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F6" w:rsidRPr="002F7855" w:rsidRDefault="00FD42F6" w:rsidP="002F7855">
      <w:pPr>
        <w:spacing w:after="0" w:line="408" w:lineRule="auto"/>
        <w:ind w:left="120"/>
        <w:jc w:val="center"/>
        <w:rPr>
          <w:rFonts w:ascii="Times New Roman" w:hAnsi="Times New Roman" w:cs="Times New Roman"/>
        </w:rPr>
      </w:pPr>
      <w:r w:rsidRPr="002F7855">
        <w:rPr>
          <w:rFonts w:ascii="Times New Roman" w:hAnsi="Times New Roman" w:cs="Times New Roman"/>
          <w:b/>
          <w:color w:val="000000"/>
        </w:rPr>
        <w:t>МИНИСТЕРСТВО ПРОСВЕЩЕНИЯ РОССИЙСКОЙ ФЕДЕРАЦИИ</w:t>
      </w:r>
    </w:p>
    <w:p w:rsidR="00FD42F6" w:rsidRPr="002F7855" w:rsidRDefault="00FD42F6" w:rsidP="002F7855">
      <w:pPr>
        <w:spacing w:after="0" w:line="408" w:lineRule="auto"/>
        <w:ind w:left="120"/>
        <w:jc w:val="center"/>
        <w:rPr>
          <w:rFonts w:ascii="Times New Roman" w:hAnsi="Times New Roman" w:cs="Times New Roman"/>
        </w:rPr>
      </w:pPr>
      <w:r w:rsidRPr="002F7855">
        <w:rPr>
          <w:rFonts w:ascii="Times New Roman" w:hAnsi="Times New Roman" w:cs="Times New Roman"/>
          <w:b/>
          <w:color w:val="000000"/>
        </w:rPr>
        <w:t>‌</w:t>
      </w:r>
      <w:bookmarkStart w:id="0" w:name="c6077dab-9925-4774-bff8-633c408d96f7"/>
      <w:r w:rsidRPr="002F7855">
        <w:rPr>
          <w:rFonts w:ascii="Times New Roman" w:hAnsi="Times New Roman" w:cs="Times New Roman"/>
          <w:b/>
          <w:color w:val="000000"/>
        </w:rPr>
        <w:t xml:space="preserve">Министерство образования Республики Мордовия </w:t>
      </w:r>
      <w:bookmarkEnd w:id="0"/>
      <w:r w:rsidRPr="002F7855">
        <w:rPr>
          <w:rFonts w:ascii="Times New Roman" w:hAnsi="Times New Roman" w:cs="Times New Roman"/>
          <w:b/>
          <w:color w:val="000000"/>
        </w:rPr>
        <w:t xml:space="preserve">‌‌ </w:t>
      </w:r>
    </w:p>
    <w:p w:rsidR="00FD42F6" w:rsidRPr="002F7855" w:rsidRDefault="00FD42F6" w:rsidP="002F7855">
      <w:pPr>
        <w:spacing w:after="0" w:line="408" w:lineRule="auto"/>
        <w:ind w:left="120"/>
        <w:jc w:val="center"/>
        <w:rPr>
          <w:rFonts w:ascii="Times New Roman" w:hAnsi="Times New Roman" w:cs="Times New Roman"/>
        </w:rPr>
      </w:pPr>
      <w:r w:rsidRPr="002F7855">
        <w:rPr>
          <w:rFonts w:ascii="Times New Roman" w:hAnsi="Times New Roman" w:cs="Times New Roman"/>
          <w:b/>
          <w:color w:val="000000"/>
        </w:rPr>
        <w:t>‌</w:t>
      </w:r>
      <w:bookmarkStart w:id="1" w:name="788ae511-f951-4a39-a96d-32e07689f645"/>
      <w:r w:rsidRPr="002F7855">
        <w:rPr>
          <w:rFonts w:ascii="Times New Roman" w:hAnsi="Times New Roman" w:cs="Times New Roman"/>
          <w:b/>
          <w:color w:val="000000"/>
        </w:rPr>
        <w:t>Администрация городского округа Саранск</w:t>
      </w:r>
      <w:bookmarkEnd w:id="1"/>
      <w:r w:rsidRPr="002F7855">
        <w:rPr>
          <w:rFonts w:ascii="Times New Roman" w:hAnsi="Times New Roman" w:cs="Times New Roman"/>
          <w:b/>
          <w:color w:val="000000"/>
        </w:rPr>
        <w:t>‌</w:t>
      </w:r>
      <w:r w:rsidRPr="002F7855">
        <w:rPr>
          <w:rFonts w:ascii="Times New Roman" w:hAnsi="Times New Roman" w:cs="Times New Roman"/>
          <w:color w:val="000000"/>
        </w:rPr>
        <w:t>​</w:t>
      </w:r>
    </w:p>
    <w:p w:rsidR="00FD42F6" w:rsidRPr="002F7855" w:rsidRDefault="00FD42F6" w:rsidP="002F7855">
      <w:pPr>
        <w:spacing w:after="0" w:line="408" w:lineRule="auto"/>
        <w:ind w:left="120"/>
        <w:jc w:val="center"/>
        <w:rPr>
          <w:rFonts w:ascii="Times New Roman" w:hAnsi="Times New Roman" w:cs="Times New Roman"/>
        </w:rPr>
      </w:pPr>
      <w:r w:rsidRPr="002F7855">
        <w:rPr>
          <w:rFonts w:ascii="Times New Roman" w:hAnsi="Times New Roman" w:cs="Times New Roman"/>
          <w:b/>
          <w:color w:val="000000"/>
        </w:rPr>
        <w:t>МОУ "Средняя школа № 27"</w:t>
      </w:r>
    </w:p>
    <w:p w:rsidR="00FD42F6" w:rsidRPr="002F7855" w:rsidRDefault="00FD42F6" w:rsidP="002F7855">
      <w:pPr>
        <w:spacing w:after="0"/>
        <w:ind w:left="120"/>
        <w:rPr>
          <w:rFonts w:ascii="Times New Roman" w:hAnsi="Times New Roman" w:cs="Times New Roman"/>
        </w:rPr>
      </w:pPr>
    </w:p>
    <w:p w:rsidR="00FD42F6" w:rsidRPr="002F7855" w:rsidRDefault="00FD42F6" w:rsidP="002F7855">
      <w:pPr>
        <w:spacing w:after="0"/>
        <w:ind w:left="120"/>
        <w:rPr>
          <w:rFonts w:ascii="Times New Roman" w:hAnsi="Times New Roman" w:cs="Times New Roman"/>
        </w:rPr>
      </w:pPr>
    </w:p>
    <w:tbl>
      <w:tblPr>
        <w:tblW w:w="0" w:type="auto"/>
        <w:tblLook w:val="04A0"/>
      </w:tblPr>
      <w:tblGrid>
        <w:gridCol w:w="3114"/>
        <w:gridCol w:w="3115"/>
        <w:gridCol w:w="3115"/>
      </w:tblGrid>
      <w:tr w:rsidR="00FD42F6" w:rsidRPr="002F7855" w:rsidTr="00436766">
        <w:tc>
          <w:tcPr>
            <w:tcW w:w="3114" w:type="dxa"/>
          </w:tcPr>
          <w:p w:rsidR="00FD42F6" w:rsidRPr="002F7855" w:rsidRDefault="00FD42F6" w:rsidP="002F7855">
            <w:pPr>
              <w:autoSpaceDE w:val="0"/>
              <w:autoSpaceDN w:val="0"/>
              <w:spacing w:after="0"/>
              <w:jc w:val="both"/>
              <w:rPr>
                <w:rFonts w:ascii="Times New Roman" w:eastAsia="Times New Roman" w:hAnsi="Times New Roman" w:cs="Times New Roman"/>
                <w:color w:val="000000"/>
                <w:sz w:val="28"/>
                <w:szCs w:val="28"/>
                <w:lang w:eastAsia="en-US"/>
              </w:rPr>
            </w:pPr>
            <w:r w:rsidRPr="002F7855">
              <w:rPr>
                <w:rFonts w:ascii="Times New Roman" w:eastAsia="Times New Roman" w:hAnsi="Times New Roman" w:cs="Times New Roman"/>
                <w:color w:val="000000"/>
                <w:szCs w:val="28"/>
              </w:rPr>
              <w:t>РАССМОТРЕНО</w:t>
            </w:r>
          </w:p>
          <w:p w:rsidR="00FD42F6" w:rsidRPr="002F7855" w:rsidRDefault="00FD42F6" w:rsidP="002F7855">
            <w:pPr>
              <w:autoSpaceDE w:val="0"/>
              <w:autoSpaceDN w:val="0"/>
              <w:spacing w:after="0"/>
              <w:rPr>
                <w:rFonts w:ascii="Times New Roman" w:eastAsia="Times New Roman" w:hAnsi="Times New Roman" w:cs="Times New Roman"/>
                <w:color w:val="000000"/>
                <w:sz w:val="24"/>
                <w:szCs w:val="28"/>
              </w:rPr>
            </w:pPr>
            <w:r w:rsidRPr="002F7855">
              <w:rPr>
                <w:rFonts w:ascii="Times New Roman" w:eastAsia="Times New Roman" w:hAnsi="Times New Roman" w:cs="Times New Roman"/>
                <w:color w:val="000000"/>
                <w:szCs w:val="28"/>
              </w:rPr>
              <w:t>Руководитель МО</w:t>
            </w:r>
          </w:p>
          <w:p w:rsidR="00FD42F6" w:rsidRPr="002F7855" w:rsidRDefault="00FD42F6" w:rsidP="002F7855">
            <w:pPr>
              <w:autoSpaceDE w:val="0"/>
              <w:autoSpaceDN w:val="0"/>
              <w:spacing w:after="0"/>
              <w:rPr>
                <w:rFonts w:ascii="Times New Roman" w:eastAsia="Times New Roman" w:hAnsi="Times New Roman" w:cs="Times New Roman"/>
                <w:color w:val="000000"/>
                <w:szCs w:val="24"/>
              </w:rPr>
            </w:pPr>
            <w:r w:rsidRPr="002F7855">
              <w:rPr>
                <w:rFonts w:ascii="Times New Roman" w:eastAsia="Times New Roman" w:hAnsi="Times New Roman" w:cs="Times New Roman"/>
                <w:color w:val="000000"/>
              </w:rPr>
              <w:t xml:space="preserve">________________________ </w:t>
            </w:r>
          </w:p>
          <w:p w:rsidR="00FD42F6" w:rsidRPr="002F7855" w:rsidRDefault="00FD42F6" w:rsidP="002F7855">
            <w:pPr>
              <w:autoSpaceDE w:val="0"/>
              <w:autoSpaceDN w:val="0"/>
              <w:spacing w:after="0"/>
              <w:jc w:val="right"/>
              <w:rPr>
                <w:rFonts w:ascii="Times New Roman" w:eastAsia="Times New Roman" w:hAnsi="Times New Roman" w:cs="Times New Roman"/>
                <w:color w:val="000000"/>
              </w:rPr>
            </w:pPr>
            <w:r w:rsidRPr="002F7855">
              <w:rPr>
                <w:rFonts w:ascii="Times New Roman" w:eastAsia="Times New Roman" w:hAnsi="Times New Roman" w:cs="Times New Roman"/>
                <w:color w:val="000000"/>
              </w:rPr>
              <w:t>Елдина Ю.Н.</w:t>
            </w:r>
          </w:p>
          <w:p w:rsidR="002F7855" w:rsidRPr="002F7855" w:rsidRDefault="002F7855" w:rsidP="002F7855">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Протокол</w:t>
            </w:r>
            <w:r w:rsidRPr="002F78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w:t>
            </w:r>
            <w:r w:rsidRPr="002F7855">
              <w:rPr>
                <w:rFonts w:ascii="Times New Roman" w:eastAsia="Times New Roman" w:hAnsi="Times New Roman" w:cs="Times New Roman"/>
                <w:color w:val="000000"/>
              </w:rPr>
              <w:t xml:space="preserve"> </w:t>
            </w:r>
          </w:p>
          <w:p w:rsidR="002F7855" w:rsidRPr="002F7855" w:rsidRDefault="002F7855" w:rsidP="002F7855">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w:t>
            </w:r>
            <w:r w:rsidRPr="002F78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____________2024</w:t>
            </w:r>
            <w:r w:rsidRPr="002F7855">
              <w:rPr>
                <w:rFonts w:ascii="Times New Roman" w:eastAsia="Times New Roman" w:hAnsi="Times New Roman" w:cs="Times New Roman"/>
                <w:color w:val="000000"/>
              </w:rPr>
              <w:t xml:space="preserve"> г.</w:t>
            </w:r>
          </w:p>
          <w:p w:rsidR="00FD42F6" w:rsidRPr="002F7855" w:rsidRDefault="00FD42F6" w:rsidP="002F7855">
            <w:pPr>
              <w:autoSpaceDE w:val="0"/>
              <w:autoSpaceDN w:val="0"/>
              <w:spacing w:after="0"/>
              <w:rPr>
                <w:rFonts w:ascii="Times New Roman" w:eastAsia="Times New Roman" w:hAnsi="Times New Roman" w:cs="Times New Roman"/>
                <w:color w:val="000000"/>
              </w:rPr>
            </w:pPr>
            <w:r w:rsidRPr="002F7855">
              <w:rPr>
                <w:rFonts w:ascii="Times New Roman" w:eastAsia="Times New Roman" w:hAnsi="Times New Roman" w:cs="Times New Roman"/>
                <w:color w:val="000000"/>
              </w:rPr>
              <w:t>.</w:t>
            </w:r>
          </w:p>
          <w:p w:rsidR="00FD42F6" w:rsidRPr="002F7855" w:rsidRDefault="00FD42F6" w:rsidP="002F7855">
            <w:pPr>
              <w:autoSpaceDE w:val="0"/>
              <w:autoSpaceDN w:val="0"/>
              <w:spacing w:after="0"/>
              <w:jc w:val="both"/>
              <w:rPr>
                <w:rFonts w:ascii="Times New Roman" w:eastAsia="Times New Roman" w:hAnsi="Times New Roman" w:cs="Times New Roman"/>
                <w:color w:val="000000"/>
                <w:sz w:val="24"/>
                <w:szCs w:val="24"/>
                <w:lang w:eastAsia="en-US"/>
              </w:rPr>
            </w:pPr>
          </w:p>
        </w:tc>
        <w:tc>
          <w:tcPr>
            <w:tcW w:w="3115" w:type="dxa"/>
          </w:tcPr>
          <w:p w:rsidR="00FD42F6" w:rsidRPr="002F7855" w:rsidRDefault="00FD42F6" w:rsidP="002F7855">
            <w:pPr>
              <w:autoSpaceDE w:val="0"/>
              <w:autoSpaceDN w:val="0"/>
              <w:spacing w:after="0"/>
              <w:rPr>
                <w:rFonts w:ascii="Times New Roman" w:eastAsia="Times New Roman" w:hAnsi="Times New Roman" w:cs="Times New Roman"/>
                <w:color w:val="000000"/>
                <w:sz w:val="28"/>
                <w:szCs w:val="28"/>
                <w:lang w:eastAsia="en-US"/>
              </w:rPr>
            </w:pPr>
            <w:r w:rsidRPr="002F7855">
              <w:rPr>
                <w:rFonts w:ascii="Times New Roman" w:eastAsia="Times New Roman" w:hAnsi="Times New Roman" w:cs="Times New Roman"/>
                <w:color w:val="000000"/>
                <w:szCs w:val="28"/>
              </w:rPr>
              <w:t>СОГЛАСОВАНО</w:t>
            </w:r>
          </w:p>
          <w:p w:rsidR="00FD42F6" w:rsidRPr="002F7855" w:rsidRDefault="00FD42F6" w:rsidP="002F7855">
            <w:pPr>
              <w:autoSpaceDE w:val="0"/>
              <w:autoSpaceDN w:val="0"/>
              <w:spacing w:after="0"/>
              <w:rPr>
                <w:rFonts w:ascii="Times New Roman" w:eastAsia="Times New Roman" w:hAnsi="Times New Roman" w:cs="Times New Roman"/>
                <w:color w:val="000000"/>
                <w:sz w:val="24"/>
                <w:szCs w:val="28"/>
              </w:rPr>
            </w:pPr>
            <w:r w:rsidRPr="002F7855">
              <w:rPr>
                <w:rFonts w:ascii="Times New Roman" w:eastAsia="Times New Roman" w:hAnsi="Times New Roman" w:cs="Times New Roman"/>
                <w:color w:val="000000"/>
                <w:szCs w:val="28"/>
              </w:rPr>
              <w:t>Заместитель директора по УВР</w:t>
            </w:r>
          </w:p>
          <w:p w:rsidR="00FD42F6" w:rsidRPr="002F7855" w:rsidRDefault="00FD42F6" w:rsidP="002F7855">
            <w:pPr>
              <w:autoSpaceDE w:val="0"/>
              <w:autoSpaceDN w:val="0"/>
              <w:spacing w:after="0"/>
              <w:rPr>
                <w:rFonts w:ascii="Times New Roman" w:eastAsia="Times New Roman" w:hAnsi="Times New Roman" w:cs="Times New Roman"/>
                <w:color w:val="000000"/>
                <w:szCs w:val="24"/>
              </w:rPr>
            </w:pPr>
            <w:r w:rsidRPr="002F7855">
              <w:rPr>
                <w:rFonts w:ascii="Times New Roman" w:eastAsia="Times New Roman" w:hAnsi="Times New Roman" w:cs="Times New Roman"/>
                <w:color w:val="000000"/>
              </w:rPr>
              <w:t xml:space="preserve">________________________ </w:t>
            </w:r>
          </w:p>
          <w:p w:rsidR="00FD42F6" w:rsidRPr="002F7855" w:rsidRDefault="00FD42F6" w:rsidP="002F7855">
            <w:pPr>
              <w:autoSpaceDE w:val="0"/>
              <w:autoSpaceDN w:val="0"/>
              <w:spacing w:after="0"/>
              <w:jc w:val="right"/>
              <w:rPr>
                <w:rFonts w:ascii="Times New Roman" w:eastAsia="Times New Roman" w:hAnsi="Times New Roman" w:cs="Times New Roman"/>
                <w:color w:val="000000"/>
              </w:rPr>
            </w:pPr>
            <w:r w:rsidRPr="002F7855">
              <w:rPr>
                <w:rFonts w:ascii="Times New Roman" w:eastAsia="Times New Roman" w:hAnsi="Times New Roman" w:cs="Times New Roman"/>
                <w:color w:val="000000"/>
              </w:rPr>
              <w:t>Игошина С.Н</w:t>
            </w:r>
          </w:p>
          <w:p w:rsidR="002F7855" w:rsidRPr="002F7855" w:rsidRDefault="002F7855" w:rsidP="002F7855">
            <w:pPr>
              <w:autoSpaceDE w:val="0"/>
              <w:autoSpaceDN w:val="0"/>
              <w:spacing w:after="0"/>
              <w:rPr>
                <w:rFonts w:ascii="Times New Roman" w:eastAsia="Times New Roman" w:hAnsi="Times New Roman" w:cs="Times New Roman"/>
                <w:color w:val="000000"/>
              </w:rPr>
            </w:pPr>
            <w:r w:rsidRPr="002F7855">
              <w:rPr>
                <w:rFonts w:ascii="Times New Roman" w:eastAsia="Times New Roman" w:hAnsi="Times New Roman" w:cs="Times New Roman"/>
                <w:color w:val="000000"/>
              </w:rPr>
              <w:t>Приказ №</w:t>
            </w:r>
            <w:r>
              <w:rPr>
                <w:rFonts w:ascii="Times New Roman" w:eastAsia="Times New Roman" w:hAnsi="Times New Roman" w:cs="Times New Roman"/>
                <w:color w:val="000000"/>
              </w:rPr>
              <w:t>_______________</w:t>
            </w:r>
            <w:r w:rsidRPr="002F7855">
              <w:rPr>
                <w:rFonts w:ascii="Times New Roman" w:eastAsia="Times New Roman" w:hAnsi="Times New Roman" w:cs="Times New Roman"/>
                <w:color w:val="000000"/>
              </w:rPr>
              <w:t xml:space="preserve"> </w:t>
            </w:r>
          </w:p>
          <w:p w:rsidR="002F7855" w:rsidRPr="002F7855" w:rsidRDefault="002F7855" w:rsidP="002F7855">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w:t>
            </w:r>
            <w:r w:rsidRPr="002F78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____________2024</w:t>
            </w:r>
            <w:r w:rsidRPr="002F7855">
              <w:rPr>
                <w:rFonts w:ascii="Times New Roman" w:eastAsia="Times New Roman" w:hAnsi="Times New Roman" w:cs="Times New Roman"/>
                <w:color w:val="000000"/>
              </w:rPr>
              <w:t xml:space="preserve"> г.</w:t>
            </w:r>
          </w:p>
          <w:p w:rsidR="00FD42F6" w:rsidRPr="002F7855" w:rsidRDefault="00FD42F6" w:rsidP="002F7855">
            <w:pPr>
              <w:autoSpaceDE w:val="0"/>
              <w:autoSpaceDN w:val="0"/>
              <w:spacing w:after="0"/>
              <w:jc w:val="both"/>
              <w:rPr>
                <w:rFonts w:ascii="Times New Roman" w:eastAsia="Times New Roman" w:hAnsi="Times New Roman" w:cs="Times New Roman"/>
                <w:color w:val="000000"/>
                <w:sz w:val="24"/>
                <w:szCs w:val="24"/>
                <w:lang w:eastAsia="en-US"/>
              </w:rPr>
            </w:pPr>
          </w:p>
        </w:tc>
        <w:tc>
          <w:tcPr>
            <w:tcW w:w="3115" w:type="dxa"/>
          </w:tcPr>
          <w:p w:rsidR="00FD42F6" w:rsidRPr="002F7855" w:rsidRDefault="00FD42F6" w:rsidP="002F7855">
            <w:pPr>
              <w:autoSpaceDE w:val="0"/>
              <w:autoSpaceDN w:val="0"/>
              <w:spacing w:after="0"/>
              <w:rPr>
                <w:rFonts w:ascii="Times New Roman" w:eastAsia="Times New Roman" w:hAnsi="Times New Roman" w:cs="Times New Roman"/>
                <w:color w:val="000000"/>
                <w:sz w:val="28"/>
                <w:szCs w:val="28"/>
                <w:lang w:eastAsia="en-US"/>
              </w:rPr>
            </w:pPr>
            <w:r w:rsidRPr="002F7855">
              <w:rPr>
                <w:rFonts w:ascii="Times New Roman" w:eastAsia="Times New Roman" w:hAnsi="Times New Roman" w:cs="Times New Roman"/>
                <w:color w:val="000000"/>
                <w:szCs w:val="28"/>
              </w:rPr>
              <w:t>УТВЕРЖДЕНО</w:t>
            </w:r>
          </w:p>
          <w:p w:rsidR="00FD42F6" w:rsidRPr="002F7855" w:rsidRDefault="00FD42F6" w:rsidP="002F7855">
            <w:pPr>
              <w:autoSpaceDE w:val="0"/>
              <w:autoSpaceDN w:val="0"/>
              <w:spacing w:after="0"/>
              <w:rPr>
                <w:rFonts w:ascii="Times New Roman" w:eastAsia="Times New Roman" w:hAnsi="Times New Roman" w:cs="Times New Roman"/>
                <w:color w:val="000000"/>
                <w:sz w:val="24"/>
                <w:szCs w:val="28"/>
              </w:rPr>
            </w:pPr>
            <w:r w:rsidRPr="002F7855">
              <w:rPr>
                <w:rFonts w:ascii="Times New Roman" w:eastAsia="Times New Roman" w:hAnsi="Times New Roman" w:cs="Times New Roman"/>
                <w:color w:val="000000"/>
                <w:szCs w:val="28"/>
              </w:rPr>
              <w:t>Директор МОУ «Средняя школа №27»</w:t>
            </w:r>
          </w:p>
          <w:p w:rsidR="00FD42F6" w:rsidRPr="002F7855" w:rsidRDefault="00FD42F6" w:rsidP="002F7855">
            <w:pPr>
              <w:autoSpaceDE w:val="0"/>
              <w:autoSpaceDN w:val="0"/>
              <w:spacing w:after="0"/>
              <w:rPr>
                <w:rFonts w:ascii="Times New Roman" w:eastAsia="Times New Roman" w:hAnsi="Times New Roman" w:cs="Times New Roman"/>
                <w:color w:val="000000"/>
                <w:szCs w:val="24"/>
              </w:rPr>
            </w:pPr>
            <w:r w:rsidRPr="002F7855">
              <w:rPr>
                <w:rFonts w:ascii="Times New Roman" w:eastAsia="Times New Roman" w:hAnsi="Times New Roman" w:cs="Times New Roman"/>
                <w:color w:val="000000"/>
              </w:rPr>
              <w:t xml:space="preserve">________________________ </w:t>
            </w:r>
          </w:p>
          <w:p w:rsidR="00FD42F6" w:rsidRPr="002F7855" w:rsidRDefault="00FD42F6" w:rsidP="002F7855">
            <w:pPr>
              <w:autoSpaceDE w:val="0"/>
              <w:autoSpaceDN w:val="0"/>
              <w:spacing w:after="0"/>
              <w:jc w:val="right"/>
              <w:rPr>
                <w:rFonts w:ascii="Times New Roman" w:eastAsia="Times New Roman" w:hAnsi="Times New Roman" w:cs="Times New Roman"/>
                <w:color w:val="000000"/>
              </w:rPr>
            </w:pPr>
            <w:r w:rsidRPr="002F7855">
              <w:rPr>
                <w:rFonts w:ascii="Times New Roman" w:eastAsia="Times New Roman" w:hAnsi="Times New Roman" w:cs="Times New Roman"/>
                <w:color w:val="000000"/>
              </w:rPr>
              <w:t>Юрченкова О.Н.</w:t>
            </w:r>
          </w:p>
          <w:p w:rsidR="00FD42F6" w:rsidRPr="002F7855" w:rsidRDefault="00FD42F6" w:rsidP="002F7855">
            <w:pPr>
              <w:autoSpaceDE w:val="0"/>
              <w:autoSpaceDN w:val="0"/>
              <w:spacing w:after="0"/>
              <w:rPr>
                <w:rFonts w:ascii="Times New Roman" w:eastAsia="Times New Roman" w:hAnsi="Times New Roman" w:cs="Times New Roman"/>
                <w:color w:val="000000"/>
              </w:rPr>
            </w:pPr>
            <w:r w:rsidRPr="002F7855">
              <w:rPr>
                <w:rFonts w:ascii="Times New Roman" w:eastAsia="Times New Roman" w:hAnsi="Times New Roman" w:cs="Times New Roman"/>
                <w:color w:val="000000"/>
              </w:rPr>
              <w:t>Приказ №</w:t>
            </w:r>
            <w:r w:rsidR="002F7855">
              <w:rPr>
                <w:rFonts w:ascii="Times New Roman" w:eastAsia="Times New Roman" w:hAnsi="Times New Roman" w:cs="Times New Roman"/>
                <w:color w:val="000000"/>
              </w:rPr>
              <w:t>_______________</w:t>
            </w:r>
            <w:r w:rsidRPr="002F7855">
              <w:rPr>
                <w:rFonts w:ascii="Times New Roman" w:eastAsia="Times New Roman" w:hAnsi="Times New Roman" w:cs="Times New Roman"/>
                <w:color w:val="000000"/>
              </w:rPr>
              <w:t xml:space="preserve"> </w:t>
            </w:r>
          </w:p>
          <w:p w:rsidR="00FD42F6" w:rsidRPr="002F7855" w:rsidRDefault="002F7855" w:rsidP="002F7855">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w:t>
            </w:r>
            <w:r w:rsidR="00FD42F6" w:rsidRPr="002F78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____________2024</w:t>
            </w:r>
            <w:r w:rsidR="00FD42F6" w:rsidRPr="002F7855">
              <w:rPr>
                <w:rFonts w:ascii="Times New Roman" w:eastAsia="Times New Roman" w:hAnsi="Times New Roman" w:cs="Times New Roman"/>
                <w:color w:val="000000"/>
              </w:rPr>
              <w:t xml:space="preserve"> г.</w:t>
            </w:r>
          </w:p>
          <w:p w:rsidR="00FD42F6" w:rsidRPr="002F7855" w:rsidRDefault="00FD42F6" w:rsidP="002F7855">
            <w:pPr>
              <w:autoSpaceDE w:val="0"/>
              <w:autoSpaceDN w:val="0"/>
              <w:spacing w:after="0"/>
              <w:jc w:val="both"/>
              <w:rPr>
                <w:rFonts w:ascii="Times New Roman" w:eastAsia="Times New Roman" w:hAnsi="Times New Roman" w:cs="Times New Roman"/>
                <w:color w:val="000000"/>
                <w:sz w:val="24"/>
                <w:szCs w:val="24"/>
                <w:lang w:eastAsia="en-US"/>
              </w:rPr>
            </w:pPr>
          </w:p>
        </w:tc>
      </w:tr>
    </w:tbl>
    <w:p w:rsidR="00FD42F6" w:rsidRPr="002F7855" w:rsidRDefault="00FD42F6" w:rsidP="002F7855">
      <w:pPr>
        <w:spacing w:after="0"/>
        <w:rPr>
          <w:rFonts w:ascii="Times New Roman" w:eastAsiaTheme="minorHAnsi" w:hAnsi="Times New Roman" w:cs="Times New Roman"/>
          <w:sz w:val="24"/>
          <w:szCs w:val="24"/>
        </w:rPr>
      </w:pPr>
    </w:p>
    <w:p w:rsidR="00FD42F6" w:rsidRPr="002F7855" w:rsidRDefault="00FD42F6" w:rsidP="002F7855">
      <w:pPr>
        <w:spacing w:after="0" w:line="408" w:lineRule="auto"/>
        <w:ind w:left="120"/>
        <w:jc w:val="center"/>
        <w:rPr>
          <w:rFonts w:ascii="Times New Roman" w:hAnsi="Times New Roman" w:cs="Times New Roman"/>
          <w:sz w:val="36"/>
          <w:szCs w:val="36"/>
        </w:rPr>
      </w:pPr>
      <w:r w:rsidRPr="002F7855">
        <w:rPr>
          <w:rFonts w:ascii="Times New Roman" w:hAnsi="Times New Roman" w:cs="Times New Roman"/>
          <w:b/>
          <w:color w:val="000000"/>
          <w:sz w:val="36"/>
          <w:szCs w:val="36"/>
        </w:rPr>
        <w:t>АДАПТИРОВАННАЯ РАБОЧАЯ ПРОГРАММА</w:t>
      </w:r>
    </w:p>
    <w:p w:rsidR="00FD42F6" w:rsidRPr="002F7855" w:rsidRDefault="00FD42F6" w:rsidP="002F7855">
      <w:pPr>
        <w:spacing w:after="0" w:line="408" w:lineRule="auto"/>
        <w:ind w:left="120"/>
        <w:jc w:val="center"/>
        <w:rPr>
          <w:rFonts w:ascii="Times New Roman" w:hAnsi="Times New Roman" w:cs="Times New Roman"/>
          <w:sz w:val="36"/>
          <w:szCs w:val="36"/>
        </w:rPr>
      </w:pPr>
      <w:r w:rsidRPr="002F7855">
        <w:rPr>
          <w:rFonts w:ascii="Times New Roman" w:hAnsi="Times New Roman" w:cs="Times New Roman"/>
          <w:b/>
          <w:color w:val="000000"/>
          <w:sz w:val="36"/>
          <w:szCs w:val="36"/>
        </w:rPr>
        <w:t>учебного предмета «</w:t>
      </w:r>
      <w:r w:rsidR="00020B23" w:rsidRPr="002F7855">
        <w:rPr>
          <w:rFonts w:ascii="Times New Roman" w:hAnsi="Times New Roman" w:cs="Times New Roman"/>
          <w:b/>
          <w:color w:val="000000"/>
          <w:sz w:val="36"/>
          <w:szCs w:val="36"/>
        </w:rPr>
        <w:t>Литература</w:t>
      </w:r>
      <w:r w:rsidRPr="002F7855">
        <w:rPr>
          <w:rFonts w:ascii="Times New Roman" w:hAnsi="Times New Roman" w:cs="Times New Roman"/>
          <w:b/>
          <w:color w:val="000000"/>
          <w:sz w:val="36"/>
          <w:szCs w:val="36"/>
        </w:rPr>
        <w:t>»</w:t>
      </w:r>
    </w:p>
    <w:p w:rsidR="00FD42F6" w:rsidRPr="002F7855" w:rsidRDefault="00FD42F6" w:rsidP="002F7855">
      <w:pPr>
        <w:spacing w:after="0" w:line="408" w:lineRule="auto"/>
        <w:ind w:left="120"/>
        <w:jc w:val="center"/>
        <w:rPr>
          <w:rFonts w:ascii="Times New Roman" w:hAnsi="Times New Roman" w:cs="Times New Roman"/>
          <w:color w:val="000000"/>
          <w:sz w:val="36"/>
          <w:szCs w:val="36"/>
        </w:rPr>
      </w:pPr>
      <w:r w:rsidRPr="002F7855">
        <w:rPr>
          <w:rFonts w:ascii="Times New Roman" w:hAnsi="Times New Roman" w:cs="Times New Roman"/>
          <w:color w:val="000000"/>
          <w:sz w:val="36"/>
          <w:szCs w:val="36"/>
        </w:rPr>
        <w:t xml:space="preserve">для обучающегося 7 класса </w:t>
      </w:r>
    </w:p>
    <w:p w:rsidR="00FD42F6" w:rsidRPr="002F7855" w:rsidRDefault="00FD42F6" w:rsidP="002F7855">
      <w:pPr>
        <w:spacing w:after="0" w:line="240" w:lineRule="auto"/>
        <w:jc w:val="center"/>
        <w:rPr>
          <w:rFonts w:ascii="Times New Roman" w:hAnsi="Times New Roman" w:cs="Times New Roman"/>
          <w:sz w:val="24"/>
          <w:szCs w:val="24"/>
        </w:rPr>
      </w:pPr>
      <w:r w:rsidRPr="002F7855">
        <w:rPr>
          <w:rFonts w:ascii="Times New Roman" w:hAnsi="Times New Roman" w:cs="Times New Roman"/>
          <w:b/>
          <w:sz w:val="32"/>
          <w:szCs w:val="32"/>
        </w:rPr>
        <w:t>с нарушением слуха</w:t>
      </w:r>
    </w:p>
    <w:p w:rsidR="00FD42F6" w:rsidRPr="002F7855" w:rsidRDefault="00FD42F6" w:rsidP="002F7855">
      <w:pPr>
        <w:spacing w:after="0"/>
        <w:ind w:left="120"/>
        <w:jc w:val="center"/>
        <w:rPr>
          <w:rFonts w:ascii="Times New Roman" w:hAnsi="Times New Roman" w:cs="Times New Roman"/>
        </w:rPr>
      </w:pPr>
    </w:p>
    <w:p w:rsidR="00FD42F6" w:rsidRPr="002F7855" w:rsidRDefault="00FD42F6" w:rsidP="002F7855">
      <w:pPr>
        <w:spacing w:after="0"/>
        <w:ind w:left="120"/>
        <w:jc w:val="center"/>
        <w:rPr>
          <w:rFonts w:ascii="Times New Roman" w:hAnsi="Times New Roman" w:cs="Times New Roman"/>
        </w:rPr>
      </w:pPr>
    </w:p>
    <w:p w:rsidR="00FD42F6" w:rsidRPr="002F7855" w:rsidRDefault="00FD42F6" w:rsidP="002F7855">
      <w:pPr>
        <w:spacing w:after="0"/>
        <w:ind w:left="120"/>
        <w:jc w:val="center"/>
        <w:rPr>
          <w:rFonts w:ascii="Times New Roman" w:hAnsi="Times New Roman" w:cs="Times New Roman"/>
        </w:rPr>
      </w:pPr>
    </w:p>
    <w:p w:rsidR="00FD42F6" w:rsidRPr="002F7855" w:rsidRDefault="00FD42F6" w:rsidP="002F7855">
      <w:pPr>
        <w:spacing w:after="0"/>
        <w:ind w:left="120"/>
        <w:jc w:val="center"/>
        <w:rPr>
          <w:rFonts w:ascii="Times New Roman" w:hAnsi="Times New Roman" w:cs="Times New Roman"/>
        </w:rPr>
      </w:pPr>
    </w:p>
    <w:p w:rsidR="00FD42F6" w:rsidRPr="002F7855" w:rsidRDefault="00FD42F6" w:rsidP="002F7855">
      <w:pPr>
        <w:spacing w:after="0"/>
        <w:ind w:left="120"/>
        <w:jc w:val="center"/>
        <w:rPr>
          <w:rFonts w:ascii="Times New Roman" w:hAnsi="Times New Roman" w:cs="Times New Roman"/>
        </w:rPr>
      </w:pPr>
    </w:p>
    <w:p w:rsidR="002F7855" w:rsidRDefault="00FD42F6" w:rsidP="002F7855">
      <w:pPr>
        <w:spacing w:after="0"/>
        <w:rPr>
          <w:rFonts w:ascii="Times New Roman" w:hAnsi="Times New Roman" w:cs="Times New Roman"/>
          <w:b/>
          <w:color w:val="000000"/>
          <w:sz w:val="28"/>
          <w:szCs w:val="28"/>
        </w:rPr>
      </w:pPr>
      <w:bookmarkStart w:id="2" w:name="8777abab-62ad-4e6d-bb66-8ccfe85cfe1b"/>
      <w:r w:rsidRPr="002F7855">
        <w:rPr>
          <w:rFonts w:ascii="Times New Roman" w:hAnsi="Times New Roman" w:cs="Times New Roman"/>
          <w:b/>
          <w:color w:val="000000"/>
          <w:sz w:val="28"/>
          <w:szCs w:val="28"/>
        </w:rPr>
        <w:t xml:space="preserve">                                                           </w:t>
      </w: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2F7855" w:rsidRDefault="002F7855" w:rsidP="002F7855">
      <w:pPr>
        <w:spacing w:after="0"/>
        <w:rPr>
          <w:rFonts w:ascii="Times New Roman" w:hAnsi="Times New Roman" w:cs="Times New Roman"/>
          <w:b/>
          <w:color w:val="000000"/>
          <w:sz w:val="28"/>
          <w:szCs w:val="28"/>
        </w:rPr>
      </w:pPr>
    </w:p>
    <w:p w:rsidR="00FD42F6" w:rsidRPr="002F7855" w:rsidRDefault="00FD42F6" w:rsidP="002F7855">
      <w:pPr>
        <w:spacing w:after="0"/>
        <w:jc w:val="center"/>
        <w:rPr>
          <w:rFonts w:ascii="Times New Roman" w:eastAsia="Calibri" w:hAnsi="Times New Roman" w:cs="Times New Roman"/>
          <w:b/>
          <w:bCs/>
          <w:color w:val="000000" w:themeColor="text1"/>
          <w:sz w:val="28"/>
          <w:szCs w:val="28"/>
        </w:rPr>
      </w:pPr>
      <w:r w:rsidRPr="002F7855">
        <w:rPr>
          <w:rFonts w:ascii="Times New Roman" w:hAnsi="Times New Roman" w:cs="Times New Roman"/>
          <w:b/>
          <w:color w:val="000000"/>
          <w:sz w:val="28"/>
          <w:szCs w:val="28"/>
        </w:rPr>
        <w:t xml:space="preserve">г. Саранск </w:t>
      </w:r>
      <w:bookmarkEnd w:id="2"/>
      <w:r w:rsidRPr="002F7855">
        <w:rPr>
          <w:rFonts w:ascii="Times New Roman" w:hAnsi="Times New Roman" w:cs="Times New Roman"/>
          <w:b/>
          <w:color w:val="000000"/>
          <w:sz w:val="28"/>
          <w:szCs w:val="28"/>
        </w:rPr>
        <w:t xml:space="preserve">‌ </w:t>
      </w:r>
      <w:bookmarkStart w:id="3" w:name="dc72b6e0-474b-4b98-a795-02870ed74afe"/>
      <w:r w:rsidRPr="002F7855">
        <w:rPr>
          <w:rFonts w:ascii="Times New Roman" w:hAnsi="Times New Roman" w:cs="Times New Roman"/>
          <w:b/>
          <w:color w:val="000000"/>
          <w:sz w:val="28"/>
          <w:szCs w:val="28"/>
        </w:rPr>
        <w:t>202</w:t>
      </w:r>
      <w:bookmarkEnd w:id="3"/>
      <w:r w:rsidR="002F7855">
        <w:rPr>
          <w:rFonts w:ascii="Times New Roman" w:hAnsi="Times New Roman" w:cs="Times New Roman"/>
          <w:b/>
          <w:color w:val="000000"/>
          <w:sz w:val="28"/>
          <w:szCs w:val="28"/>
        </w:rPr>
        <w:t>4</w:t>
      </w:r>
      <w:r w:rsidRPr="002F7855">
        <w:rPr>
          <w:rFonts w:ascii="Times New Roman" w:hAnsi="Times New Roman" w:cs="Times New Roman"/>
          <w:b/>
          <w:color w:val="000000"/>
          <w:sz w:val="28"/>
          <w:szCs w:val="28"/>
        </w:rPr>
        <w:t>‌</w:t>
      </w:r>
    </w:p>
    <w:p w:rsidR="00436766" w:rsidRDefault="00436766" w:rsidP="002F7855">
      <w:pPr>
        <w:spacing w:after="0"/>
      </w:pPr>
    </w:p>
    <w:p w:rsidR="00436766" w:rsidRPr="00800277" w:rsidRDefault="00436766" w:rsidP="00800277">
      <w:pPr>
        <w:spacing w:after="0" w:line="240" w:lineRule="auto"/>
        <w:ind w:firstLine="709"/>
        <w:jc w:val="center"/>
        <w:rPr>
          <w:rFonts w:ascii="Times New Roman" w:hAnsi="Times New Roman" w:cs="Times New Roman"/>
          <w:b/>
          <w:sz w:val="24"/>
          <w:szCs w:val="24"/>
        </w:rPr>
      </w:pPr>
      <w:bookmarkStart w:id="4" w:name="Заголовок_24"/>
      <w:r w:rsidRPr="00800277">
        <w:rPr>
          <w:rFonts w:ascii="Times New Roman" w:hAnsi="Times New Roman" w:cs="Times New Roman"/>
          <w:b/>
          <w:sz w:val="24"/>
          <w:szCs w:val="24"/>
        </w:rPr>
        <w:t>Пояснительная записка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Примерная рабочая программа (далее – Программа) по учебному предмету «Литература»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436766" w:rsidRPr="00800277" w:rsidRDefault="00800277" w:rsidP="008002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36766" w:rsidRPr="00800277">
        <w:rPr>
          <w:rFonts w:ascii="Times New Roman" w:hAnsi="Times New Roman" w:cs="Times New Roman"/>
          <w:sz w:val="24"/>
          <w:szCs w:val="24"/>
        </w:rPr>
        <w:t>Литература является одной из ведущих учебных дисциплин в системе образования глухих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глухими обучающимися является средством коррекции и компенсации нарушения.</w:t>
      </w:r>
    </w:p>
    <w:p w:rsidR="00436766" w:rsidRPr="00800277" w:rsidRDefault="00436766" w:rsidP="00800277">
      <w:pPr>
        <w:spacing w:after="0" w:line="240" w:lineRule="auto"/>
        <w:ind w:firstLine="709"/>
        <w:jc w:val="center"/>
        <w:rPr>
          <w:rFonts w:ascii="Times New Roman" w:hAnsi="Times New Roman" w:cs="Times New Roman"/>
          <w:b/>
          <w:bCs/>
          <w:iCs/>
          <w:sz w:val="24"/>
          <w:szCs w:val="24"/>
        </w:rPr>
      </w:pPr>
      <w:r w:rsidRPr="00800277">
        <w:rPr>
          <w:rFonts w:ascii="Times New Roman" w:hAnsi="Times New Roman" w:cs="Times New Roman"/>
          <w:b/>
          <w:bCs/>
          <w:iCs/>
          <w:sz w:val="24"/>
          <w:szCs w:val="24"/>
        </w:rPr>
        <w:t>Общая характеристика учебного предмета «Литература»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Учебный предмет «Литература» изучается глухими обучающимися на уровне основного общего образования в пролонгированные сроки (с 5 по 10 классы). Данная дисциплина преемственна по отношению к учебному предмету «Литературное чтение».</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Учебный предмет «Литература» обладает значительным образовательно-реабилитационным, коррекционно-развивающим и воспитательным потенциалом.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В образовательном аспекте уроки литературы ориентированы на овладение глухими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lastRenderedPageBreak/>
        <w:t>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глухие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Реабилитационный компонент в системе литературного образования находит выражение в передаче глухим обучающимся социального и 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Коррекционно-развивающий потенциал уроков литературы находит выражение в преодолении речевого недоразвития глухих обучающихся,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глухими обучающимися в качестве художественной ценности.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Глухих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w:t>
      </w:r>
      <w:r w:rsidRPr="00800277">
        <w:rPr>
          <w:rFonts w:ascii="Times New Roman" w:hAnsi="Times New Roman" w:cs="Times New Roman"/>
          <w:bCs/>
          <w:iCs/>
          <w:sz w:val="24"/>
          <w:szCs w:val="24"/>
        </w:rPr>
        <w:lastRenderedPageBreak/>
        <w:t xml:space="preserve">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Для активизации инициативной речи глухих обучающихся на уроках литературы (как и в период НОО)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обучающихся с нарушением слуха.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В программе отражены произведения для заучивания наизусть. Учитель, ориентируясь на индивидуальные способности и возможности глухих обучающихся, может предлагать им для заучивания не целые тексты, а их отрывки; главное в этой деятельности – осмысленное заучивание.</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Программа включает примерную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Pr="00800277">
        <w:rPr>
          <w:rFonts w:ascii="Times New Roman" w:hAnsi="Times New Roman" w:cs="Times New Roman"/>
          <w:bCs/>
          <w:iCs/>
          <w:sz w:val="24"/>
          <w:szCs w:val="24"/>
          <w:vertAlign w:val="superscript"/>
        </w:rPr>
        <w:footnoteReference w:id="2"/>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sz w:val="24"/>
          <w:szCs w:val="24"/>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800277">
        <w:rPr>
          <w:rFonts w:ascii="Times New Roman" w:hAnsi="Times New Roman" w:cs="Times New Roman"/>
          <w:sz w:val="24"/>
          <w:szCs w:val="24"/>
          <w:vertAlign w:val="superscript"/>
        </w:rPr>
        <w:footnoteReference w:id="3"/>
      </w:r>
      <w:r w:rsidRPr="00800277">
        <w:rPr>
          <w:rFonts w:ascii="Times New Roman" w:hAnsi="Times New Roman" w:cs="Times New Roman"/>
          <w:sz w:val="24"/>
          <w:szCs w:val="24"/>
        </w:rPr>
        <w:t>.</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lastRenderedPageBreak/>
        <w:t>При оценке результатов освоения глухими обучающимися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При подготовке контрольной работы допускается сочетание небольшой доли тестовых заданий (не более четвёртой части </w:t>
      </w:r>
      <w:bookmarkStart w:id="5" w:name="_Hlk54729009"/>
      <w:r w:rsidRPr="00800277">
        <w:rPr>
          <w:rFonts w:ascii="Times New Roman" w:hAnsi="Times New Roman" w:cs="Times New Roman"/>
          <w:bCs/>
          <w:iCs/>
          <w:sz w:val="24"/>
          <w:szCs w:val="24"/>
        </w:rPr>
        <w:t>от объёма всей контрольной работы</w:t>
      </w:r>
      <w:bookmarkEnd w:id="5"/>
      <w:r w:rsidRPr="00800277">
        <w:rPr>
          <w:rFonts w:ascii="Times New Roman" w:hAnsi="Times New Roman" w:cs="Times New Roman"/>
          <w:bCs/>
          <w:iCs/>
          <w:sz w:val="24"/>
          <w:szCs w:val="24"/>
        </w:rPr>
        <w:t xml:space="preserve">) с продуцированием связного высказывания по содержанию изученных художественных произведений.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
          <w:iCs/>
          <w:sz w:val="24"/>
          <w:szCs w:val="24"/>
        </w:rPr>
        <w:t xml:space="preserve">Принципы и подходы к реализации образовательно-коррекционной работы на уроках литературы </w:t>
      </w:r>
      <w:r w:rsidRPr="00800277">
        <w:rPr>
          <w:rFonts w:ascii="Times New Roman" w:hAnsi="Times New Roman" w:cs="Times New Roman"/>
          <w:bCs/>
          <w:iCs/>
          <w:sz w:val="24"/>
          <w:szCs w:val="24"/>
        </w:rPr>
        <w:t>идентичны тем, в соответствии с которыми осуществляется образовательно-коррекционная работа на уроках русского языка и развития речи (принципы коммуникативной системы)</w:t>
      </w:r>
      <w:r w:rsidRPr="00800277">
        <w:rPr>
          <w:rFonts w:ascii="Times New Roman" w:hAnsi="Times New Roman" w:cs="Times New Roman"/>
          <w:bCs/>
          <w:iCs/>
          <w:sz w:val="24"/>
          <w:szCs w:val="24"/>
          <w:vertAlign w:val="superscript"/>
        </w:rPr>
        <w:footnoteReference w:id="4"/>
      </w:r>
      <w:r w:rsidRPr="00800277">
        <w:rPr>
          <w:rFonts w:ascii="Times New Roman" w:hAnsi="Times New Roman" w:cs="Times New Roman"/>
          <w:bCs/>
          <w:iCs/>
          <w:sz w:val="24"/>
          <w:szCs w:val="24"/>
        </w:rPr>
        <w:t xml:space="preserve">. В частности, к числу данных принципов относятся генетический, деятельностный, структурно-семантический.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С учётом данных принципов на уроках литературы требуется обеспечить:</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усиление взаимосвязи образовательных, воспитательных и коррекционно-развивающих задач для повышения познавательной роли уроков, их социальной и нравственной ориентации, влияния на речевое развитие обучающихся в плане как накопления и обогащения словарного запаса, так и овладения разговорной фразеологией и связной речью как средством общения и усвоения знаний;</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сочетание методов и приёмов не только исходя из особенностей восприятия и понимания читаемого глухими обучающимися, своеобразия жанра литературы, но и с учётом необходимости активизации их познавательной и речевой деятельности. Это достигается путём перехода от репродуктивных методов с элементами эвристических к эвристическим с элементами репродукции и творчества;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увеличение, по сравнению с этапом освоения НОО, доли самостоятельной работы с читаемым материалом через разнообразные репродуктивные, эвристические и творческие задания, обеспечивающие более высокий уровень осмысления текстов, развитие словесной речи;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органическое включение во все этапы уроков работы по развитию речи, направленной на овладение её лексико-грамматической стороной;</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вариативность в построении уроков с учётом специфики читаемого материала и задач каждого этапа работы над текстом.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С учётом особых образовательных потребностей глухих обучающихся на уроках литературы требуется установление субъект-субъектных отношений между педагогом и обучающимися, использование в процессе уроков как репродуктивных, так и продуктивных видов деятельности. Предусматривается рациональное распределение времени урока для обеспечения предъявления нового материала и его закрепления, выполнения упражнений, заданий, видов деятельности разной степени сложности. Также предусматривается систематическое повторение ранее освоенного материала; формирование у обучающихся способности рационально использовать отведённое на уроке время на осуществление самостоятельной, подгрупповой и фронтальной работы. Одновременно с этим обучающиеся должны иметь возможность действовать в оптимальном для них режиме, параллельно овладевая способностью программировать предстоящую деятельность. На уроках литературы должны использоваться различные </w:t>
      </w:r>
      <w:r w:rsidRPr="00800277">
        <w:rPr>
          <w:rFonts w:ascii="Times New Roman" w:hAnsi="Times New Roman" w:cs="Times New Roman"/>
          <w:bCs/>
          <w:iCs/>
          <w:sz w:val="24"/>
          <w:szCs w:val="24"/>
        </w:rPr>
        <w:lastRenderedPageBreak/>
        <w:t>зрительные опоры, в том числе за счёт применения современных информационно-коммуникационных технологий. Требуется обязательное графическое отражение новой для обучающихся литературоведческой терминологии, незнакомых по семантике эпитетов, метафор, фразеологических оборотов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Важным является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обеспечивать развитие у обучающихся различных видов высказывания, связной речи в целом, формирование языка как средства общения и орудия мышления и одновременно с этим содействовать овладению обучающимися знаниями по литературе.</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Урок предстаёт в качестве основной формой организации обучения литературе. Их структура и содержание зависят от этапа работы над произведением</w:t>
      </w:r>
      <w:r w:rsidRPr="00800277">
        <w:rPr>
          <w:rFonts w:ascii="Times New Roman" w:hAnsi="Times New Roman" w:cs="Times New Roman"/>
          <w:bCs/>
          <w:iCs/>
          <w:sz w:val="24"/>
          <w:szCs w:val="24"/>
          <w:vertAlign w:val="superscript"/>
        </w:rPr>
        <w:footnoteReference w:id="5"/>
      </w:r>
      <w:r w:rsidRPr="00800277">
        <w:rPr>
          <w:rFonts w:ascii="Times New Roman" w:hAnsi="Times New Roman" w:cs="Times New Roman"/>
          <w:bCs/>
          <w:iCs/>
          <w:sz w:val="24"/>
          <w:szCs w:val="24"/>
        </w:rPr>
        <w:t>.</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
          <w:iCs/>
          <w:sz w:val="24"/>
          <w:szCs w:val="24"/>
        </w:rPr>
        <w:t>Вводные уроки</w:t>
      </w:r>
      <w:r w:rsidRPr="00800277">
        <w:rPr>
          <w:rFonts w:ascii="Times New Roman" w:hAnsi="Times New Roman" w:cs="Times New Roman"/>
          <w:bCs/>
          <w:iCs/>
          <w:sz w:val="24"/>
          <w:szCs w:val="24"/>
        </w:rPr>
        <w:t xml:space="preserve"> по тематическому разделу. В рамках данных уроков происходит подготовка обучающихся к изучению произведения. Осуществляется актуализация имеющихся у обучающихся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
          <w:iCs/>
          <w:sz w:val="24"/>
          <w:szCs w:val="24"/>
        </w:rPr>
        <w:t>Уроки первоначального знакомства с тестом</w:t>
      </w:r>
      <w:r w:rsidRPr="00800277">
        <w:rPr>
          <w:rFonts w:ascii="Times New Roman" w:hAnsi="Times New Roman" w:cs="Times New Roman"/>
          <w:bCs/>
          <w:iCs/>
          <w:sz w:val="24"/>
          <w:szCs w:val="24"/>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
          <w:iCs/>
          <w:sz w:val="24"/>
          <w:szCs w:val="24"/>
        </w:rPr>
        <w:t>Уроки анализа произведений</w:t>
      </w:r>
      <w:r w:rsidRPr="00800277">
        <w:rPr>
          <w:rFonts w:ascii="Times New Roman" w:hAnsi="Times New Roman" w:cs="Times New Roman"/>
          <w:bCs/>
          <w:iCs/>
          <w:sz w:val="24"/>
          <w:szCs w:val="24"/>
        </w:rPr>
        <w:t>. Обучающиеся работают над содержанием текста, осуществляют анализ образов и событий. Практикуется пересказ отдельных фрагментов прочитанных текстов, написание изложений и сочинений на темы, связанные с тематикой, проблематикой изученных произведений.</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
          <w:iCs/>
          <w:sz w:val="24"/>
          <w:szCs w:val="24"/>
        </w:rPr>
        <w:t>Уроки обобщения прочитанного</w:t>
      </w:r>
      <w:r w:rsidRPr="00800277">
        <w:rPr>
          <w:rFonts w:ascii="Times New Roman" w:hAnsi="Times New Roman" w:cs="Times New Roman"/>
          <w:bCs/>
          <w:iCs/>
          <w:sz w:val="24"/>
          <w:szCs w:val="24"/>
        </w:rPr>
        <w:t xml:space="preserve"> предусматривают формулировку обучающимися темы, главной мысли произведения. Обучающиеся определяют и выражают речевыми средствами собственное отношение к прочитанному (событиям, героям, к произведению в целом).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На каждом уроке литературы у глухих обучающихся воспитывают осознанное отношение к собственной речи.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На уроках необходимо обеспечивать организацию бесед,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(на уроках первоначального знакомства с тестом)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(на уроках анализа произведений)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постановка проблемно-познавательных задач с аргументацией предлагаемых суждений. На третьем этапе работы с текстом (на уроках обобщения прочитанного) происходит обобщение прочитанного, формулирование темы и идеи произведения, выражение своего </w:t>
      </w:r>
      <w:r w:rsidRPr="00800277">
        <w:rPr>
          <w:rFonts w:ascii="Times New Roman" w:hAnsi="Times New Roman" w:cs="Times New Roman"/>
          <w:bCs/>
          <w:iCs/>
          <w:sz w:val="24"/>
          <w:szCs w:val="24"/>
        </w:rPr>
        <w:lastRenderedPageBreak/>
        <w:t>отношения к литературным персонажам и к произведению в целом. На данном этапе целесообразны творческие задания: продолжение рассказа, высказывание собственного суждения о персонажах и произведении в целом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Одним из важных условий обеспечения успешного овладения глухими обучающимися программным материалом по литературе является реализация межпредметных связей в коррекционно-образовательном процессе. Это находит выражение в том, что речевой материал, осваиваемый в процессе других учебных дисциплин, используется для оформления обучающимися своих высказываний, при написании сочинений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Кроме того, необходимо обеспечивать закрепление освоенного глухими обучающимися материала в ходе предметных декад (недель), реализуемых во внеурочной деятельности, в процессе коррекционно-развивающих курсов по Программе коррекционной работы, при организации самоподготовки и др. В результате к литературному образованию обучающихся привлекаются другие специалисты. В их числе учитель-дефектолог (сурдопедагог), воспитатели и др., а также родители (законные представители) обучающихся – при организации выполнения домашней работы: чтении текстов, выполнении заданий по их содержанию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Поскольку освоение программного материала по литературе на основе АООП ООО (вариант 1.2) </w:t>
      </w:r>
      <w:bookmarkStart w:id="6" w:name="_Hlk54734354"/>
      <w:r w:rsidRPr="00800277">
        <w:rPr>
          <w:rFonts w:ascii="Times New Roman" w:hAnsi="Times New Roman" w:cs="Times New Roman"/>
          <w:bCs/>
          <w:iCs/>
          <w:sz w:val="24"/>
          <w:szCs w:val="24"/>
        </w:rPr>
        <w:t>происходит</w:t>
      </w:r>
      <w:bookmarkEnd w:id="6"/>
      <w:r w:rsidRPr="00800277">
        <w:rPr>
          <w:rFonts w:ascii="Times New Roman" w:hAnsi="Times New Roman" w:cs="Times New Roman"/>
          <w:bCs/>
          <w:iCs/>
          <w:sz w:val="24"/>
          <w:szCs w:val="24"/>
        </w:rPr>
        <w:t xml:space="preserve"> в пролонгированные сроки (по сравнению с ООП ООО сроки увеличены на 1 год), имеется возможность выделить большее количество учебного времени для работы над произведениями.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При планировании образовательно-коррекционной работы следует учесть, что содержание курса литературы, осваиваемого по АООП ООО (вариант 1.2) подвергнуто редукции. Дидактическая редукция, предусмотренная применительно к курсу литературы, не ущемляет глухих обучающихся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глухих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800277">
        <w:rPr>
          <w:rFonts w:ascii="Times New Roman" w:hAnsi="Times New Roman" w:cs="Times New Roman"/>
          <w:bCs/>
          <w:iCs/>
          <w:sz w:val="24"/>
          <w:szCs w:val="24"/>
          <w:vertAlign w:val="superscript"/>
        </w:rPr>
        <w:footnoteReference w:id="6"/>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глухих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w:t>
      </w:r>
      <w:bookmarkStart w:id="7" w:name="_Hlk54734428"/>
      <w:r w:rsidRPr="00800277">
        <w:rPr>
          <w:rFonts w:ascii="Times New Roman" w:hAnsi="Times New Roman" w:cs="Times New Roman"/>
          <w:bCs/>
          <w:iCs/>
          <w:sz w:val="24"/>
          <w:szCs w:val="24"/>
        </w:rPr>
        <w:t>список</w:t>
      </w:r>
      <w:bookmarkEnd w:id="7"/>
      <w:r w:rsidRPr="00800277">
        <w:rPr>
          <w:rFonts w:ascii="Times New Roman" w:hAnsi="Times New Roman" w:cs="Times New Roman"/>
          <w:bCs/>
          <w:iCs/>
          <w:sz w:val="24"/>
          <w:szCs w:val="24"/>
        </w:rPr>
        <w:t xml:space="preserve">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lastRenderedPageBreak/>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современные процедуры создания, поиска, сбора, анализа, обработки, хранения и представления информации;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•информационная и медиакомпетентность (способность работать с разными цифровыми ресурсами),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•коммуникативная (способность взаимодействовать посредством блогов, форумов, чатов и др.),</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•техническая (способность использовать технические и программные средства),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•потребительская (способность решать с помощью цифровых устройств и интернета различные образовательные задачи).</w:t>
      </w:r>
    </w:p>
    <w:p w:rsidR="00436766" w:rsidRPr="00800277" w:rsidRDefault="00436766" w:rsidP="00800277">
      <w:pPr>
        <w:spacing w:after="0" w:line="240" w:lineRule="auto"/>
        <w:ind w:firstLine="709"/>
        <w:jc w:val="center"/>
        <w:rPr>
          <w:rFonts w:ascii="Times New Roman" w:hAnsi="Times New Roman" w:cs="Times New Roman"/>
          <w:b/>
          <w:bCs/>
          <w:iCs/>
          <w:sz w:val="24"/>
          <w:szCs w:val="24"/>
        </w:rPr>
      </w:pPr>
      <w:r w:rsidRPr="00800277">
        <w:rPr>
          <w:rFonts w:ascii="Times New Roman" w:hAnsi="Times New Roman" w:cs="Times New Roman"/>
          <w:b/>
          <w:bCs/>
          <w:iCs/>
          <w:sz w:val="24"/>
          <w:szCs w:val="24"/>
        </w:rPr>
        <w:t>Цели изучения учебного предмета «Литература»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Общая цель изучения предмета заключается в обеспечении усвоения глухими обучающимися содержания предмета «Литература» в единстве с развитием коммуникативных навыков и социальных компетенций.</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Общие задачи учебного предмета включают:</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xml:space="preserve">–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w:t>
      </w:r>
      <w:r w:rsidRPr="00800277">
        <w:rPr>
          <w:rFonts w:ascii="Times New Roman" w:hAnsi="Times New Roman" w:cs="Times New Roman"/>
          <w:bCs/>
          <w:iCs/>
          <w:sz w:val="24"/>
          <w:szCs w:val="24"/>
        </w:rPr>
        <w:lastRenderedPageBreak/>
        <w:t>и культуре, уважения к литературам и культурам других народов; обогащение духовного мира обучающихся, их жизненного и эстетического опыта;</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разностороннее личностное развитие, обогащение эмоционального опыта глухих обучающихся через опосредованное воздействие художественной литературы;</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436766" w:rsidRPr="00800277" w:rsidRDefault="00436766" w:rsidP="00800277">
      <w:pPr>
        <w:spacing w:after="0" w:line="240" w:lineRule="auto"/>
        <w:ind w:firstLine="709"/>
        <w:jc w:val="center"/>
        <w:rPr>
          <w:rFonts w:ascii="Times New Roman" w:hAnsi="Times New Roman" w:cs="Times New Roman"/>
          <w:b/>
          <w:bCs/>
          <w:iCs/>
          <w:sz w:val="24"/>
          <w:szCs w:val="24"/>
        </w:rPr>
      </w:pPr>
      <w:bookmarkStart w:id="8" w:name="_Hlk96026589"/>
      <w:r w:rsidRPr="00800277">
        <w:rPr>
          <w:rFonts w:ascii="Times New Roman" w:hAnsi="Times New Roman" w:cs="Times New Roman"/>
          <w:b/>
          <w:bCs/>
          <w:iCs/>
          <w:sz w:val="24"/>
          <w:szCs w:val="24"/>
        </w:rPr>
        <w:t>Место предмета в учебном плане</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Учебный предмет «Литература» входит в предметную область «Русский язык, литература» и является обязательным.</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
    <w:p w:rsidR="00436766" w:rsidRPr="00800277" w:rsidRDefault="00436766" w:rsidP="00800277">
      <w:pPr>
        <w:spacing w:after="0" w:line="240" w:lineRule="auto"/>
        <w:ind w:firstLine="709"/>
        <w:jc w:val="both"/>
        <w:rPr>
          <w:rFonts w:ascii="Times New Roman" w:hAnsi="Times New Roman" w:cs="Times New Roman"/>
          <w:bCs/>
          <w:iCs/>
          <w:sz w:val="24"/>
          <w:szCs w:val="24"/>
        </w:rPr>
      </w:pPr>
      <w:r w:rsidRPr="00800277">
        <w:rPr>
          <w:rFonts w:ascii="Times New Roman" w:hAnsi="Times New Roman" w:cs="Times New Roman"/>
          <w:bCs/>
          <w:iCs/>
          <w:sz w:val="24"/>
          <w:szCs w:val="24"/>
        </w:rPr>
        <w:t>Содержание учебного предмета «Литература»,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1.2).</w:t>
      </w:r>
      <w:r w:rsidRPr="00800277">
        <w:rPr>
          <w:rStyle w:val="a4"/>
          <w:rFonts w:ascii="Times New Roman" w:hAnsi="Times New Roman" w:cs="Times New Roman"/>
          <w:color w:val="0D0D0D" w:themeColor="text1" w:themeTint="F2"/>
          <w:sz w:val="24"/>
          <w:szCs w:val="24"/>
        </w:rPr>
        <w:footnoteReference w:id="7"/>
      </w:r>
      <w:bookmarkEnd w:id="8"/>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b/>
          <w:color w:val="0D0D0D" w:themeColor="text1" w:themeTint="F2"/>
          <w:sz w:val="24"/>
          <w:szCs w:val="24"/>
        </w:rPr>
        <w:t>Планируемые результаты</w:t>
      </w:r>
      <w:r w:rsidRPr="00800277">
        <w:rPr>
          <w:rFonts w:ascii="Times New Roman" w:hAnsi="Times New Roman" w:cs="Times New Roman"/>
          <w:color w:val="0D0D0D" w:themeColor="text1" w:themeTint="F2"/>
          <w:sz w:val="24"/>
          <w:szCs w:val="24"/>
        </w:rPr>
        <w:t xml:space="preserve"> освоения АООП ООО (вариант 2.2.1) – это система ведущих целевых установок, а также прогнозируемых (ожидаемых) результатов освоения обучающимися с нарушениями слуха всех компонентов, составляющих содержательную основу АООП ООО.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Планируемые результаты освоения АООП ООО должны: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обеспечивать связь между требованиями стандарта, образовательно-коррекционным процессом и системой оценки результатов освоения АООП ООО;</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являться основой для разработки АООП ООО (вариант 2.2.1) образовательной организации;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представлять содержательную и критериальную основу для разработки программ. В их числе: </w:t>
      </w:r>
    </w:p>
    <w:p w:rsidR="00436766" w:rsidRPr="00800277" w:rsidRDefault="00436766" w:rsidP="00800277">
      <w:pPr>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рабочие программы учебных предметов, </w:t>
      </w:r>
    </w:p>
    <w:p w:rsidR="00436766" w:rsidRPr="00800277" w:rsidRDefault="00436766" w:rsidP="00800277">
      <w:pPr>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междисциплинарные программы, в т.ч. «Формирование универсальных учебных действий, включающая формирование компетенций в области использования информационно-коммуникационных технологий, учебно-исследовательской и проектной деятельности»,</w:t>
      </w:r>
    </w:p>
    <w:p w:rsidR="00436766" w:rsidRPr="00800277" w:rsidRDefault="00436766" w:rsidP="00800277">
      <w:pPr>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программа воспитания,</w:t>
      </w:r>
    </w:p>
    <w:p w:rsidR="00436766" w:rsidRPr="00800277" w:rsidRDefault="00436766" w:rsidP="00800277">
      <w:pPr>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рабочие программы коррекционно-развивающих курсов (по Программе коррекционной работы);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являться основой для проектирования «Системы оценки достижения планируемых результатов освоения АООП ООО».</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В соответствии с требованиями стандарта система планируемых личностных, метапредметных и предметных результатов устанавливает и описывает осваиваемые обучающимися в ходе образовательно-коррекционного процесса учебно-познавательные и учебно-практические задачи. В их числе особое место занимают те, которые выносятся на итоговую аттестацию, в том числе ГИА выпускников. Для успешного выполнения этих задач обучающиеся с нарушениями слуха должны овладеть системой универсальных и специфических для каждого учебного предмета и специальных курсов по Программе коррекционной работы системой учебных действий (регулятивных, коммуникативных, познавательных) с учебным материалом и, прежде всего, с опорным учебным материалом как основы для последующего обучения.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Структура и содержание планируемых результатов освоения АООП ООО проектируются с учётом особых образовательных потребностей обучающихся с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В соответствии с реализуемой стандартом деятельностной парадигмой образования система планируемых результатов строится на основе уровневого подхода. В этой связи, во-первых, выделяется ожидаемый уровень актуального развития большинства обучающихся с нарушениями слуха; во-вторых, определяются ближайшие перспективы развития обучающихся с нарушениями слуха. Благодаря данному подходу имеется возможность:</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динамическую картину развития обучающихся,</w:t>
      </w:r>
    </w:p>
    <w:p w:rsidR="00436766" w:rsidRPr="00800277" w:rsidRDefault="00436766" w:rsidP="00800277">
      <w:pPr>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color w:val="0D0D0D" w:themeColor="text1" w:themeTint="F2"/>
          <w:sz w:val="24"/>
          <w:szCs w:val="24"/>
        </w:rPr>
        <w:t xml:space="preserve">– </w:t>
      </w:r>
      <w:r w:rsidRPr="00800277">
        <w:rPr>
          <w:rFonts w:ascii="Times New Roman" w:hAnsi="Times New Roman" w:cs="Times New Roman"/>
          <w:bCs/>
          <w:color w:val="0D0D0D" w:themeColor="text1" w:themeTint="F2"/>
          <w:sz w:val="24"/>
          <w:szCs w:val="24"/>
        </w:rPr>
        <w:t>поощрять продвижение обучающихся,</w:t>
      </w:r>
    </w:p>
    <w:p w:rsidR="00436766" w:rsidRPr="00800277" w:rsidRDefault="00436766" w:rsidP="00800277">
      <w:pPr>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color w:val="0D0D0D" w:themeColor="text1" w:themeTint="F2"/>
          <w:sz w:val="24"/>
          <w:szCs w:val="24"/>
        </w:rPr>
        <w:t xml:space="preserve">– </w:t>
      </w:r>
      <w:r w:rsidRPr="00800277">
        <w:rPr>
          <w:rFonts w:ascii="Times New Roman" w:hAnsi="Times New Roman" w:cs="Times New Roman"/>
          <w:bCs/>
          <w:color w:val="0D0D0D" w:themeColor="text1" w:themeTint="F2"/>
          <w:sz w:val="24"/>
          <w:szCs w:val="24"/>
        </w:rPr>
        <w:t xml:space="preserve">выстраивать индивидуальные траектории обучения с учётом особых образовательных потребностей, индивидуальных особенностей обучающихся </w:t>
      </w:r>
      <w:r w:rsidRPr="00800277">
        <w:rPr>
          <w:rFonts w:ascii="Times New Roman" w:hAnsi="Times New Roman" w:cs="Times New Roman"/>
          <w:color w:val="0D0D0D" w:themeColor="text1" w:themeTint="F2"/>
          <w:sz w:val="24"/>
          <w:szCs w:val="24"/>
        </w:rPr>
        <w:t>с нарушениями слуха</w:t>
      </w:r>
      <w:r w:rsidRPr="00800277">
        <w:rPr>
          <w:rFonts w:ascii="Times New Roman" w:hAnsi="Times New Roman" w:cs="Times New Roman"/>
          <w:bCs/>
          <w:color w:val="0D0D0D" w:themeColor="text1" w:themeTint="F2"/>
          <w:sz w:val="24"/>
          <w:szCs w:val="24"/>
        </w:rPr>
        <w:t>.</w:t>
      </w:r>
    </w:p>
    <w:p w:rsidR="00436766" w:rsidRPr="00800277" w:rsidRDefault="00436766" w:rsidP="00800277">
      <w:pPr>
        <w:spacing w:after="0" w:line="240" w:lineRule="auto"/>
        <w:ind w:firstLine="709"/>
        <w:jc w:val="both"/>
        <w:rPr>
          <w:rFonts w:ascii="Times New Roman" w:hAnsi="Times New Roman" w:cs="Times New Roman"/>
          <w:i/>
          <w:color w:val="0D0D0D" w:themeColor="text1" w:themeTint="F2"/>
          <w:sz w:val="24"/>
          <w:szCs w:val="24"/>
        </w:rPr>
      </w:pPr>
      <w:r w:rsidRPr="00800277">
        <w:rPr>
          <w:rFonts w:ascii="Times New Roman" w:hAnsi="Times New Roman" w:cs="Times New Roman"/>
          <w:b/>
          <w:i/>
          <w:color w:val="0D0D0D" w:themeColor="text1" w:themeTint="F2"/>
          <w:sz w:val="24"/>
          <w:szCs w:val="24"/>
        </w:rPr>
        <w:t>Структура планируемых результатов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bCs/>
          <w:color w:val="0D0D0D" w:themeColor="text1" w:themeTint="F2"/>
          <w:sz w:val="24"/>
          <w:szCs w:val="24"/>
        </w:rPr>
        <w:t>Планируемые результаты базируются на ведущих целевых установках</w:t>
      </w:r>
      <w:r w:rsidRPr="00800277">
        <w:rPr>
          <w:rFonts w:ascii="Times New Roman" w:hAnsi="Times New Roman" w:cs="Times New Roman"/>
          <w:color w:val="0D0D0D" w:themeColor="text1" w:themeTint="F2"/>
          <w:sz w:val="24"/>
          <w:szCs w:val="24"/>
        </w:rPr>
        <w:t>,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bCs/>
          <w:color w:val="0D0D0D" w:themeColor="text1" w:themeTint="F2"/>
          <w:sz w:val="24"/>
          <w:szCs w:val="24"/>
        </w:rPr>
        <w:t>В стру</w:t>
      </w:r>
      <w:r w:rsidRPr="00800277">
        <w:rPr>
          <w:rFonts w:ascii="Times New Roman" w:hAnsi="Times New Roman" w:cs="Times New Roman"/>
          <w:color w:val="0D0D0D" w:themeColor="text1" w:themeTint="F2"/>
          <w:sz w:val="24"/>
          <w:szCs w:val="24"/>
        </w:rPr>
        <w:t>ктуре планируемых результатов выделяется три группы: личностные, метапредметные и предметные.</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bCs/>
          <w:color w:val="0D0D0D" w:themeColor="text1" w:themeTint="F2"/>
          <w:sz w:val="24"/>
          <w:szCs w:val="24"/>
        </w:rPr>
        <w:t>Личностные, метапредметные и предметные результаты</w:t>
      </w:r>
      <w:r w:rsidRPr="00800277">
        <w:rPr>
          <w:rFonts w:ascii="Times New Roman" w:hAnsi="Times New Roman" w:cs="Times New Roman"/>
          <w:color w:val="0D0D0D" w:themeColor="text1" w:themeTint="F2"/>
          <w:sz w:val="24"/>
          <w:szCs w:val="24"/>
        </w:rPr>
        <w:t xml:space="preserve"> освоения обучающимися с нарушениями слуха АООП ООО (вариант 2.2.1) в целом соответствуют ФГОС ООО, конкретизируясь и дополняясь с учётом их особых образовательных потребностей.</w:t>
      </w:r>
    </w:p>
    <w:p w:rsidR="00436766" w:rsidRPr="00800277" w:rsidRDefault="00436766" w:rsidP="00800277">
      <w:pPr>
        <w:spacing w:after="0" w:line="240" w:lineRule="auto"/>
        <w:ind w:firstLine="709"/>
        <w:jc w:val="center"/>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t xml:space="preserve"> Личностные результаты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3. Субъективная значимость овладения и использования словесного (русского/русского и национального</w:t>
      </w:r>
      <w:r w:rsidRPr="00800277">
        <w:rPr>
          <w:rFonts w:ascii="Times New Roman" w:hAnsi="Times New Roman" w:cs="Times New Roman"/>
          <w:color w:val="0D0D0D" w:themeColor="text1" w:themeTint="F2"/>
          <w:sz w:val="24"/>
          <w:szCs w:val="24"/>
          <w:vertAlign w:val="superscript"/>
        </w:rPr>
        <w:footnoteReference w:id="8"/>
      </w:r>
      <w:r w:rsidRPr="00800277">
        <w:rPr>
          <w:rFonts w:ascii="Times New Roman" w:hAnsi="Times New Roman" w:cs="Times New Roman"/>
          <w:color w:val="0D0D0D" w:themeColor="text1" w:themeTint="F2"/>
          <w:sz w:val="24"/>
          <w:szCs w:val="24"/>
        </w:rPr>
        <w:t xml:space="preserve">) языка.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12. Уважительное отношения к труду, наличие опыта участия в социально значимом труде.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 xml:space="preserve">22. </w:t>
      </w:r>
      <w:r w:rsidRPr="00800277">
        <w:rPr>
          <w:rFonts w:ascii="Times New Roman" w:hAnsi="Times New Roman" w:cs="Times New Roman"/>
          <w:bCs/>
          <w:color w:val="0D0D0D" w:themeColor="text1" w:themeTint="F2"/>
          <w:sz w:val="24"/>
          <w:szCs w:val="24"/>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436766" w:rsidRPr="00800277" w:rsidRDefault="00436766" w:rsidP="00800277">
      <w:pPr>
        <w:spacing w:after="0" w:line="240" w:lineRule="auto"/>
        <w:ind w:firstLine="709"/>
        <w:jc w:val="center"/>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t xml:space="preserve"> Метапредметные результаты</w:t>
      </w:r>
    </w:p>
    <w:p w:rsidR="00436766" w:rsidRPr="00800277" w:rsidRDefault="00436766" w:rsidP="00800277">
      <w:pPr>
        <w:pStyle w:val="Pa9"/>
        <w:spacing w:line="240" w:lineRule="auto"/>
        <w:ind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xml:space="preserve">Метапредметные результаты формируются </w:t>
      </w:r>
      <w:r w:rsidRPr="00800277">
        <w:rPr>
          <w:rFonts w:ascii="Times New Roman" w:eastAsia="Times New Roman" w:hAnsi="Times New Roman" w:cs="Times New Roman"/>
          <w:color w:val="0D0D0D" w:themeColor="text1" w:themeTint="F2"/>
        </w:rPr>
        <w:t xml:space="preserve">с учётом образовательных потребностей каждого обучающегося и дополнительных соматических заболеваний для части обучающихся, </w:t>
      </w:r>
      <w:r w:rsidRPr="00800277">
        <w:rPr>
          <w:rFonts w:ascii="Times New Roman" w:hAnsi="Times New Roman" w:cs="Times New Roman"/>
          <w:color w:val="0D0D0D" w:themeColor="text1" w:themeTint="F2"/>
        </w:rPr>
        <w:t xml:space="preserve">включая: </w:t>
      </w:r>
    </w:p>
    <w:p w:rsidR="00436766" w:rsidRPr="00800277" w:rsidRDefault="00436766" w:rsidP="00800277">
      <w:pPr>
        <w:pStyle w:val="Default"/>
        <w:numPr>
          <w:ilvl w:val="0"/>
          <w:numId w:val="2"/>
        </w:numPr>
        <w:tabs>
          <w:tab w:val="left" w:pos="851"/>
        </w:tabs>
        <w:ind w:left="0"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(далее – УУД), включая познавательные, коммуникативные, регулятивные; </w:t>
      </w:r>
    </w:p>
    <w:p w:rsidR="00436766" w:rsidRPr="00800277" w:rsidRDefault="00436766" w:rsidP="00800277">
      <w:pPr>
        <w:pStyle w:val="Default"/>
        <w:numPr>
          <w:ilvl w:val="0"/>
          <w:numId w:val="2"/>
        </w:numPr>
        <w:tabs>
          <w:tab w:val="left" w:pos="851"/>
        </w:tabs>
        <w:ind w:left="0"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xml:space="preserve">способность их использовать в учебной, познавательной и социальной практике; </w:t>
      </w:r>
    </w:p>
    <w:p w:rsidR="00436766" w:rsidRPr="00800277" w:rsidRDefault="00436766" w:rsidP="00800277">
      <w:pPr>
        <w:pStyle w:val="Default"/>
        <w:numPr>
          <w:ilvl w:val="0"/>
          <w:numId w:val="2"/>
        </w:numPr>
        <w:tabs>
          <w:tab w:val="left" w:pos="851"/>
        </w:tabs>
        <w:ind w:left="0"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xml:space="preserve">готовность (самостоятельно или с помощью учителя/других участников образовательного процесса) к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436766" w:rsidRPr="00800277" w:rsidRDefault="00436766" w:rsidP="00800277">
      <w:pPr>
        <w:pStyle w:val="Default"/>
        <w:numPr>
          <w:ilvl w:val="0"/>
          <w:numId w:val="2"/>
        </w:numPr>
        <w:tabs>
          <w:tab w:val="left" w:pos="851"/>
        </w:tabs>
        <w:ind w:left="0"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овладение навыками работы с информацией: восприятие и создание информационных текстов в различных форматах, в т.ч. цифровых, с учетом назначения информации и ее целевой аудитории.</w:t>
      </w:r>
    </w:p>
    <w:p w:rsidR="00436766" w:rsidRPr="00800277" w:rsidRDefault="00436766" w:rsidP="00800277">
      <w:pPr>
        <w:pStyle w:val="Pa9"/>
        <w:spacing w:line="240" w:lineRule="auto"/>
        <w:ind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xml:space="preserve">Метапредметные результаты сгруппированы по трем направлениям и отражают способность обучающихся использовать на практике УУД, составляющие умение овладевать: </w:t>
      </w:r>
    </w:p>
    <w:p w:rsidR="00436766" w:rsidRPr="00800277" w:rsidRDefault="00436766" w:rsidP="00800277">
      <w:pPr>
        <w:pStyle w:val="Default"/>
        <w:ind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универсальными учебными познавательными действиями;</w:t>
      </w:r>
    </w:p>
    <w:p w:rsidR="00436766" w:rsidRPr="00800277" w:rsidRDefault="00436766" w:rsidP="00800277">
      <w:pPr>
        <w:pStyle w:val="Default"/>
        <w:ind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универсальными учебными коммуникативными действиями;</w:t>
      </w:r>
    </w:p>
    <w:p w:rsidR="00436766" w:rsidRPr="00800277" w:rsidRDefault="00436766" w:rsidP="00800277">
      <w:pPr>
        <w:pStyle w:val="Default"/>
        <w:ind w:firstLine="709"/>
        <w:jc w:val="both"/>
        <w:rPr>
          <w:rFonts w:ascii="Times New Roman" w:hAnsi="Times New Roman" w:cs="Times New Roman"/>
          <w:color w:val="0D0D0D" w:themeColor="text1" w:themeTint="F2"/>
        </w:rPr>
      </w:pPr>
      <w:r w:rsidRPr="00800277">
        <w:rPr>
          <w:rFonts w:ascii="Times New Roman" w:hAnsi="Times New Roman" w:cs="Times New Roman"/>
          <w:color w:val="0D0D0D" w:themeColor="text1" w:themeTint="F2"/>
        </w:rPr>
        <w:t>– универсальными регулятивными действиями.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На уровне ООО в рамках всех учебных дисциплин продолжается работа по формированию и развитию основ читательской компетенции. Обучающиеся овладеют чтением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При изучении учебных предметов обучающиеся расширят и усовершенствуют навыки работы с информацией, смогут работать с текстами, в том числе:</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заполнять и/или дополнять таблицы, схемы, диаграммы, тексты.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rsidR="00436766" w:rsidRPr="00800277" w:rsidRDefault="00436766" w:rsidP="00800277">
      <w:pPr>
        <w:spacing w:after="0" w:line="240" w:lineRule="auto"/>
        <w:ind w:firstLine="709"/>
        <w:jc w:val="both"/>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lastRenderedPageBreak/>
        <w:t>Регулятивные УУД</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анализировать существующие и планировать будущие образовательные результаты;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определять совместно с педагогом критерии оценки планируемых образовательных результатов;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идентифицировать и преодолевать трудности, возникающие при достижении запланированных образовательных результатов.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необходимые действия в соответствии с учебной и познавательной задачей и составлять алгоритм их выполнения;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обосновывать и осуществлять выбор наиболее эффективных способов решения учебных и познавательных задач;</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самостоятельно и/или выбирать из предложенных вариантов средства/ресурсы для решения задачи /достижения цели;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описывать собственный опыт с использованием доступных языковых средств;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планировать и корректировать свою индивидуальную образовательную траекторию.</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Обучающийся сможет: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различать результаты и способы действий при достижении результатов;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совместно с педагогом критерии достижения планируемых результатов и своей учебной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оценивать свою деятельность, анализируя и аргументируя причины достижения или отсутствия планируемого результата;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 анализировать собственную учебную и познавательную деятельность и деятельность других обучающихся в процессе взаимопроверки;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принимать решение в учебной ситуации и оценивать возможные последствия принятого решения;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демонстрировать приёмы регуляции собственных психофизиологических/эмоциональных состояний.</w:t>
      </w:r>
    </w:p>
    <w:p w:rsidR="00436766" w:rsidRPr="00800277" w:rsidRDefault="00436766" w:rsidP="00800277">
      <w:pPr>
        <w:spacing w:after="0" w:line="240" w:lineRule="auto"/>
        <w:ind w:firstLine="709"/>
        <w:jc w:val="both"/>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t>Познавательные УУД</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подбирать к новому слову знакомые синонимы или синонимические выражения;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подбирать слова, соподчинённые ключевому слову, определяющие его признаки и свойства;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выстраивать логическую цепочку, состоящую из ключевого слова и соподчинённых ему слов;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выделять общий признак или отличие двух (нескольких) предметов или явлений и объяснять их сходство или отличия;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объединять предметы и явления в группы по определённым признакам, сравнивать, классифицировать и обобщать факты и явления;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различать/выделять явление из общего ряда других явлений;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выделять причинно-следственные связи наблюдаемых явлений или событий, выявлять причины возникновения наблюдаемых явлений или событий;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рассуждение от общих закономерностей к частным явлениям и от частных явлений к общим закономерностям;</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рассуждение на основе сравнения предметов и явлений, выделяя при этом их общие признаки и различия;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излагать в словесной форме (устной, письменной, дактильной/устно-дактильной при одновременном устном воспроизведении) полученную информацию, интерпретируя её в контексте решаемой задачи;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информацию, требующую проверки, при необходимости, осуществлять проверку достоверности информации;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объяснять явления, процессы, связи и отношения, выявляемые в ходе познавательной и исследовательской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выявлять и называть причины события, явления, самостоятельно осуществляя причинно-следственный анализ;</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обозначать символом и знаком предмет и/или явление;</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логические связи между предметами и/или явлениями, обозначать данные логические связи с помощью знаков в схеме;</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 создавать абстрактный или реальный образ предмета и/или явления;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модель/схему на основе условий задачи и/или способа её решения;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доказательство: прямое, косвенное, от противного;</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Смысловое чтение, на основе которого обучающийся сможет (самостоятельно /с помощью учителя/других участников образовательных отношений):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находить в тексте требуемую информацию (в соответствии с целями своей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ориентироваться в содержании текста, понимать целостный смысл текста, структурировать текст;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устанавливать взаимосвязь описанных в тексте событий, явлений, процессов;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резюмировать главную идею текста;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критически оценивать содержание текста.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своё отношение к окружающей среде, к собственной среде обитания;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анализировать влияние экологических факторов на среду обитания живых организмов;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проводить причинный и вероятностный анализ различных экологических ситуаций;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прогнозировать изменения ситуации при смене действия одного фактора на другой фактор;</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распространять экологические знания и участвовать в практических мероприятиях по защите окружающей среды.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необходимые ключевые поисковые слова и формировать корректные поисковые запросы;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осуществлять взаимодействие с электронными поисковыми системами, базами знаний, справочниками;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формировать выборку из различных источников информации для объективизации результатов поиска;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соотносить полученные результаты поиска с задачами и целями своей деятельности.</w:t>
      </w:r>
    </w:p>
    <w:p w:rsidR="00436766" w:rsidRPr="00800277" w:rsidRDefault="00436766" w:rsidP="00800277">
      <w:pPr>
        <w:spacing w:after="0" w:line="240" w:lineRule="auto"/>
        <w:ind w:firstLine="709"/>
        <w:jc w:val="both"/>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t>Коммуникативные УУД</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возможные роли в совместной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выполнять определённую роль в совместной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понимать и принимать позицию собеседника, его мнение (точку зрения), доказательства (аргументы);</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свои действия и действия партнёра, которые способствовали или препятствовали продуктивной деятельности и коммуникации;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строить позитивные отношения в процессе учебной и познавательной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корректно и аргументированно отстаивать свою точку зрения, в дискуссии уметь выдвигать контраргументы, перефразировать свою мысль;</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критически относиться к собственному мнению, уметь признавать ошибочность своего мнения (если оно ошибочно) и корректировать его;</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предлагать альтернативное решение в конфликтной ситуации;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выделять общую точку зрения в дискуссии;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договариваться о правилах и вопросах для обсуждения в соответствии с поставленной перед группой задачей;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организовывать эффективное взаимодействие в группе (определять общие цели, распределять роли, договариваться друг с другом и т. д.);</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определять задачу коммуникации и в соответствии с ней отбирать и использовать речевые средства;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представлять в устной или письменной форме развёрнутый план собственной деятельности;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соблюдать нормы публичной речи, регламент в монологе и дискуссии в соответствии с коммуникативной задачей;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высказывать и обосновывать мнение (суждение) и запрашивать мнение партнера в рамках диалога;</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принимать решение в ходе диалога и согласовывать его с собеседником;</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создавать письменные тексты различных типов с использованием необходимых речевых средств;</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использовать вербальные и невербальные средства в соответствии с коммуникативной задачей;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оценивать эффективность коммуникации после ее завершения.</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lastRenderedPageBreak/>
        <w:t>Формирование и развитие компетентности в области использования информационно-коммуникационных технологий (ИКТ). Обучающийся сможет (самостоятельно/с помощью учителя/других участников образовательных отношений):</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использовать для передачи своих мыслей естественные и формальные языки в соответствии с условиями коммуникации;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оперировать данными при решении задачи;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использовать информацию с учётом этических и правовых норм; </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создавать цифровые ресурсы разного типа и для разных аудиторий, соблюдать информационную гигиену и правила информационной безопасности.</w:t>
      </w:r>
    </w:p>
    <w:p w:rsidR="00436766" w:rsidRPr="00800277" w:rsidRDefault="00436766" w:rsidP="00800277">
      <w:pPr>
        <w:spacing w:after="0" w:line="240" w:lineRule="auto"/>
        <w:ind w:firstLine="709"/>
        <w:jc w:val="both"/>
        <w:rPr>
          <w:rFonts w:ascii="Times New Roman" w:hAnsi="Times New Roman" w:cs="Times New Roman"/>
          <w:color w:val="0D0D0D" w:themeColor="text1" w:themeTint="F2"/>
          <w:sz w:val="24"/>
          <w:szCs w:val="24"/>
        </w:rPr>
      </w:pPr>
    </w:p>
    <w:p w:rsidR="00436766" w:rsidRPr="00800277" w:rsidRDefault="00436766" w:rsidP="00800277">
      <w:pPr>
        <w:spacing w:after="0" w:line="240" w:lineRule="auto"/>
        <w:ind w:firstLine="709"/>
        <w:jc w:val="center"/>
        <w:rPr>
          <w:rFonts w:ascii="Times New Roman" w:hAnsi="Times New Roman" w:cs="Times New Roman"/>
          <w:color w:val="0D0D0D" w:themeColor="text1" w:themeTint="F2"/>
          <w:sz w:val="24"/>
          <w:szCs w:val="24"/>
        </w:rPr>
      </w:pPr>
      <w:r w:rsidRPr="00800277">
        <w:rPr>
          <w:rFonts w:ascii="Times New Roman" w:eastAsia="Times New Roman" w:hAnsi="Times New Roman" w:cs="Times New Roman"/>
          <w:b/>
          <w:color w:val="0D0D0D" w:themeColor="text1" w:themeTint="F2"/>
          <w:sz w:val="24"/>
          <w:szCs w:val="24"/>
        </w:rPr>
        <w:t>Предметные результаты</w:t>
      </w:r>
    </w:p>
    <w:p w:rsidR="00436766" w:rsidRPr="00800277" w:rsidRDefault="00436766" w:rsidP="00800277">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В соответствии с ФГОС ООО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АООП ООО (вариант 2.2.1):</w:t>
      </w:r>
    </w:p>
    <w:p w:rsidR="00436766" w:rsidRPr="00800277" w:rsidRDefault="00436766" w:rsidP="00800277">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w:t>
      </w:r>
      <w:r w:rsidRPr="00800277">
        <w:rPr>
          <w:rFonts w:ascii="Times New Roman" w:eastAsia="SchoolBookSanPin" w:hAnsi="Times New Roman" w:cs="Times New Roman"/>
          <w:color w:val="0D0D0D" w:themeColor="text1" w:themeTint="F2"/>
          <w:sz w:val="24"/>
          <w:szCs w:val="24"/>
        </w:rPr>
        <w:t xml:space="preserve">сформулированы в деятельностной форме с усилением акцента на применение знаний и конкретные умения; </w:t>
      </w:r>
    </w:p>
    <w:p w:rsidR="00436766" w:rsidRPr="00800277" w:rsidRDefault="00436766" w:rsidP="00800277">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w:t>
      </w:r>
      <w:r w:rsidRPr="00800277">
        <w:rPr>
          <w:rFonts w:ascii="Times New Roman" w:eastAsia="SchoolBookSanPin" w:hAnsi="Times New Roman" w:cs="Times New Roman"/>
          <w:color w:val="0D0D0D" w:themeColor="text1" w:themeTint="F2"/>
          <w:sz w:val="24"/>
          <w:szCs w:val="24"/>
        </w:rPr>
        <w:t>определяют минимум содержания (гарантированного государством ООО), построенного в логике изучения каждого учебного предмета, включённого в учебный план;</w:t>
      </w:r>
    </w:p>
    <w:p w:rsidR="00436766" w:rsidRPr="00800277" w:rsidRDefault="00436766" w:rsidP="00800277">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 </w:t>
      </w:r>
      <w:r w:rsidRPr="00800277">
        <w:rPr>
          <w:rFonts w:ascii="Times New Roman" w:eastAsia="SchoolBookSanPin" w:hAnsi="Times New Roman" w:cs="Times New Roman"/>
          <w:color w:val="0D0D0D" w:themeColor="text1" w:themeTint="F2"/>
          <w:sz w:val="24"/>
          <w:szCs w:val="24"/>
        </w:rPr>
        <w:t xml:space="preserve">определяют требования к результатам освоения программ ООО по учебным предметам и </w:t>
      </w:r>
      <w:r w:rsidRPr="00800277">
        <w:rPr>
          <w:rFonts w:ascii="Times New Roman" w:hAnsi="Times New Roman" w:cs="Times New Roman"/>
          <w:color w:val="0D0D0D" w:themeColor="text1" w:themeTint="F2"/>
          <w:sz w:val="24"/>
          <w:szCs w:val="24"/>
        </w:rPr>
        <w:t>коррекционно-развивающим курсам по Программе коррекционной работы.</w:t>
      </w:r>
    </w:p>
    <w:p w:rsidR="00436766" w:rsidRPr="00800277" w:rsidRDefault="00436766" w:rsidP="00800277">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Предметные результаты определяются к каждому учебному предмету, входящему в соответствующую предметную область:</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800277">
        <w:rPr>
          <w:rStyle w:val="a3"/>
          <w:rFonts w:ascii="Times New Roman" w:hAnsi="Times New Roman" w:cs="Times New Roman"/>
          <w:color w:val="0D0D0D" w:themeColor="text1" w:themeTint="F2"/>
          <w:sz w:val="24"/>
          <w:szCs w:val="24"/>
        </w:rPr>
        <w:t>Результаты обучения по учебному предмету «</w:t>
      </w:r>
      <w:r w:rsidRPr="00800277">
        <w:rPr>
          <w:rStyle w:val="a3"/>
          <w:rFonts w:ascii="Times New Roman" w:hAnsi="Times New Roman" w:cs="Times New Roman"/>
          <w:bCs/>
          <w:iCs/>
          <w:color w:val="0D0D0D" w:themeColor="text1" w:themeTint="F2"/>
          <w:sz w:val="24"/>
          <w:szCs w:val="24"/>
        </w:rPr>
        <w:t>Литература</w:t>
      </w:r>
      <w:r w:rsidRPr="00800277">
        <w:rPr>
          <w:rStyle w:val="a3"/>
          <w:rFonts w:ascii="Times New Roman" w:hAnsi="Times New Roman" w:cs="Times New Roman"/>
          <w:color w:val="0D0D0D" w:themeColor="text1" w:themeTint="F2"/>
          <w:sz w:val="24"/>
          <w:szCs w:val="24"/>
        </w:rPr>
        <w:t xml:space="preserve">» в отношении всех микрогрупп обучающихся с нарушениями слуха оцениваются по окончании </w:t>
      </w:r>
      <w:r w:rsidRPr="00800277">
        <w:rPr>
          <w:rStyle w:val="a3"/>
          <w:rFonts w:ascii="Times New Roman" w:hAnsi="Times New Roman" w:cs="Times New Roman"/>
          <w:iCs/>
          <w:color w:val="0D0D0D" w:themeColor="text1" w:themeTint="F2"/>
          <w:sz w:val="24"/>
          <w:szCs w:val="24"/>
        </w:rPr>
        <w:t>основного</w:t>
      </w:r>
      <w:r w:rsidRPr="00800277">
        <w:rPr>
          <w:rStyle w:val="a3"/>
          <w:rFonts w:ascii="Times New Roman" w:hAnsi="Times New Roman" w:cs="Times New Roman"/>
          <w:color w:val="0D0D0D" w:themeColor="text1" w:themeTint="F2"/>
          <w:sz w:val="24"/>
          <w:szCs w:val="24"/>
        </w:rPr>
        <w:t>общего образования и не сопоставляются с результатами нормативно развивающихся сверстников.</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Style w:val="a3"/>
          <w:rFonts w:ascii="Times New Roman" w:hAnsi="Times New Roman" w:cs="Times New Roman"/>
          <w:color w:val="0D0D0D" w:themeColor="text1" w:themeTint="F2"/>
          <w:sz w:val="24"/>
          <w:szCs w:val="24"/>
        </w:rPr>
        <w:t>Планируемые предметные результаты обучения</w:t>
      </w:r>
      <w:r w:rsidRPr="00800277">
        <w:rPr>
          <w:rFonts w:ascii="Times New Roman" w:hAnsi="Times New Roman" w:cs="Times New Roman"/>
          <w:color w:val="0D0D0D" w:themeColor="text1" w:themeTint="F2"/>
          <w:sz w:val="24"/>
          <w:szCs w:val="24"/>
        </w:rPr>
        <w:t xml:space="preserve"> по АООП ООО (вариант 2.2.1) применительно к дисциплине «Литература», изменены и дополнены специальными требованиями – с учётом особых образовательных потребностей обучающихся с нарушениями слуха.</w:t>
      </w:r>
      <w:r w:rsidRPr="00800277">
        <w:rPr>
          <w:rStyle w:val="a4"/>
          <w:rFonts w:ascii="Times New Roman" w:hAnsi="Times New Roman" w:cs="Times New Roman"/>
          <w:color w:val="0D0D0D" w:themeColor="text1" w:themeTint="F2"/>
          <w:sz w:val="24"/>
          <w:szCs w:val="24"/>
        </w:rPr>
        <w:footnoteReference w:id="9"/>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Выпускник научится и будет способен:</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lastRenderedPageBreak/>
        <w:t>к культурной самоидентификации, осознанию коммуникативно-эстетических возможностей родного языка</w:t>
      </w:r>
      <w:r w:rsidRPr="00800277">
        <w:rPr>
          <w:rFonts w:ascii="Times New Roman" w:hAnsi="Times New Roman" w:cs="Times New Roman"/>
          <w:bCs/>
          <w:color w:val="0D0D0D" w:themeColor="text1" w:themeTint="F2"/>
          <w:sz w:val="24"/>
          <w:szCs w:val="24"/>
          <w:vertAlign w:val="superscript"/>
        </w:rPr>
        <w:footnoteReference w:id="10"/>
      </w:r>
      <w:r w:rsidRPr="00800277">
        <w:rPr>
          <w:rFonts w:ascii="Times New Roman" w:hAnsi="Times New Roman" w:cs="Times New Roman"/>
          <w:bCs/>
          <w:color w:val="0D0D0D" w:themeColor="text1" w:themeTint="F2"/>
          <w:sz w:val="24"/>
          <w:szCs w:val="24"/>
        </w:rPr>
        <w:t xml:space="preserve"> на основе изучения выдающихся произведений российской культуры, культуры своего народа, отдельных произведений мировой культуры;</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к пониманию содержания и основной идеи литературных художественных произведений, в т.ч. воплощающих отдельные этнокультурные традиции.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Выпускник овладеет:</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теоретико-литературными понятиями</w:t>
      </w:r>
      <w:r w:rsidRPr="00800277">
        <w:rPr>
          <w:rFonts w:ascii="Times New Roman" w:hAnsi="Times New Roman" w:cs="Times New Roman"/>
          <w:bCs/>
          <w:color w:val="0D0D0D" w:themeColor="text1" w:themeTint="F2"/>
          <w:sz w:val="24"/>
          <w:szCs w:val="24"/>
          <w:vertAlign w:val="superscript"/>
        </w:rPr>
        <w:footnoteReference w:id="11"/>
      </w:r>
      <w:r w:rsidRPr="00800277">
        <w:rPr>
          <w:rFonts w:ascii="Times New Roman" w:hAnsi="Times New Roman" w:cs="Times New Roman"/>
          <w:bCs/>
          <w:color w:val="0D0D0D" w:themeColor="text1" w:themeTint="F2"/>
          <w:sz w:val="24"/>
          <w:szCs w:val="24"/>
        </w:rPr>
        <w:t xml:space="preserve"> и умениями их использования (самостоятельно/с опорой на справочный материал) в ходе анализа, интерпретации произведений и оформления собственных оценок и наблюдений: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художественная литература и устное народное творчество;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проза и поэзия; стих и проза;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художественный образ;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факт, вымысел;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–литературные направления (классицизм, сентиментализм, романтизм, реализм);</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форма и содержание литературного произведения;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тема, идея, проблематика, пафос (героический, трагический, комический);</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сюжет, композиция, эпиграф;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стадии развития действия: экспозиция, завязка, развитие действия, кульминация, развязка, эпилог;</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авторское отступление;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конфликт;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система образов;</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образ автора, повествователь, рассказчик, литературный герой (персонаж), лирический герой, лирический персонаж, речевая характеристика героя;</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реплика, диалог, монолог;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ремарка; портрет, пейзаж, интерьер, художественная деталь, символ, подтекст, психологизм; сатира, юмор, ирония, сарказм, гротеск;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эпитет, метафора, сравнение; олицетворение, гипербола;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антитеза, аллегория, риторический вопрос, риторическое восклицание*;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инверсия;</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повтор, анафора;</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умолчание*, параллелизм*, звукопись (аллитерация, ассонанс)*;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стиль;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 стихотворный метр (хорей, ямб, дактиль, амфибрахий, анапест), ритм, рифма, строфа;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афоризм;</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умениями самостоятельно/с помощью учителя и/или других участников образовательно-коррекционного процесса осуществлять интерпретацию и оценку </w:t>
      </w:r>
      <w:r w:rsidRPr="00800277">
        <w:rPr>
          <w:rFonts w:ascii="Times New Roman" w:hAnsi="Times New Roman" w:cs="Times New Roman"/>
          <w:bCs/>
          <w:color w:val="0D0D0D" w:themeColor="text1" w:themeTint="F2"/>
          <w:sz w:val="24"/>
          <w:szCs w:val="24"/>
        </w:rPr>
        <w:lastRenderedPageBreak/>
        <w:t>текстуально изученных художественных произведений (в том числе с использованием методов смыслового чтения и эстетического анализа)</w:t>
      </w:r>
      <w:r w:rsidRPr="00800277">
        <w:rPr>
          <w:rFonts w:ascii="Times New Roman" w:hAnsi="Times New Roman" w:cs="Times New Roman"/>
          <w:bCs/>
          <w:color w:val="0D0D0D" w:themeColor="text1" w:themeTint="F2"/>
          <w:sz w:val="24"/>
          <w:szCs w:val="24"/>
          <w:vertAlign w:val="superscript"/>
        </w:rPr>
        <w:footnoteReference w:id="12"/>
      </w:r>
      <w:r w:rsidRPr="00800277">
        <w:rPr>
          <w:rFonts w:ascii="Times New Roman" w:hAnsi="Times New Roman" w:cs="Times New Roman"/>
          <w:bCs/>
          <w:color w:val="0D0D0D" w:themeColor="text1" w:themeTint="F2"/>
          <w:sz w:val="24"/>
          <w:szCs w:val="24"/>
        </w:rPr>
        <w:t>:</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«Слово о полку Игореве».</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стихотворения Г. Р. Державина;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комедия Д. И. Фонвизина «Недоросль»;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повесть Н. М. Карамзина «Бедная Лиза»;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басни И. А. Крылова;</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стихотворения и баллада «Светлана» В. А. Жуковского;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комедия А. С. Грибоедова «Горе от ума»;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произведения Н. В. Гоголя: комедия «Ревизор», поэма «Мёртвые души»;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стихотворения Ф. И. Тютчева, А. А. Фета, Н. А. Некрасова;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«Повесть о том, как один мужик двух генералов прокормил» М. Е. Салтыкова-Щедрина;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по одному произведению (по выбору) следующих писателей: Ф. М. Достоевский, И. С. Тургенев, Л. Н. Толстой, Н. С. Лесков;</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рассказы А. П. Чехова;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стихотворения И. А. Бунина, А.А. Блока, В. В. Маяковского, С. А. Есенина, А. А. Ахматовой, М. И. Цветаевой, Б. Л. Пастернака;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рассказ М. А. Шолохова «Судьба человека»;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поэма А. Т. Твардовского «Василий Тёркин» (избранные главы);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рассказ В. М. Шукшина «Критики»;</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рассказ А. И. Солженицына «Матрёнин двор»,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рассказ В. Г. Распутина «Уроки французского»;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рассказы А. П. Платонова «Никита», «Юшка», «Возвращение» (в сокращении);</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повесть М. А. Булгакова «Собачье сердце» (извлечения);</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не менее трёх поэтов по выбору (Р.Г. Гамзатов, Н.А. Заболоцкий, Н. М. Рубцов и/или др.);</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извлечения из произведений </w:t>
      </w:r>
      <w:r w:rsidRPr="00800277">
        <w:rPr>
          <w:rFonts w:ascii="Times New Roman" w:eastAsia="SchoolBookSanPin" w:hAnsi="Times New Roman" w:cs="Times New Roman"/>
          <w:sz w:val="24"/>
          <w:szCs w:val="24"/>
        </w:rPr>
        <w:t>У. Шекспира.</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800277">
        <w:rPr>
          <w:rFonts w:ascii="Times New Roman" w:hAnsi="Times New Roman" w:cs="Times New Roman"/>
          <w:bCs/>
          <w:i/>
          <w:color w:val="0D0D0D" w:themeColor="text1" w:themeTint="F2"/>
          <w:sz w:val="24"/>
          <w:szCs w:val="24"/>
        </w:rPr>
        <w:t>Выпускник сможет демонстрировать:</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воспринимать, анализировать, критически оценивать и интерпретировать прочитанное,</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rsidR="00436766" w:rsidRPr="00800277" w:rsidRDefault="00436766" w:rsidP="00800277">
      <w:pPr>
        <w:numPr>
          <w:ilvl w:val="0"/>
          <w:numId w:val="3"/>
        </w:numPr>
        <w:tabs>
          <w:tab w:val="left" w:pos="851"/>
        </w:tabs>
        <w:autoSpaceDE w:val="0"/>
        <w:autoSpaceDN w:val="0"/>
        <w:adjustRightInd w:val="0"/>
        <w:spacing w:after="0" w:line="240" w:lineRule="auto"/>
        <w:ind w:left="0"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xml:space="preserve">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w:t>
      </w:r>
      <w:r w:rsidRPr="00800277">
        <w:rPr>
          <w:rFonts w:ascii="Times New Roman" w:hAnsi="Times New Roman" w:cs="Times New Roman"/>
          <w:bCs/>
          <w:color w:val="0D0D0D" w:themeColor="text1" w:themeTint="F2"/>
          <w:sz w:val="24"/>
          <w:szCs w:val="24"/>
        </w:rPr>
        <w:lastRenderedPageBreak/>
        <w:t>аналитического и интерпретирующего характера, участвовать в обсуждении прочитанного (с учётом речевых возможностей);</w:t>
      </w:r>
    </w:p>
    <w:p w:rsidR="00436766" w:rsidRPr="00800277" w:rsidRDefault="00436766" w:rsidP="00800277">
      <w:pPr>
        <w:autoSpaceDE w:val="0"/>
        <w:autoSpaceDN w:val="0"/>
        <w:adjustRightInd w:val="0"/>
        <w:spacing w:after="0" w:line="240" w:lineRule="auto"/>
        <w:ind w:firstLine="709"/>
        <w:jc w:val="both"/>
        <w:rPr>
          <w:rFonts w:ascii="Times New Roman" w:hAnsi="Times New Roman" w:cs="Times New Roman"/>
          <w:bCs/>
          <w:color w:val="0D0D0D" w:themeColor="text1" w:themeTint="F2"/>
          <w:sz w:val="24"/>
          <w:szCs w:val="24"/>
        </w:rPr>
      </w:pPr>
      <w:r w:rsidRPr="00800277">
        <w:rPr>
          <w:rFonts w:ascii="Times New Roman" w:hAnsi="Times New Roman" w:cs="Times New Roman"/>
          <w:bCs/>
          <w:color w:val="0D0D0D" w:themeColor="text1" w:themeTint="F2"/>
          <w:sz w:val="24"/>
          <w:szCs w:val="24"/>
        </w:rPr>
        <w:t>– самостоятельно или с помощью учителя планировать своё досуговое чтение.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Распределение предметных результатов по классам соответствует требованиям ФГОС ООО, их формирование и оценка осуществляется с учётом особых образовательных потребностей обучающихся, их возможностей и ограничений, обусловленных нарушением слуха и иными (при наличии) нарушениями развития.</w:t>
      </w:r>
    </w:p>
    <w:p w:rsidR="00436766" w:rsidRPr="00800277" w:rsidRDefault="00436766" w:rsidP="00800277">
      <w:pPr>
        <w:spacing w:after="0" w:line="240" w:lineRule="auto"/>
        <w:ind w:firstLine="709"/>
        <w:jc w:val="both"/>
        <w:rPr>
          <w:rFonts w:ascii="Times New Roman" w:hAnsi="Times New Roman" w:cs="Times New Roman"/>
          <w:b/>
          <w:sz w:val="24"/>
          <w:szCs w:val="24"/>
        </w:rPr>
      </w:pPr>
    </w:p>
    <w:p w:rsidR="00436766" w:rsidRPr="00800277" w:rsidRDefault="00436766" w:rsidP="00800277">
      <w:pPr>
        <w:spacing w:after="0" w:line="240" w:lineRule="auto"/>
        <w:ind w:firstLine="709"/>
        <w:jc w:val="center"/>
        <w:rPr>
          <w:rFonts w:ascii="Times New Roman" w:hAnsi="Times New Roman" w:cs="Times New Roman"/>
          <w:b/>
          <w:sz w:val="24"/>
          <w:szCs w:val="24"/>
        </w:rPr>
      </w:pPr>
      <w:r w:rsidRPr="00800277">
        <w:rPr>
          <w:rFonts w:ascii="Times New Roman" w:hAnsi="Times New Roman" w:cs="Times New Roman"/>
          <w:b/>
          <w:sz w:val="24"/>
          <w:szCs w:val="24"/>
        </w:rPr>
        <w:t>7 КЛАСС</w:t>
      </w:r>
    </w:p>
    <w:p w:rsidR="00436766" w:rsidRPr="00800277" w:rsidRDefault="00436766" w:rsidP="00800277">
      <w:pPr>
        <w:spacing w:after="0" w:line="240" w:lineRule="auto"/>
        <w:ind w:firstLine="709"/>
        <w:jc w:val="center"/>
        <w:rPr>
          <w:rFonts w:ascii="Times New Roman" w:eastAsia="Times New Roman" w:hAnsi="Times New Roman" w:cs="Times New Roman"/>
          <w:color w:val="0D0D0D" w:themeColor="text1" w:themeTint="F2"/>
          <w:sz w:val="24"/>
          <w:szCs w:val="24"/>
        </w:rPr>
      </w:pPr>
      <w:r w:rsidRPr="00800277">
        <w:rPr>
          <w:rFonts w:ascii="Times New Roman" w:eastAsia="Times New Roman" w:hAnsi="Times New Roman" w:cs="Times New Roman"/>
          <w:b/>
          <w:bCs/>
          <w:color w:val="000000"/>
          <w:sz w:val="24"/>
          <w:szCs w:val="24"/>
        </w:rPr>
        <w:t>(3-й год обучения на уровне ООО)</w:t>
      </w:r>
      <w:r w:rsidRPr="00800277">
        <w:rPr>
          <w:rFonts w:ascii="Times New Roman" w:eastAsia="Calibri" w:hAnsi="Times New Roman" w:cs="Times New Roman"/>
          <w:sz w:val="24"/>
          <w:szCs w:val="24"/>
          <w:vertAlign w:val="superscript"/>
        </w:rPr>
        <w:footnoteReference w:id="13"/>
      </w:r>
    </w:p>
    <w:p w:rsidR="00436766" w:rsidRPr="00800277" w:rsidRDefault="00436766" w:rsidP="00800277">
      <w:pPr>
        <w:spacing w:after="0" w:line="240" w:lineRule="auto"/>
        <w:ind w:firstLine="709"/>
        <w:jc w:val="both"/>
        <w:rPr>
          <w:rFonts w:ascii="Times New Roman" w:eastAsia="Times New Roman" w:hAnsi="Times New Roman" w:cs="Times New Roman"/>
          <w:color w:val="0D0D0D" w:themeColor="text1" w:themeTint="F2"/>
          <w:sz w:val="24"/>
          <w:szCs w:val="24"/>
        </w:rPr>
      </w:pPr>
      <w:r w:rsidRPr="00800277">
        <w:rPr>
          <w:rFonts w:ascii="Times New Roman" w:hAnsi="Times New Roman" w:cs="Times New Roman"/>
          <w:b/>
          <w:sz w:val="24"/>
          <w:szCs w:val="24"/>
        </w:rPr>
        <w:t>Введение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У человека должны быть любимые произведения ...</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Древнерусская литература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Древнерусские повести: «Поучение» Владимира Мономаха (в сокращении).</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Литература первой половины XIX века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А.С. Пушкин.</w:t>
      </w:r>
      <w:r w:rsidRPr="00800277">
        <w:rPr>
          <w:rFonts w:ascii="Times New Roman" w:hAnsi="Times New Roman" w:cs="Times New Roman"/>
          <w:sz w:val="24"/>
          <w:szCs w:val="24"/>
        </w:rPr>
        <w:t xml:space="preserve"> Слово о поэте и писателе.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«Медный всадник» (вступление «На берегу пустынных волн...»).</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«Повести Белкина» («Станционный смотритель»).</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М.Ю. Лермонтов.</w:t>
      </w:r>
      <w:r w:rsidRPr="00800277">
        <w:rPr>
          <w:rFonts w:ascii="Times New Roman" w:hAnsi="Times New Roman" w:cs="Times New Roman"/>
          <w:sz w:val="24"/>
          <w:szCs w:val="24"/>
        </w:rPr>
        <w:t xml:space="preserve"> Слово о поэте и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Стихотворения «Когда волнуется желтеющая нива…», «Ангел», «Молитва» («В минуту жизни трудную…»).</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«Песня про царя Ивана Васильевича, молодого опричника и удалого купца Калашникова».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Н.В. Гоголь.</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 xml:space="preserve">Повесть «Тарас Бульба». </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Литература второй половины XIX века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И.С. Тургенев.</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Рассказы из цикла «Записки охотника»: «Бирюк».</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Стихотворения в прозе: «Русский язык», «Близнецы», «Два богача».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Н.А. Некрасов.</w:t>
      </w:r>
      <w:r w:rsidRPr="00800277">
        <w:rPr>
          <w:rFonts w:ascii="Times New Roman" w:hAnsi="Times New Roman" w:cs="Times New Roman"/>
          <w:sz w:val="24"/>
          <w:szCs w:val="24"/>
        </w:rPr>
        <w:t xml:space="preserve"> Слово о поэте.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Стихотворения «Размышления у парадного подъезда», «Железная дорога».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Л.Н. Толстой. </w:t>
      </w:r>
      <w:r w:rsidRPr="00800277">
        <w:rPr>
          <w:rFonts w:ascii="Times New Roman" w:hAnsi="Times New Roman" w:cs="Times New Roman"/>
          <w:sz w:val="24"/>
          <w:szCs w:val="24"/>
        </w:rPr>
        <w:t xml:space="preserve">Слово о писателе (детство, юность, начало литературного творчества).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«Детство» (главы из повести): «Классы», «Наталья Савишна», «Maman».</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Поэзия второй половины XIX века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 xml:space="preserve">Ф.И. Тютчев, А.А. Фет, А.К. Толстой (не менее двух стихотворений по выбору). </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Произведения отечественных и зарубежных писателей на историческую тему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А.К. Толстой.</w:t>
      </w:r>
      <w:r w:rsidRPr="00800277">
        <w:rPr>
          <w:rFonts w:ascii="Times New Roman" w:hAnsi="Times New Roman" w:cs="Times New Roman"/>
          <w:sz w:val="24"/>
          <w:szCs w:val="24"/>
        </w:rPr>
        <w:t xml:space="preserve"> Слово о поэте.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Историческая баллада «Князь Михайло Репнин».</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Литература конца XIX – начала XX века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А.П. Чехов. </w:t>
      </w:r>
      <w:r w:rsidRPr="00800277">
        <w:rPr>
          <w:rFonts w:ascii="Times New Roman" w:hAnsi="Times New Roman" w:cs="Times New Roman"/>
          <w:sz w:val="24"/>
          <w:szCs w:val="24"/>
        </w:rPr>
        <w:t>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«Хамелеон».</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М. Горький.</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lastRenderedPageBreak/>
        <w:t xml:space="preserve">Ранние рассказы (одно произведение по выбору). Например, «Старуха Изергиль» (легенда о Данко), «Челкаш» и др. </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Литература первой половины XX века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А.С. Грин.</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Феерия «Алые паруса».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Отечественная поэзия первой половины XX века. Стихотворения на тему мечты и реальности </w:t>
      </w:r>
      <w:r w:rsidRPr="00800277">
        <w:rPr>
          <w:rFonts w:ascii="Times New Roman" w:hAnsi="Times New Roman" w:cs="Times New Roman"/>
          <w:sz w:val="24"/>
          <w:szCs w:val="24"/>
        </w:rPr>
        <w:t>(стихотворения А.А. Блока, Н.С. Гумилёва, М.И. Цветаевой – два-три по выбору).</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А.П. Платонов.</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«Юшка».</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Литература второй половины XX века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Ю.П.Казаков. </w:t>
      </w:r>
      <w:r w:rsidRPr="00800277">
        <w:rPr>
          <w:rFonts w:ascii="Times New Roman" w:hAnsi="Times New Roman" w:cs="Times New Roman"/>
          <w:sz w:val="24"/>
          <w:szCs w:val="24"/>
        </w:rPr>
        <w:t>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«Тихое утро».</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В.М. Шукшин.</w:t>
      </w:r>
      <w:r w:rsidRPr="00800277">
        <w:rPr>
          <w:rFonts w:ascii="Times New Roman" w:hAnsi="Times New Roman" w:cs="Times New Roman"/>
          <w:sz w:val="24"/>
          <w:szCs w:val="24"/>
        </w:rPr>
        <w:t xml:space="preserve"> 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«Критики».</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Стихотворения отечественных поэтов XX–XXI веков </w:t>
      </w:r>
      <w:r w:rsidRPr="00800277">
        <w:rPr>
          <w:rFonts w:ascii="Times New Roman" w:hAnsi="Times New Roman" w:cs="Times New Roman"/>
          <w:sz w:val="24"/>
          <w:szCs w:val="24"/>
        </w:rPr>
        <w:t>(стихотворения М.И. Цветаевой, Е.А. Евтушенко, Б.А. Ахмадулиной, Ю.Д. Левитанского – 3–4 стихотворения на выбор).</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Произведения отечественных прозаиков второй половины XX </w:t>
      </w:r>
      <w:r w:rsidRPr="00800277">
        <w:rPr>
          <w:rFonts w:ascii="Times New Roman" w:hAnsi="Times New Roman" w:cs="Times New Roman"/>
          <w:b/>
          <w:sz w:val="24"/>
          <w:szCs w:val="24"/>
        </w:rPr>
        <w:t>–</w:t>
      </w:r>
      <w:r w:rsidRPr="00800277">
        <w:rPr>
          <w:rFonts w:ascii="Times New Roman" w:hAnsi="Times New Roman" w:cs="Times New Roman"/>
          <w:sz w:val="24"/>
          <w:szCs w:val="24"/>
        </w:rPr>
        <w:t xml:space="preserve"> начала XXI века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Ф.А. Абрамов. </w:t>
      </w:r>
      <w:r w:rsidRPr="00800277">
        <w:rPr>
          <w:rFonts w:ascii="Times New Roman" w:hAnsi="Times New Roman" w:cs="Times New Roman"/>
          <w:sz w:val="24"/>
          <w:szCs w:val="24"/>
        </w:rPr>
        <w:t>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«О чём плачут лошади».</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 xml:space="preserve">Ф.А. Искандер. </w:t>
      </w:r>
      <w:r w:rsidRPr="00800277">
        <w:rPr>
          <w:rFonts w:ascii="Times New Roman" w:hAnsi="Times New Roman" w:cs="Times New Roman"/>
          <w:sz w:val="24"/>
          <w:szCs w:val="24"/>
        </w:rPr>
        <w:t>Слово о писателе.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Рассказ «Тринадцатый подвиг Геракла».</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Произведения современных отечественных писателей-фантастов</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А.В. Жвалевский и Е.Б. Пастернак.</w:t>
      </w:r>
      <w:r w:rsidRPr="00800277">
        <w:rPr>
          <w:rFonts w:ascii="Times New Roman" w:hAnsi="Times New Roman" w:cs="Times New Roman"/>
          <w:sz w:val="24"/>
          <w:szCs w:val="24"/>
        </w:rPr>
        <w:t xml:space="preserve"> «Время всегда хорошее».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С.В. Лукьяненко.</w:t>
      </w:r>
      <w:r w:rsidRPr="00800277">
        <w:rPr>
          <w:rFonts w:ascii="Times New Roman" w:hAnsi="Times New Roman" w:cs="Times New Roman"/>
          <w:sz w:val="24"/>
          <w:szCs w:val="24"/>
        </w:rPr>
        <w:t xml:space="preserve"> «Мальчик и Тьма».</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 xml:space="preserve">Зарубежная литература </w:t>
      </w:r>
    </w:p>
    <w:p w:rsidR="00436766" w:rsidRPr="00800277" w:rsidRDefault="00436766" w:rsidP="00800277">
      <w:pPr>
        <w:spacing w:after="0" w:line="240" w:lineRule="auto"/>
        <w:ind w:firstLine="709"/>
        <w:jc w:val="both"/>
        <w:rPr>
          <w:rFonts w:ascii="Times New Roman" w:hAnsi="Times New Roman" w:cs="Times New Roman"/>
          <w:b/>
          <w:sz w:val="24"/>
          <w:szCs w:val="24"/>
        </w:rPr>
      </w:pPr>
      <w:r w:rsidRPr="00800277">
        <w:rPr>
          <w:rFonts w:ascii="Times New Roman" w:hAnsi="Times New Roman" w:cs="Times New Roman"/>
          <w:b/>
          <w:sz w:val="24"/>
          <w:szCs w:val="24"/>
        </w:rPr>
        <w:t>Зарубежная новеллистика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П. Мериме.</w:t>
      </w:r>
      <w:r w:rsidRPr="00800277">
        <w:rPr>
          <w:rFonts w:ascii="Times New Roman" w:hAnsi="Times New Roman" w:cs="Times New Roman"/>
          <w:sz w:val="24"/>
          <w:szCs w:val="24"/>
        </w:rPr>
        <w:t xml:space="preserve"> «Маттео Фальконе».</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О. Генри.</w:t>
      </w:r>
      <w:r w:rsidRPr="00800277">
        <w:rPr>
          <w:rFonts w:ascii="Times New Roman" w:hAnsi="Times New Roman" w:cs="Times New Roman"/>
          <w:sz w:val="24"/>
          <w:szCs w:val="24"/>
        </w:rPr>
        <w:t xml:space="preserve"> «Дары волхвов».</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b/>
          <w:sz w:val="24"/>
          <w:szCs w:val="24"/>
        </w:rPr>
        <w:t>А. де Сент Экзюпери.</w:t>
      </w:r>
      <w:r w:rsidRPr="00800277">
        <w:rPr>
          <w:rFonts w:ascii="Times New Roman" w:hAnsi="Times New Roman" w:cs="Times New Roman"/>
          <w:sz w:val="24"/>
          <w:szCs w:val="24"/>
        </w:rPr>
        <w:t xml:space="preserve"> Повесть-сказка «Маленький принц».</w:t>
      </w:r>
    </w:p>
    <w:p w:rsidR="00436766" w:rsidRPr="00800277" w:rsidRDefault="00436766" w:rsidP="00800277">
      <w:pPr>
        <w:spacing w:after="0" w:line="240" w:lineRule="auto"/>
        <w:ind w:firstLine="709"/>
        <w:jc w:val="both"/>
        <w:rPr>
          <w:rFonts w:ascii="Times New Roman" w:eastAsia="Calibri" w:hAnsi="Times New Roman" w:cs="Times New Roman"/>
          <w:b/>
          <w:i/>
          <w:sz w:val="24"/>
          <w:szCs w:val="24"/>
        </w:rPr>
      </w:pPr>
      <w:r w:rsidRPr="00800277">
        <w:rPr>
          <w:rFonts w:ascii="Times New Roman" w:hAnsi="Times New Roman" w:cs="Times New Roman"/>
          <w:b/>
          <w:i/>
          <w:color w:val="000000"/>
          <w:sz w:val="24"/>
          <w:szCs w:val="24"/>
          <w:shd w:val="clear" w:color="auto" w:fill="FFFFFF"/>
        </w:rPr>
        <w:t>**</w:t>
      </w:r>
      <w:r w:rsidRPr="00800277">
        <w:rPr>
          <w:rFonts w:ascii="Times New Roman" w:eastAsia="Calibri" w:hAnsi="Times New Roman" w:cs="Times New Roman"/>
          <w:b/>
          <w:i/>
          <w:sz w:val="24"/>
          <w:szCs w:val="24"/>
        </w:rPr>
        <w:t>Речевой практикум</w:t>
      </w:r>
    </w:p>
    <w:p w:rsidR="00436766" w:rsidRPr="00800277" w:rsidRDefault="00436766" w:rsidP="00800277">
      <w:pPr>
        <w:spacing w:after="0" w:line="240" w:lineRule="auto"/>
        <w:ind w:firstLine="709"/>
        <w:jc w:val="both"/>
        <w:rPr>
          <w:rFonts w:ascii="Times New Roman" w:hAnsi="Times New Roman" w:cs="Times New Roman"/>
          <w:sz w:val="24"/>
          <w:szCs w:val="24"/>
          <w:highlight w:val="darkGreen"/>
        </w:rPr>
      </w:pPr>
      <w:r w:rsidRPr="00800277">
        <w:rPr>
          <w:rFonts w:ascii="Times New Roman" w:eastAsia="Times New Roman" w:hAnsi="Times New Roman" w:cs="Times New Roman"/>
          <w:b/>
          <w:i/>
          <w:sz w:val="24"/>
          <w:szCs w:val="24"/>
        </w:rPr>
        <w:t>Примерные виды деятельности обучающихся</w:t>
      </w:r>
      <w:r w:rsidRPr="00800277">
        <w:rPr>
          <w:rFonts w:ascii="Times New Roman" w:eastAsia="Times New Roman" w:hAnsi="Times New Roman" w:cs="Times New Roman"/>
          <w:b/>
          <w:sz w:val="24"/>
          <w:szCs w:val="24"/>
        </w:rPr>
        <w:t>:</w:t>
      </w:r>
      <w:r w:rsidRPr="00800277">
        <w:rPr>
          <w:rFonts w:ascii="Times New Roman" w:eastAsia="Times New Roman" w:hAnsi="Times New Roman" w:cs="Times New Roman"/>
          <w:sz w:val="24"/>
          <w:szCs w:val="24"/>
        </w:rPr>
        <w:t xml:space="preserve"> подготовка устного сообщения о </w:t>
      </w:r>
      <w:r w:rsidRPr="00800277">
        <w:rPr>
          <w:rFonts w:ascii="Times New Roman" w:hAnsi="Times New Roman" w:cs="Times New Roman"/>
          <w:sz w:val="24"/>
          <w:szCs w:val="24"/>
        </w:rPr>
        <w:t xml:space="preserve">собирателях пословиц и поговорок; продуцирование высказываний, разъясняющих содержание пословиц и поговорок; </w:t>
      </w:r>
      <w:r w:rsidRPr="00800277">
        <w:rPr>
          <w:rFonts w:ascii="Times New Roman" w:eastAsia="Calibri" w:hAnsi="Times New Roman" w:cs="Times New Roman"/>
          <w:sz w:val="24"/>
          <w:szCs w:val="24"/>
        </w:rPr>
        <w:t xml:space="preserve">пересказ древнерусского текста современным языком; </w:t>
      </w:r>
      <w:r w:rsidRPr="00800277">
        <w:rPr>
          <w:rFonts w:ascii="Times New Roman" w:eastAsia="Times New Roman" w:hAnsi="Times New Roman" w:cs="Times New Roman"/>
          <w:sz w:val="24"/>
          <w:szCs w:val="24"/>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800277">
        <w:rPr>
          <w:rFonts w:ascii="Times New Roman" w:eastAsia="Calibri" w:hAnsi="Times New Roman" w:cs="Times New Roman"/>
          <w:sz w:val="24"/>
          <w:szCs w:val="24"/>
        </w:rPr>
        <w:t xml:space="preserve">ресурсов Интернета и справочной литературы; пересказ текста; написание изложения/сочинения/эссе; </w:t>
      </w:r>
      <w:r w:rsidRPr="00800277">
        <w:rPr>
          <w:rFonts w:ascii="Times New Roman" w:hAnsi="Times New Roman" w:cs="Times New Roman"/>
          <w:sz w:val="24"/>
          <w:szCs w:val="24"/>
        </w:rPr>
        <w:t>обсуждение иллюстративного материала к произведению и др.</w:t>
      </w:r>
    </w:p>
    <w:p w:rsidR="00436766" w:rsidRPr="00800277" w:rsidRDefault="00436766" w:rsidP="00800277">
      <w:pPr>
        <w:spacing w:after="0" w:line="240" w:lineRule="auto"/>
        <w:ind w:firstLine="709"/>
        <w:jc w:val="center"/>
        <w:rPr>
          <w:rFonts w:ascii="Times New Roman" w:hAnsi="Times New Roman" w:cs="Times New Roman"/>
          <w:sz w:val="24"/>
          <w:szCs w:val="24"/>
          <w:highlight w:val="darkGreen"/>
        </w:rPr>
      </w:pPr>
      <w:r w:rsidRPr="00800277">
        <w:rPr>
          <w:rFonts w:ascii="Times New Roman" w:hAnsi="Times New Roman" w:cs="Times New Roman"/>
          <w:b/>
          <w:sz w:val="24"/>
          <w:szCs w:val="24"/>
        </w:rPr>
        <w:t>Произведения, рекомендуемые для заучивания наизусть</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1. М.Ю. Лермонтов. Стихотворения «Когда волнуется желтеющая нива…».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2. М.Ю. Лермонтов. «Песня про царя Ивана Васильевича, молодого опричника и удалого купца Калашникова» (отрывок на выбор).</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3. Н.В. Гоголь. Речь Тараса о товариществе (из произведения «Тарас Бульба»).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4. И.С. Тургенев. «Русский язык».</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5. Н.А. Некрасов. «Железная дорога» (отрывок).</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6. Стихотворения из числа поэтических произведенийвторой половины XIX века – первой половины XX века (1–2 на выбор).</w:t>
      </w:r>
    </w:p>
    <w:p w:rsidR="00436766" w:rsidRPr="00800277" w:rsidRDefault="00436766" w:rsidP="00800277">
      <w:pPr>
        <w:spacing w:after="0" w:line="240" w:lineRule="auto"/>
        <w:ind w:firstLine="709"/>
        <w:jc w:val="center"/>
        <w:rPr>
          <w:rFonts w:ascii="Times New Roman" w:hAnsi="Times New Roman" w:cs="Times New Roman"/>
          <w:b/>
          <w:sz w:val="24"/>
          <w:szCs w:val="24"/>
        </w:rPr>
      </w:pPr>
      <w:r w:rsidRPr="00800277">
        <w:rPr>
          <w:rFonts w:ascii="Times New Roman" w:hAnsi="Times New Roman" w:cs="Times New Roman"/>
          <w:b/>
          <w:sz w:val="24"/>
          <w:szCs w:val="24"/>
        </w:rPr>
        <w:t>Произведения, рекомендуемые для</w:t>
      </w:r>
    </w:p>
    <w:p w:rsidR="00436766" w:rsidRPr="00800277" w:rsidRDefault="00436766" w:rsidP="00800277">
      <w:pPr>
        <w:spacing w:after="0" w:line="240" w:lineRule="auto"/>
        <w:ind w:firstLine="709"/>
        <w:jc w:val="center"/>
        <w:rPr>
          <w:rFonts w:ascii="Times New Roman" w:hAnsi="Times New Roman" w:cs="Times New Roman"/>
          <w:sz w:val="24"/>
          <w:szCs w:val="24"/>
        </w:rPr>
      </w:pPr>
      <w:r w:rsidRPr="00800277">
        <w:rPr>
          <w:rFonts w:ascii="Times New Roman" w:hAnsi="Times New Roman" w:cs="Times New Roman"/>
          <w:b/>
          <w:sz w:val="24"/>
          <w:szCs w:val="24"/>
        </w:rPr>
        <w:t>внеклассного (самостоятельного) чтения</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1. «Повесть о Петре и Февронии Муромских» (извлечения).</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lastRenderedPageBreak/>
        <w:t>2. А.Н. Некрасов. «Русские женщины» («Княгиня Трубецкая»).</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3. А.К. Толстой «Край ты мой, родимый край...».</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4. И.А. Бунин «Родина».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5. И.С. Тургенев. «Хорь и Калиныч».</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6. И.С. Тургенев. Стихотворения в прозе «Воробей».</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7. А.П. Чехов. «Тоска», «Злоумышленник».</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8. А.П. Платонов. «Неизвестный цветок».</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9. А.Т. Твардовский. «Снега потемнеют синие …», «Июль – макушка лета».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 xml:space="preserve">10. М. де Сервантес Сааведра. Роман «Хитроумный идальго Дон Кихот Ламанчский» (главы).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11. Р.И. Фраерман. «Дикая собака Динго, или Повесть о первой любви».</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12. О. Генри. «Последний лист».</w:t>
      </w:r>
    </w:p>
    <w:p w:rsidR="00436766" w:rsidRPr="00800277" w:rsidRDefault="00436766" w:rsidP="00800277">
      <w:pPr>
        <w:spacing w:after="0" w:line="240" w:lineRule="auto"/>
        <w:ind w:firstLine="709"/>
        <w:jc w:val="center"/>
        <w:rPr>
          <w:rFonts w:ascii="Times New Roman" w:hAnsi="Times New Roman" w:cs="Times New Roman"/>
          <w:b/>
          <w:sz w:val="24"/>
          <w:szCs w:val="24"/>
        </w:rPr>
      </w:pPr>
      <w:r w:rsidRPr="00800277">
        <w:rPr>
          <w:rFonts w:ascii="Times New Roman" w:eastAsia="Times New Roman" w:hAnsi="Times New Roman" w:cs="Times New Roman"/>
          <w:b/>
          <w:sz w:val="24"/>
          <w:szCs w:val="24"/>
        </w:rPr>
        <w:t>Примерная тематическая и терминологическая лексика</w:t>
      </w:r>
    </w:p>
    <w:p w:rsidR="00436766" w:rsidRPr="00800277" w:rsidRDefault="00436766" w:rsidP="00800277">
      <w:pPr>
        <w:spacing w:after="0" w:line="240" w:lineRule="auto"/>
        <w:ind w:firstLine="709"/>
        <w:jc w:val="both"/>
        <w:rPr>
          <w:rFonts w:ascii="Times New Roman" w:hAnsi="Times New Roman" w:cs="Times New Roman"/>
          <w:bCs/>
          <w:i/>
          <w:iCs/>
          <w:sz w:val="24"/>
          <w:szCs w:val="24"/>
        </w:rPr>
      </w:pPr>
      <w:r w:rsidRPr="00800277">
        <w:rPr>
          <w:rFonts w:ascii="Times New Roman" w:hAnsi="Times New Roman" w:cs="Times New Roman"/>
          <w:bCs/>
          <w:i/>
          <w:iCs/>
          <w:sz w:val="24"/>
          <w:szCs w:val="24"/>
        </w:rPr>
        <w:t>Примерные слова и словосочетания</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 xml:space="preserve">Древнерусская литература, поучение. </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rsidR="00436766" w:rsidRPr="00800277" w:rsidRDefault="00436766" w:rsidP="00800277">
      <w:pPr>
        <w:spacing w:after="0" w:line="240" w:lineRule="auto"/>
        <w:ind w:firstLine="709"/>
        <w:jc w:val="both"/>
        <w:rPr>
          <w:rFonts w:ascii="Times New Roman" w:hAnsi="Times New Roman" w:cs="Times New Roman"/>
          <w:i/>
          <w:sz w:val="24"/>
          <w:szCs w:val="24"/>
        </w:rPr>
      </w:pPr>
      <w:r w:rsidRPr="00800277">
        <w:rPr>
          <w:rFonts w:ascii="Times New Roman" w:hAnsi="Times New Roman" w:cs="Times New Roman"/>
          <w:i/>
          <w:sz w:val="24"/>
          <w:szCs w:val="24"/>
        </w:rPr>
        <w:t>Примерные фразы</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Х век – время появления древнерусской литературы.</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Мы рассмотрели репродукции портретов Пушкина и фотографии памятников ему.</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В этой поэме Лермонтов занимает сторону купца Калашникова.</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Творчество Гоголя оказало большое влияние на многих русских писателей.</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Тургенев – признанный мастер русского пейзажа. О Тургеневе осталось много воспоминаний, рассказов.</w:t>
      </w:r>
    </w:p>
    <w:p w:rsidR="00436766" w:rsidRPr="00800277" w:rsidRDefault="00436766" w:rsidP="00800277">
      <w:pPr>
        <w:spacing w:after="0" w:line="240" w:lineRule="auto"/>
        <w:ind w:firstLine="709"/>
        <w:jc w:val="both"/>
        <w:rPr>
          <w:rFonts w:ascii="Times New Roman" w:eastAsia="Calibri" w:hAnsi="Times New Roman" w:cs="Times New Roman"/>
          <w:sz w:val="24"/>
          <w:szCs w:val="24"/>
        </w:rPr>
      </w:pPr>
      <w:r w:rsidRPr="00800277">
        <w:rPr>
          <w:rFonts w:ascii="Times New Roman" w:eastAsia="Calibri" w:hAnsi="Times New Roman" w:cs="Times New Roman"/>
          <w:sz w:val="24"/>
          <w:szCs w:val="24"/>
        </w:rPr>
        <w:t>Некрасов стремился воспитывать у нового поколения неприятие угодничества и общественной неправды.</w:t>
      </w:r>
    </w:p>
    <w:p w:rsidR="00436766" w:rsidRPr="00800277" w:rsidRDefault="00436766" w:rsidP="00800277">
      <w:pPr>
        <w:spacing w:after="0" w:line="240" w:lineRule="auto"/>
        <w:ind w:firstLine="709"/>
        <w:jc w:val="both"/>
        <w:rPr>
          <w:rFonts w:ascii="Times New Roman" w:hAnsi="Times New Roman" w:cs="Times New Roman"/>
          <w:sz w:val="24"/>
          <w:szCs w:val="24"/>
        </w:rPr>
      </w:pPr>
      <w:r w:rsidRPr="00800277">
        <w:rPr>
          <w:rFonts w:ascii="Times New Roman" w:hAnsi="Times New Roman" w:cs="Times New Roman"/>
          <w:sz w:val="24"/>
          <w:szCs w:val="24"/>
        </w:rPr>
        <w:t>Чехов точно, просто и кратко изображает правду обыденной жизни.</w:t>
      </w:r>
    </w:p>
    <w:p w:rsidR="00436766" w:rsidRPr="00800277" w:rsidRDefault="00436766" w:rsidP="00800277">
      <w:pPr>
        <w:spacing w:after="0" w:line="240" w:lineRule="auto"/>
        <w:ind w:firstLine="709"/>
        <w:jc w:val="both"/>
        <w:rPr>
          <w:rFonts w:ascii="Times New Roman" w:hAnsi="Times New Roman" w:cs="Times New Roman"/>
          <w:i/>
          <w:sz w:val="24"/>
          <w:szCs w:val="24"/>
        </w:rPr>
      </w:pPr>
      <w:r w:rsidRPr="00800277">
        <w:rPr>
          <w:rFonts w:ascii="Times New Roman" w:hAnsi="Times New Roman" w:cs="Times New Roman"/>
          <w:i/>
          <w:sz w:val="24"/>
          <w:szCs w:val="24"/>
        </w:rPr>
        <w:t>Примерные выводы</w:t>
      </w:r>
    </w:p>
    <w:p w:rsidR="00436766" w:rsidRPr="00800277" w:rsidRDefault="00436766" w:rsidP="00800277">
      <w:pPr>
        <w:spacing w:after="0" w:line="240" w:lineRule="auto"/>
        <w:ind w:firstLine="709"/>
        <w:jc w:val="both"/>
        <w:rPr>
          <w:rFonts w:ascii="Times New Roman" w:eastAsia="Calibri" w:hAnsi="Times New Roman" w:cs="Times New Roman"/>
          <w:noProof/>
          <w:sz w:val="24"/>
          <w:szCs w:val="24"/>
        </w:rPr>
      </w:pPr>
      <w:r w:rsidRPr="00800277">
        <w:rPr>
          <w:rFonts w:ascii="Times New Roman" w:eastAsia="Calibri" w:hAnsi="Times New Roman" w:cs="Times New Roman"/>
          <w:noProof/>
          <w:sz w:val="24"/>
          <w:szCs w:val="24"/>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436766" w:rsidRPr="00800277" w:rsidRDefault="00436766" w:rsidP="00800277">
      <w:pPr>
        <w:spacing w:after="0" w:line="240" w:lineRule="auto"/>
        <w:ind w:firstLine="709"/>
        <w:jc w:val="both"/>
        <w:rPr>
          <w:rFonts w:ascii="Times New Roman" w:eastAsia="Calibri" w:hAnsi="Times New Roman" w:cs="Times New Roman"/>
          <w:sz w:val="24"/>
          <w:szCs w:val="24"/>
        </w:rPr>
      </w:pPr>
      <w:r w:rsidRPr="00800277">
        <w:rPr>
          <w:rFonts w:ascii="Times New Roman" w:eastAsia="Calibri" w:hAnsi="Times New Roman" w:cs="Times New Roman"/>
          <w:sz w:val="24"/>
          <w:szCs w:val="24"/>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436766" w:rsidRPr="00800277" w:rsidRDefault="00436766" w:rsidP="00800277">
      <w:pPr>
        <w:spacing w:after="0" w:line="240" w:lineRule="auto"/>
        <w:ind w:firstLine="709"/>
        <w:jc w:val="both"/>
        <w:rPr>
          <w:rFonts w:ascii="Times New Roman" w:eastAsia="Calibri" w:hAnsi="Times New Roman" w:cs="Times New Roman"/>
          <w:sz w:val="24"/>
          <w:szCs w:val="24"/>
        </w:rPr>
      </w:pPr>
      <w:r w:rsidRPr="00800277">
        <w:rPr>
          <w:rFonts w:ascii="Times New Roman" w:eastAsia="Calibri" w:hAnsi="Times New Roman" w:cs="Times New Roman"/>
          <w:sz w:val="24"/>
          <w:szCs w:val="24"/>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rsidR="00436766" w:rsidRPr="00800277" w:rsidRDefault="00436766" w:rsidP="00800277">
      <w:pPr>
        <w:spacing w:after="0" w:line="240" w:lineRule="auto"/>
        <w:ind w:firstLine="709"/>
        <w:jc w:val="both"/>
        <w:rPr>
          <w:rStyle w:val="a3"/>
          <w:rFonts w:ascii="Times New Roman" w:hAnsi="Times New Roman" w:cs="Times New Roman"/>
          <w:b/>
          <w:bCs/>
          <w:iCs/>
          <w:sz w:val="24"/>
          <w:szCs w:val="24"/>
        </w:rPr>
      </w:pPr>
    </w:p>
    <w:p w:rsidR="00894ED8" w:rsidRPr="00800277" w:rsidRDefault="00894ED8" w:rsidP="00800277">
      <w:pPr>
        <w:spacing w:after="0" w:line="240" w:lineRule="auto"/>
        <w:ind w:firstLine="709"/>
        <w:jc w:val="both"/>
        <w:rPr>
          <w:rStyle w:val="a3"/>
          <w:rFonts w:ascii="Times New Roman" w:hAnsi="Times New Roman" w:cs="Times New Roman"/>
          <w:b/>
          <w:bCs/>
          <w:iCs/>
          <w:sz w:val="24"/>
          <w:szCs w:val="24"/>
        </w:rPr>
      </w:pPr>
      <w:r w:rsidRPr="00800277">
        <w:rPr>
          <w:rStyle w:val="a3"/>
          <w:rFonts w:ascii="Times New Roman" w:hAnsi="Times New Roman" w:cs="Times New Roman"/>
          <w:b/>
          <w:bCs/>
          <w:iCs/>
          <w:sz w:val="24"/>
          <w:szCs w:val="24"/>
        </w:rPr>
        <w:t>7 КЛАСС</w:t>
      </w:r>
    </w:p>
    <w:bookmarkEnd w:id="4"/>
    <w:p w:rsidR="00894ED8" w:rsidRPr="00800277" w:rsidRDefault="00894ED8" w:rsidP="00800277">
      <w:pPr>
        <w:spacing w:after="0" w:line="240" w:lineRule="auto"/>
        <w:jc w:val="both"/>
        <w:rPr>
          <w:rStyle w:val="a3"/>
          <w:rFonts w:ascii="Times New Roman" w:hAnsi="Times New Roman" w:cs="Times New Roman"/>
          <w:bCs/>
          <w:iCs/>
          <w:sz w:val="24"/>
          <w:szCs w:val="24"/>
        </w:rPr>
      </w:pPr>
      <w:r w:rsidRPr="00800277">
        <w:rPr>
          <w:rStyle w:val="a3"/>
          <w:rFonts w:ascii="Times New Roman" w:hAnsi="Times New Roman" w:cs="Times New Roman"/>
          <w:bCs/>
          <w:iCs/>
          <w:sz w:val="24"/>
          <w:szCs w:val="24"/>
        </w:rPr>
        <w:t>Общее количество часов – 68 ч.</w:t>
      </w:r>
    </w:p>
    <w:p w:rsidR="00894ED8" w:rsidRPr="00800277" w:rsidRDefault="00894ED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На чтение, изучение и обсуждение </w:t>
      </w:r>
      <w:r w:rsidRPr="00800277">
        <w:rPr>
          <w:rStyle w:val="a3"/>
          <w:rFonts w:ascii="Times New Roman" w:hAnsi="Times New Roman" w:cs="Times New Roman"/>
          <w:bCs/>
          <w:iCs/>
          <w:sz w:val="24"/>
          <w:szCs w:val="24"/>
        </w:rPr>
        <w:t xml:space="preserve">– </w:t>
      </w:r>
      <w:r w:rsidR="00E33C53" w:rsidRPr="00800277">
        <w:rPr>
          <w:rFonts w:ascii="Times New Roman" w:hAnsi="Times New Roman" w:cs="Times New Roman"/>
          <w:sz w:val="24"/>
          <w:szCs w:val="24"/>
        </w:rPr>
        <w:t>66</w:t>
      </w:r>
      <w:r w:rsidRPr="00800277">
        <w:rPr>
          <w:rFonts w:ascii="Times New Roman" w:hAnsi="Times New Roman" w:cs="Times New Roman"/>
          <w:sz w:val="24"/>
          <w:szCs w:val="24"/>
        </w:rPr>
        <w:t xml:space="preserve"> ч. Введение и обобщающее повторение – 2 ч.</w:t>
      </w:r>
    </w:p>
    <w:p w:rsidR="00894ED8" w:rsidRPr="00800277" w:rsidRDefault="00894ED8" w:rsidP="00800277">
      <w:pPr>
        <w:spacing w:after="0" w:line="240" w:lineRule="auto"/>
        <w:jc w:val="both"/>
        <w:rPr>
          <w:rStyle w:val="a3"/>
          <w:rFonts w:ascii="Times New Roman" w:hAnsi="Times New Roman" w:cs="Times New Roman"/>
          <w:bCs/>
          <w:iCs/>
          <w:sz w:val="24"/>
          <w:szCs w:val="24"/>
        </w:rPr>
      </w:pPr>
      <w:r w:rsidRPr="00800277">
        <w:rPr>
          <w:rStyle w:val="a3"/>
          <w:rFonts w:ascii="Times New Roman" w:hAnsi="Times New Roman" w:cs="Times New Roman"/>
          <w:bCs/>
          <w:iCs/>
          <w:sz w:val="24"/>
          <w:szCs w:val="24"/>
        </w:rPr>
        <w:t>На речевой практикум (включая подведение итогов внеклассного чтения) – 16 ч.</w:t>
      </w:r>
    </w:p>
    <w:p w:rsidR="00894ED8" w:rsidRPr="00800277" w:rsidRDefault="00894ED8" w:rsidP="00800277">
      <w:pPr>
        <w:spacing w:after="0" w:line="240" w:lineRule="auto"/>
        <w:jc w:val="both"/>
        <w:rPr>
          <w:rFonts w:ascii="Times New Roman" w:eastAsia="Times New Roman" w:hAnsi="Times New Roman" w:cs="Times New Roman"/>
          <w:b/>
          <w:sz w:val="24"/>
          <w:szCs w:val="24"/>
        </w:rPr>
      </w:pPr>
      <w:r w:rsidRPr="00800277">
        <w:rPr>
          <w:rStyle w:val="a3"/>
          <w:rFonts w:ascii="Times New Roman" w:hAnsi="Times New Roman" w:cs="Times New Roman"/>
          <w:bCs/>
          <w:iCs/>
          <w:sz w:val="24"/>
          <w:szCs w:val="24"/>
        </w:rPr>
        <w:t>Итоговые контрольные работы – 4 ч.</w:t>
      </w:r>
    </w:p>
    <w:p w:rsidR="00894ED8" w:rsidRPr="00800277" w:rsidRDefault="00894ED8" w:rsidP="00800277">
      <w:pPr>
        <w:spacing w:after="0" w:line="240" w:lineRule="auto"/>
        <w:ind w:firstLine="709"/>
        <w:jc w:val="both"/>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EE7406" w:rsidRDefault="00EE7406" w:rsidP="00800277">
      <w:pPr>
        <w:spacing w:after="0" w:line="240" w:lineRule="auto"/>
        <w:ind w:firstLine="709"/>
        <w:jc w:val="center"/>
        <w:rPr>
          <w:rFonts w:ascii="Times New Roman" w:eastAsia="Times New Roman" w:hAnsi="Times New Roman" w:cs="Times New Roman"/>
          <w:b/>
          <w:sz w:val="24"/>
          <w:szCs w:val="24"/>
        </w:rPr>
      </w:pPr>
    </w:p>
    <w:p w:rsidR="00894ED8" w:rsidRPr="00800277" w:rsidRDefault="00894ED8" w:rsidP="00800277">
      <w:pPr>
        <w:spacing w:after="0" w:line="240" w:lineRule="auto"/>
        <w:ind w:firstLine="709"/>
        <w:jc w:val="center"/>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Тематическое планирование учебного предмета «Литература»</w:t>
      </w:r>
    </w:p>
    <w:p w:rsidR="00894ED8" w:rsidRPr="00800277" w:rsidRDefault="00894ED8" w:rsidP="00800277">
      <w:pPr>
        <w:spacing w:after="0" w:line="240" w:lineRule="auto"/>
        <w:ind w:firstLine="709"/>
        <w:jc w:val="center"/>
        <w:rPr>
          <w:rFonts w:ascii="Times New Roman" w:hAnsi="Times New Roman" w:cs="Times New Roman"/>
          <w:bCs/>
          <w:iCs/>
          <w:sz w:val="24"/>
          <w:szCs w:val="24"/>
        </w:rPr>
      </w:pPr>
      <w:r w:rsidRPr="00800277">
        <w:rPr>
          <w:rFonts w:ascii="Times New Roman" w:eastAsia="Times New Roman" w:hAnsi="Times New Roman" w:cs="Times New Roman"/>
          <w:b/>
          <w:sz w:val="24"/>
          <w:szCs w:val="24"/>
        </w:rPr>
        <w:t>в 7 классе</w:t>
      </w:r>
    </w:p>
    <w:p w:rsidR="00894ED8" w:rsidRPr="00800277" w:rsidRDefault="00894ED8" w:rsidP="00800277">
      <w:pPr>
        <w:spacing w:after="0" w:line="240" w:lineRule="auto"/>
        <w:contextualSpacing/>
        <w:jc w:val="center"/>
        <w:outlineLvl w:val="0"/>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68 часов (2 урока в неделю)</w:t>
      </w:r>
      <w:bookmarkStart w:id="9" w:name="_GoBack"/>
      <w:bookmarkEnd w:id="9"/>
    </w:p>
    <w:tbl>
      <w:tblPr>
        <w:tblpPr w:leftFromText="180" w:rightFromText="180" w:vertAnchor="text" w:horzAnchor="margin" w:tblpY="170"/>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820"/>
        <w:gridCol w:w="992"/>
        <w:gridCol w:w="992"/>
        <w:gridCol w:w="992"/>
        <w:gridCol w:w="993"/>
        <w:gridCol w:w="9"/>
        <w:gridCol w:w="1100"/>
      </w:tblGrid>
      <w:tr w:rsidR="00894ED8" w:rsidRPr="00800277" w:rsidTr="00436766">
        <w:trPr>
          <w:cantSplit/>
          <w:trHeight w:val="613"/>
        </w:trPr>
        <w:tc>
          <w:tcPr>
            <w:tcW w:w="674" w:type="dxa"/>
            <w:vMerge w:val="restart"/>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r w:rsidRPr="00800277">
              <w:rPr>
                <w:rFonts w:ascii="Times New Roman" w:eastAsia="Calibri" w:hAnsi="Times New Roman" w:cs="Times New Roman"/>
                <w:b/>
                <w:sz w:val="24"/>
                <w:szCs w:val="24"/>
              </w:rPr>
              <w:t>№</w:t>
            </w:r>
          </w:p>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Calibri" w:hAnsi="Times New Roman" w:cs="Times New Roman"/>
                <w:b/>
                <w:sz w:val="24"/>
                <w:szCs w:val="24"/>
              </w:rPr>
              <w:t>п/п</w:t>
            </w:r>
          </w:p>
        </w:tc>
        <w:tc>
          <w:tcPr>
            <w:tcW w:w="3820" w:type="dxa"/>
            <w:vMerge w:val="restart"/>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Calibri" w:hAnsi="Times New Roman" w:cs="Times New Roman"/>
                <w:b/>
                <w:sz w:val="24"/>
                <w:szCs w:val="24"/>
              </w:rPr>
              <w:t>Наименование разделов и темы</w:t>
            </w:r>
          </w:p>
        </w:tc>
        <w:tc>
          <w:tcPr>
            <w:tcW w:w="992" w:type="dxa"/>
            <w:vMerge w:val="restart"/>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r w:rsidRPr="00800277">
              <w:rPr>
                <w:rFonts w:ascii="Times New Roman" w:eastAsia="Calibri" w:hAnsi="Times New Roman" w:cs="Times New Roman"/>
                <w:b/>
                <w:sz w:val="24"/>
                <w:szCs w:val="24"/>
              </w:rPr>
              <w:t>Общее коли</w:t>
            </w:r>
          </w:p>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Calibri" w:hAnsi="Times New Roman" w:cs="Times New Roman"/>
                <w:b/>
                <w:sz w:val="24"/>
                <w:szCs w:val="24"/>
              </w:rPr>
              <w:t>чество часов</w:t>
            </w:r>
          </w:p>
        </w:tc>
        <w:tc>
          <w:tcPr>
            <w:tcW w:w="4086" w:type="dxa"/>
            <w:gridSpan w:val="5"/>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Calibri" w:hAnsi="Times New Roman" w:cs="Times New Roman"/>
                <w:b/>
                <w:sz w:val="24"/>
                <w:szCs w:val="24"/>
              </w:rPr>
              <w:t>Из них</w:t>
            </w:r>
          </w:p>
        </w:tc>
      </w:tr>
      <w:tr w:rsidR="00894ED8" w:rsidRPr="00800277" w:rsidTr="00436766">
        <w:trPr>
          <w:cantSplit/>
          <w:trHeight w:val="612"/>
        </w:trPr>
        <w:tc>
          <w:tcPr>
            <w:tcW w:w="674" w:type="dxa"/>
            <w:vMerge/>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p>
        </w:tc>
        <w:tc>
          <w:tcPr>
            <w:tcW w:w="3820" w:type="dxa"/>
            <w:vMerge/>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p>
        </w:tc>
        <w:tc>
          <w:tcPr>
            <w:tcW w:w="992" w:type="dxa"/>
            <w:vMerge/>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Теоретическое обучение</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Уроки развития речи</w:t>
            </w:r>
          </w:p>
        </w:tc>
        <w:tc>
          <w:tcPr>
            <w:tcW w:w="993"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Calibri" w:hAnsi="Times New Roman" w:cs="Times New Roman"/>
                <w:b/>
                <w:sz w:val="24"/>
                <w:szCs w:val="24"/>
              </w:rPr>
              <w:t>Контрольные работы</w:t>
            </w:r>
          </w:p>
        </w:tc>
        <w:tc>
          <w:tcPr>
            <w:tcW w:w="1109" w:type="dxa"/>
            <w:gridSpan w:val="2"/>
          </w:tcPr>
          <w:p w:rsidR="00894ED8" w:rsidRPr="00800277" w:rsidRDefault="00894ED8" w:rsidP="00800277">
            <w:pPr>
              <w:spacing w:after="0" w:line="240" w:lineRule="auto"/>
              <w:ind w:firstLine="24"/>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Уроки внеклассного чтения</w:t>
            </w:r>
          </w:p>
        </w:tc>
      </w:tr>
      <w:tr w:rsidR="00894ED8" w:rsidRPr="00800277" w:rsidTr="00894ED8">
        <w:trPr>
          <w:cantSplit/>
          <w:trHeight w:val="820"/>
        </w:trPr>
        <w:tc>
          <w:tcPr>
            <w:tcW w:w="674" w:type="dxa"/>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r w:rsidRPr="00800277">
              <w:rPr>
                <w:rFonts w:ascii="Times New Roman" w:eastAsia="Calibri" w:hAnsi="Times New Roman" w:cs="Times New Roman"/>
                <w:b/>
                <w:sz w:val="24"/>
                <w:szCs w:val="24"/>
              </w:rPr>
              <w:t>1.</w:t>
            </w:r>
          </w:p>
        </w:tc>
        <w:tc>
          <w:tcPr>
            <w:tcW w:w="3820" w:type="dxa"/>
          </w:tcPr>
          <w:p w:rsidR="00E33C53" w:rsidRPr="00800277" w:rsidRDefault="00894ED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У человека должны быть любимые произведения</w:t>
            </w:r>
            <w:r w:rsidR="00E33C53" w:rsidRPr="00800277">
              <w:rPr>
                <w:rFonts w:ascii="Times New Roman" w:hAnsi="Times New Roman" w:cs="Times New Roman"/>
                <w:sz w:val="24"/>
                <w:szCs w:val="24"/>
              </w:rPr>
              <w:t>.</w:t>
            </w:r>
          </w:p>
          <w:p w:rsidR="00894ED8" w:rsidRPr="00800277" w:rsidRDefault="00894ED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 Стартовая контрольная работа.</w:t>
            </w:r>
          </w:p>
        </w:tc>
        <w:tc>
          <w:tcPr>
            <w:tcW w:w="992" w:type="dxa"/>
          </w:tcPr>
          <w:p w:rsidR="00894ED8" w:rsidRPr="00800277" w:rsidRDefault="00894ED8" w:rsidP="00800277">
            <w:pPr>
              <w:spacing w:after="0" w:line="240" w:lineRule="auto"/>
              <w:contextualSpacing/>
              <w:jc w:val="both"/>
              <w:rPr>
                <w:rFonts w:ascii="Times New Roman" w:eastAsia="Calibri" w:hAnsi="Times New Roman" w:cs="Times New Roman"/>
                <w:b/>
                <w:sz w:val="24"/>
                <w:szCs w:val="24"/>
              </w:rPr>
            </w:pPr>
            <w:r w:rsidRPr="00800277">
              <w:rPr>
                <w:rFonts w:ascii="Times New Roman" w:eastAsia="Calibri" w:hAnsi="Times New Roman" w:cs="Times New Roman"/>
                <w:b/>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993" w:type="dxa"/>
          </w:tcPr>
          <w:p w:rsidR="00894ED8" w:rsidRPr="00800277" w:rsidRDefault="00894ED8" w:rsidP="00800277">
            <w:pPr>
              <w:spacing w:after="0" w:line="240" w:lineRule="auto"/>
              <w:ind w:firstLine="34"/>
              <w:contextualSpacing/>
              <w:jc w:val="both"/>
              <w:rPr>
                <w:rFonts w:ascii="Times New Roman" w:eastAsia="Calibri" w:hAnsi="Times New Roman" w:cs="Times New Roman"/>
                <w:b/>
                <w:sz w:val="24"/>
                <w:szCs w:val="24"/>
              </w:rPr>
            </w:pPr>
            <w:r w:rsidRPr="00800277">
              <w:rPr>
                <w:rFonts w:ascii="Times New Roman" w:eastAsia="Calibri" w:hAnsi="Times New Roman" w:cs="Times New Roman"/>
                <w:b/>
                <w:sz w:val="24"/>
                <w:szCs w:val="24"/>
              </w:rPr>
              <w:t>1</w:t>
            </w:r>
          </w:p>
        </w:tc>
        <w:tc>
          <w:tcPr>
            <w:tcW w:w="1109" w:type="dxa"/>
            <w:gridSpan w:val="2"/>
          </w:tcPr>
          <w:p w:rsidR="00894ED8" w:rsidRPr="00800277" w:rsidRDefault="00894ED8" w:rsidP="00800277">
            <w:pPr>
              <w:spacing w:after="0" w:line="240" w:lineRule="auto"/>
              <w:ind w:firstLine="24"/>
              <w:contextualSpacing/>
              <w:jc w:val="both"/>
              <w:rPr>
                <w:rFonts w:ascii="Times New Roman" w:eastAsia="Times New Roman" w:hAnsi="Times New Roman" w:cs="Times New Roman"/>
                <w:b/>
                <w:sz w:val="24"/>
                <w:szCs w:val="24"/>
              </w:rPr>
            </w:pPr>
          </w:p>
        </w:tc>
      </w:tr>
      <w:tr w:rsidR="00894ED8" w:rsidRPr="00800277" w:rsidTr="00436766">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w:t>
            </w:r>
          </w:p>
        </w:tc>
        <w:tc>
          <w:tcPr>
            <w:tcW w:w="3820"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ДРЕВНЕРУССКАЯ ЛИТЕРАТУРА</w:t>
            </w:r>
          </w:p>
        </w:tc>
        <w:tc>
          <w:tcPr>
            <w:tcW w:w="992"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3</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993"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9" w:type="dxa"/>
            <w:gridSpan w:val="2"/>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94ED8" w:rsidRPr="00800277" w:rsidTr="00436766">
        <w:trPr>
          <w:trHeight w:val="333"/>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2.1</w:t>
            </w:r>
          </w:p>
        </w:tc>
        <w:tc>
          <w:tcPr>
            <w:tcW w:w="3820" w:type="dxa"/>
          </w:tcPr>
          <w:p w:rsidR="00894ED8" w:rsidRPr="00800277" w:rsidRDefault="00894ED8" w:rsidP="00800277">
            <w:pPr>
              <w:spacing w:after="0" w:line="240" w:lineRule="auto"/>
              <w:jc w:val="both"/>
              <w:rPr>
                <w:rFonts w:ascii="Times New Roman" w:eastAsia="Times New Roman" w:hAnsi="Times New Roman" w:cs="Times New Roman"/>
                <w:sz w:val="24"/>
                <w:szCs w:val="24"/>
              </w:rPr>
            </w:pPr>
            <w:r w:rsidRPr="00800277">
              <w:rPr>
                <w:rFonts w:ascii="Times New Roman" w:hAnsi="Times New Roman" w:cs="Times New Roman"/>
                <w:sz w:val="24"/>
                <w:szCs w:val="24"/>
              </w:rPr>
              <w:t xml:space="preserve">Х век – время появления древнерусской литературы. </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3"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9"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436766">
        <w:trPr>
          <w:trHeight w:val="421"/>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2.2</w:t>
            </w:r>
          </w:p>
        </w:tc>
        <w:tc>
          <w:tcPr>
            <w:tcW w:w="3820" w:type="dxa"/>
          </w:tcPr>
          <w:p w:rsidR="00894ED8" w:rsidRPr="00800277" w:rsidRDefault="00894ED8" w:rsidP="00800277">
            <w:pPr>
              <w:spacing w:after="0" w:line="240" w:lineRule="auto"/>
              <w:jc w:val="both"/>
              <w:rPr>
                <w:rFonts w:ascii="Times New Roman" w:eastAsia="Times New Roman" w:hAnsi="Times New Roman" w:cs="Times New Roman"/>
                <w:sz w:val="24"/>
                <w:szCs w:val="24"/>
              </w:rPr>
            </w:pPr>
            <w:r w:rsidRPr="00800277">
              <w:rPr>
                <w:rFonts w:ascii="Times New Roman" w:hAnsi="Times New Roman" w:cs="Times New Roman"/>
                <w:sz w:val="24"/>
                <w:szCs w:val="24"/>
              </w:rPr>
              <w:t>Древнерусские повести: «Поучение» Владимира Мономаха» (в сокращении).</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3"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9"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2C5B10" w:rsidRPr="00800277" w:rsidTr="00436766">
        <w:trPr>
          <w:trHeight w:val="421"/>
        </w:trPr>
        <w:tc>
          <w:tcPr>
            <w:tcW w:w="674" w:type="dxa"/>
          </w:tcPr>
          <w:p w:rsidR="002C5B1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820" w:type="dxa"/>
          </w:tcPr>
          <w:p w:rsidR="002C5B10" w:rsidRPr="00800277" w:rsidRDefault="00675A97" w:rsidP="00800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 чт.</w:t>
            </w:r>
            <w:r w:rsidR="002C5B10" w:rsidRPr="00800277">
              <w:rPr>
                <w:rFonts w:ascii="Times New Roman" w:hAnsi="Times New Roman" w:cs="Times New Roman"/>
                <w:sz w:val="24"/>
                <w:szCs w:val="24"/>
              </w:rPr>
              <w:t>«Повесть о Петре и Февронии Муромских» (извлечения).</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993"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1109" w:type="dxa"/>
            <w:gridSpan w:val="2"/>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94ED8" w:rsidRPr="00800277" w:rsidTr="00894ED8">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p>
        </w:tc>
        <w:tc>
          <w:tcPr>
            <w:tcW w:w="3820"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 xml:space="preserve">ЛИТЕРАТУРА ПЕРВОЙ ПОЛОВИНЫ XIX ВЕКА </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894ED8" w:rsidRPr="00800277" w:rsidRDefault="00894ED8" w:rsidP="00800277">
            <w:pPr>
              <w:shd w:val="clear" w:color="auto" w:fill="FFFFFF"/>
              <w:spacing w:after="0" w:line="240" w:lineRule="auto"/>
              <w:ind w:left="58" w:firstLine="34"/>
              <w:contextualSpacing/>
              <w:jc w:val="both"/>
              <w:rPr>
                <w:rFonts w:ascii="Times New Roman" w:eastAsia="Times New Roman" w:hAnsi="Times New Roman" w:cs="Times New Roman"/>
                <w:b/>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894ED8">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3.</w:t>
            </w:r>
          </w:p>
        </w:tc>
        <w:tc>
          <w:tcPr>
            <w:tcW w:w="3820"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Александр Сергеевич Пушкин</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2" w:type="dxa"/>
          </w:tcPr>
          <w:p w:rsidR="00894ED8" w:rsidRPr="00800277" w:rsidRDefault="007334F0" w:rsidP="00800277">
            <w:pPr>
              <w:shd w:val="clear" w:color="auto" w:fill="FFFFFF"/>
              <w:spacing w:after="0" w:line="240" w:lineRule="auto"/>
              <w:ind w:left="58"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894ED8">
        <w:trPr>
          <w:trHeight w:val="362"/>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3.1</w:t>
            </w:r>
          </w:p>
        </w:tc>
        <w:tc>
          <w:tcPr>
            <w:tcW w:w="3820" w:type="dxa"/>
          </w:tcPr>
          <w:p w:rsidR="00894ED8" w:rsidRPr="00800277" w:rsidRDefault="00894ED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поэте и писателе.</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hd w:val="clear" w:color="auto" w:fill="FFFFFF"/>
              <w:spacing w:after="0" w:line="240" w:lineRule="auto"/>
              <w:ind w:left="58"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421"/>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3.2</w:t>
            </w:r>
          </w:p>
        </w:tc>
        <w:tc>
          <w:tcPr>
            <w:tcW w:w="3820" w:type="dxa"/>
          </w:tcPr>
          <w:p w:rsidR="00894ED8" w:rsidRPr="00800277" w:rsidRDefault="00894ED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«Медный всадник» (вступление «На берегу пустынных волн...»).</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3.3</w:t>
            </w:r>
            <w:r w:rsidR="00EE7406">
              <w:rPr>
                <w:rFonts w:ascii="Times New Roman" w:eastAsia="Times New Roman" w:hAnsi="Times New Roman" w:cs="Times New Roman"/>
                <w:sz w:val="24"/>
                <w:szCs w:val="24"/>
              </w:rPr>
              <w:t>-4</w:t>
            </w:r>
          </w:p>
        </w:tc>
        <w:tc>
          <w:tcPr>
            <w:tcW w:w="3820"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«Повести Белкина» («Станционный смотритель»).</w:t>
            </w:r>
          </w:p>
        </w:tc>
        <w:tc>
          <w:tcPr>
            <w:tcW w:w="992" w:type="dxa"/>
          </w:tcPr>
          <w:p w:rsidR="00894ED8" w:rsidRPr="00800277" w:rsidRDefault="00675A97"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240"/>
        </w:trPr>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94ED8" w:rsidRPr="00800277">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3820" w:type="dxa"/>
          </w:tcPr>
          <w:p w:rsidR="00894ED8" w:rsidRPr="00800277" w:rsidRDefault="00097D7D" w:rsidP="00800277">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2C5B10">
              <w:rPr>
                <w:rFonts w:ascii="Times New Roman" w:hAnsi="Times New Roman" w:cs="Times New Roman"/>
                <w:b/>
                <w:sz w:val="24"/>
                <w:szCs w:val="24"/>
              </w:rPr>
              <w:t>Р/р. Сочинение</w:t>
            </w:r>
            <w:r w:rsidRPr="00800277">
              <w:rPr>
                <w:rFonts w:ascii="Times New Roman" w:hAnsi="Times New Roman" w:cs="Times New Roman"/>
                <w:sz w:val="24"/>
                <w:szCs w:val="24"/>
              </w:rPr>
              <w:t>. «Повести Белкина» («Станционный смотритель»).</w:t>
            </w:r>
          </w:p>
        </w:tc>
        <w:tc>
          <w:tcPr>
            <w:tcW w:w="992" w:type="dxa"/>
          </w:tcPr>
          <w:p w:rsidR="00894ED8" w:rsidRPr="00800277" w:rsidRDefault="00675A97"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097D7D"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429"/>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4.</w:t>
            </w:r>
          </w:p>
        </w:tc>
        <w:tc>
          <w:tcPr>
            <w:tcW w:w="3820" w:type="dxa"/>
          </w:tcPr>
          <w:p w:rsidR="00894ED8" w:rsidRPr="00800277" w:rsidRDefault="00097D7D" w:rsidP="00800277">
            <w:pPr>
              <w:widowControl w:val="0"/>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sidRPr="00800277">
              <w:rPr>
                <w:rFonts w:ascii="Times New Roman" w:hAnsi="Times New Roman" w:cs="Times New Roman"/>
                <w:b/>
                <w:i/>
                <w:sz w:val="24"/>
                <w:szCs w:val="24"/>
              </w:rPr>
              <w:t>Михаил Юрьевич Лермонтов</w:t>
            </w:r>
          </w:p>
        </w:tc>
        <w:tc>
          <w:tcPr>
            <w:tcW w:w="992" w:type="dxa"/>
          </w:tcPr>
          <w:p w:rsidR="00894ED8" w:rsidRPr="00800277" w:rsidRDefault="00EE7406"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894ED8">
        <w:trPr>
          <w:trHeight w:val="180"/>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4.1-2</w:t>
            </w:r>
          </w:p>
        </w:tc>
        <w:tc>
          <w:tcPr>
            <w:tcW w:w="3820" w:type="dxa"/>
          </w:tcPr>
          <w:p w:rsidR="00097D7D" w:rsidRPr="00800277" w:rsidRDefault="00097D7D"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поэте и писателе.</w:t>
            </w:r>
          </w:p>
          <w:p w:rsidR="00894ED8" w:rsidRPr="00800277" w:rsidRDefault="00097D7D"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Стихотворения «Когда волнуется желтеющая нива…», «Ангел», «Молитва» («В минуту жизни трудную…»).</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120"/>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4.3</w:t>
            </w:r>
            <w:r w:rsidR="00EE7406">
              <w:rPr>
                <w:rFonts w:ascii="Times New Roman" w:eastAsia="Times New Roman" w:hAnsi="Times New Roman" w:cs="Times New Roman"/>
                <w:sz w:val="24"/>
                <w:szCs w:val="24"/>
              </w:rPr>
              <w:t>-4</w:t>
            </w:r>
          </w:p>
        </w:tc>
        <w:tc>
          <w:tcPr>
            <w:tcW w:w="3820" w:type="dxa"/>
          </w:tcPr>
          <w:p w:rsidR="00894ED8" w:rsidRPr="00800277" w:rsidRDefault="00097D7D"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«Песня про царя Ивана Васильевича, молодого опричника и удалого купца Калашникова».</w:t>
            </w:r>
          </w:p>
        </w:tc>
        <w:tc>
          <w:tcPr>
            <w:tcW w:w="992" w:type="dxa"/>
          </w:tcPr>
          <w:p w:rsidR="00894ED8" w:rsidRPr="00800277" w:rsidRDefault="00097D7D"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120"/>
        </w:trPr>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820" w:type="dxa"/>
          </w:tcPr>
          <w:p w:rsidR="00894ED8" w:rsidRPr="00800277" w:rsidRDefault="00097D7D"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 xml:space="preserve">Сочинение-миниатюра на тему «Нравственная оценка Степана </w:t>
            </w:r>
            <w:r w:rsidRPr="00800277">
              <w:rPr>
                <w:rFonts w:ascii="Times New Roman" w:hAnsi="Times New Roman" w:cs="Times New Roman"/>
                <w:sz w:val="24"/>
                <w:szCs w:val="24"/>
              </w:rPr>
              <w:lastRenderedPageBreak/>
              <w:t>Калашникова»</w:t>
            </w:r>
          </w:p>
        </w:tc>
        <w:tc>
          <w:tcPr>
            <w:tcW w:w="992" w:type="dxa"/>
          </w:tcPr>
          <w:p w:rsidR="00894ED8" w:rsidRPr="00800277" w:rsidRDefault="00097D7D"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lastRenderedPageBreak/>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097D7D"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rPr>
          <w:trHeight w:val="175"/>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lastRenderedPageBreak/>
              <w:t>5.</w:t>
            </w:r>
          </w:p>
        </w:tc>
        <w:tc>
          <w:tcPr>
            <w:tcW w:w="3820" w:type="dxa"/>
          </w:tcPr>
          <w:p w:rsidR="00894ED8" w:rsidRPr="00800277" w:rsidRDefault="00097D7D"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Николай Васильевич Гоголь</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894ED8">
        <w:trPr>
          <w:trHeight w:val="345"/>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5.1-4</w:t>
            </w:r>
          </w:p>
        </w:tc>
        <w:tc>
          <w:tcPr>
            <w:tcW w:w="3820" w:type="dxa"/>
          </w:tcPr>
          <w:p w:rsidR="00097D7D" w:rsidRPr="00800277" w:rsidRDefault="00097D7D"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писателе. </w:t>
            </w:r>
          </w:p>
          <w:p w:rsidR="00894ED8" w:rsidRPr="00800277" w:rsidRDefault="00097D7D"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Повесть «Тарас Бульба».</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894ED8">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5.5</w:t>
            </w:r>
          </w:p>
        </w:tc>
        <w:tc>
          <w:tcPr>
            <w:tcW w:w="3820" w:type="dxa"/>
          </w:tcPr>
          <w:p w:rsidR="00894ED8" w:rsidRPr="00800277" w:rsidRDefault="00154C5B"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 xml:space="preserve">Р/Р.  </w:t>
            </w:r>
            <w:r w:rsidRPr="002C5B10">
              <w:rPr>
                <w:rFonts w:ascii="Times New Roman" w:hAnsi="Times New Roman" w:cs="Times New Roman"/>
                <w:b/>
                <w:sz w:val="24"/>
                <w:szCs w:val="24"/>
              </w:rPr>
              <w:t>Сочинение-миниатюра</w:t>
            </w:r>
            <w:r w:rsidRPr="00800277">
              <w:rPr>
                <w:rFonts w:ascii="Times New Roman" w:hAnsi="Times New Roman" w:cs="Times New Roman"/>
                <w:sz w:val="24"/>
                <w:szCs w:val="24"/>
              </w:rPr>
              <w:t xml:space="preserve"> «Авторская оценка Тараса Бульбы»</w:t>
            </w:r>
          </w:p>
        </w:tc>
        <w:tc>
          <w:tcPr>
            <w:tcW w:w="992" w:type="dxa"/>
          </w:tcPr>
          <w:p w:rsidR="00894ED8" w:rsidRPr="00800277" w:rsidRDefault="00154C5B"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154C5B"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154C5B" w:rsidRPr="00800277" w:rsidTr="00097D7D">
        <w:trPr>
          <w:trHeight w:val="137"/>
        </w:trPr>
        <w:tc>
          <w:tcPr>
            <w:tcW w:w="674" w:type="dxa"/>
          </w:tcPr>
          <w:p w:rsidR="00154C5B" w:rsidRPr="00800277" w:rsidRDefault="00154C5B" w:rsidP="00800277">
            <w:pPr>
              <w:spacing w:after="0" w:line="240" w:lineRule="auto"/>
              <w:contextualSpacing/>
              <w:jc w:val="both"/>
              <w:rPr>
                <w:rFonts w:ascii="Times New Roman" w:eastAsia="Times New Roman" w:hAnsi="Times New Roman" w:cs="Times New Roman"/>
                <w:b/>
                <w:sz w:val="24"/>
                <w:szCs w:val="24"/>
              </w:rPr>
            </w:pPr>
          </w:p>
        </w:tc>
        <w:tc>
          <w:tcPr>
            <w:tcW w:w="3820" w:type="dxa"/>
          </w:tcPr>
          <w:p w:rsidR="00154C5B" w:rsidRPr="00800277" w:rsidRDefault="00154C5B"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 xml:space="preserve">ЛИТЕРАТУРА ВТОРОЙ ПОЛОВИНЫ XIX ВЕКА </w:t>
            </w:r>
          </w:p>
        </w:tc>
        <w:tc>
          <w:tcPr>
            <w:tcW w:w="992" w:type="dxa"/>
          </w:tcPr>
          <w:p w:rsidR="00154C5B" w:rsidRPr="00800277" w:rsidRDefault="00154C5B"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154C5B" w:rsidRPr="00800277" w:rsidRDefault="00154C5B"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154C5B" w:rsidRPr="00800277" w:rsidRDefault="00154C5B"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154C5B" w:rsidRPr="00800277" w:rsidRDefault="00154C5B"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154C5B" w:rsidRPr="00800277" w:rsidRDefault="00154C5B"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rPr>
          <w:trHeight w:val="137"/>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6.</w:t>
            </w:r>
          </w:p>
        </w:tc>
        <w:tc>
          <w:tcPr>
            <w:tcW w:w="3820" w:type="dxa"/>
          </w:tcPr>
          <w:p w:rsidR="00894ED8" w:rsidRPr="00800277" w:rsidRDefault="00AE0C9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Иван Сергеевич Тургенев</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6.1</w:t>
            </w:r>
          </w:p>
        </w:tc>
        <w:tc>
          <w:tcPr>
            <w:tcW w:w="3820" w:type="dxa"/>
          </w:tcPr>
          <w:p w:rsidR="00AE0C90" w:rsidRPr="00800277" w:rsidRDefault="00AE0C90"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писателе. </w:t>
            </w:r>
          </w:p>
          <w:p w:rsidR="00894ED8" w:rsidRPr="00800277" w:rsidRDefault="00AE0C90"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Рассказы из цикла «Записки охотника»: «Бирюк».</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6.2</w:t>
            </w:r>
          </w:p>
        </w:tc>
        <w:tc>
          <w:tcPr>
            <w:tcW w:w="3820" w:type="dxa"/>
          </w:tcPr>
          <w:p w:rsidR="00894ED8" w:rsidRPr="00800277" w:rsidRDefault="00AE0C9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Стихотворения в прозе: «Русский язык», «Близнецы», «Два богача».</w:t>
            </w:r>
          </w:p>
        </w:tc>
        <w:tc>
          <w:tcPr>
            <w:tcW w:w="992" w:type="dxa"/>
          </w:tcPr>
          <w:p w:rsidR="00894ED8" w:rsidRPr="00800277" w:rsidRDefault="00AE0C9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6.3</w:t>
            </w:r>
          </w:p>
        </w:tc>
        <w:tc>
          <w:tcPr>
            <w:tcW w:w="3820" w:type="dxa"/>
          </w:tcPr>
          <w:p w:rsidR="00894ED8" w:rsidRPr="00800277" w:rsidRDefault="00AE0C9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 xml:space="preserve">Р/р. </w:t>
            </w:r>
            <w:r w:rsidRPr="002C5B10">
              <w:rPr>
                <w:rFonts w:ascii="Times New Roman" w:hAnsi="Times New Roman" w:cs="Times New Roman"/>
                <w:b/>
                <w:sz w:val="24"/>
                <w:szCs w:val="24"/>
              </w:rPr>
              <w:t>Письменный анализ</w:t>
            </w:r>
            <w:r w:rsidRPr="00800277">
              <w:rPr>
                <w:rFonts w:ascii="Times New Roman" w:hAnsi="Times New Roman" w:cs="Times New Roman"/>
                <w:sz w:val="24"/>
                <w:szCs w:val="24"/>
              </w:rPr>
              <w:t xml:space="preserve"> эпизода рассказа по предварительно составленному плану.</w:t>
            </w:r>
          </w:p>
        </w:tc>
        <w:tc>
          <w:tcPr>
            <w:tcW w:w="992" w:type="dxa"/>
          </w:tcPr>
          <w:p w:rsidR="00894ED8" w:rsidRPr="00800277" w:rsidRDefault="00AE0C9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AE0C9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7.</w:t>
            </w:r>
          </w:p>
        </w:tc>
        <w:tc>
          <w:tcPr>
            <w:tcW w:w="3820" w:type="dxa"/>
          </w:tcPr>
          <w:p w:rsidR="00894ED8" w:rsidRPr="00800277" w:rsidRDefault="003F58C5"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Николай Алексеевич Некрасов</w:t>
            </w:r>
          </w:p>
        </w:tc>
        <w:tc>
          <w:tcPr>
            <w:tcW w:w="992" w:type="dxa"/>
          </w:tcPr>
          <w:p w:rsidR="00894ED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7.1</w:t>
            </w:r>
            <w:r w:rsidR="00EE7406">
              <w:rPr>
                <w:rFonts w:ascii="Times New Roman" w:eastAsia="Times New Roman" w:hAnsi="Times New Roman" w:cs="Times New Roman"/>
                <w:sz w:val="24"/>
                <w:szCs w:val="24"/>
              </w:rPr>
              <w:t>-2</w:t>
            </w:r>
          </w:p>
        </w:tc>
        <w:tc>
          <w:tcPr>
            <w:tcW w:w="3820" w:type="dxa"/>
          </w:tcPr>
          <w:p w:rsidR="003F58C5" w:rsidRPr="00800277" w:rsidRDefault="003F58C5"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поэте. </w:t>
            </w:r>
          </w:p>
          <w:p w:rsidR="00894ED8" w:rsidRPr="00800277" w:rsidRDefault="003F58C5"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Стихотворения «Размышления у парадного подъезда», «Железная дорога».</w:t>
            </w:r>
          </w:p>
        </w:tc>
        <w:tc>
          <w:tcPr>
            <w:tcW w:w="992" w:type="dxa"/>
          </w:tcPr>
          <w:p w:rsidR="00894ED8" w:rsidRPr="00800277" w:rsidRDefault="003F58C5"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2C5B10" w:rsidRPr="00800277" w:rsidTr="00097D7D">
        <w:tc>
          <w:tcPr>
            <w:tcW w:w="674" w:type="dxa"/>
          </w:tcPr>
          <w:p w:rsidR="002C5B1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3820" w:type="dxa"/>
          </w:tcPr>
          <w:p w:rsidR="002C5B10" w:rsidRPr="00800277" w:rsidRDefault="00675A97" w:rsidP="00800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 чт. </w:t>
            </w:r>
            <w:r w:rsidR="002C5B10" w:rsidRPr="00800277">
              <w:rPr>
                <w:rFonts w:ascii="Times New Roman" w:hAnsi="Times New Roman" w:cs="Times New Roman"/>
                <w:sz w:val="24"/>
                <w:szCs w:val="24"/>
              </w:rPr>
              <w:t>А.Н. Некрасов. «Русские женщины» («Княгиня Трубецкая»).</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8.</w:t>
            </w:r>
          </w:p>
        </w:tc>
        <w:tc>
          <w:tcPr>
            <w:tcW w:w="3820" w:type="dxa"/>
          </w:tcPr>
          <w:p w:rsidR="00894ED8" w:rsidRPr="00800277" w:rsidRDefault="003F58C5"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Лев Николаевич Толстой</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820" w:type="dxa"/>
          </w:tcPr>
          <w:p w:rsidR="00894ED8" w:rsidRPr="00800277" w:rsidRDefault="003F58C5"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писателе (детство, юность, начало литературного творчества). </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7E32A2" w:rsidRPr="00800277" w:rsidTr="00097D7D">
        <w:tc>
          <w:tcPr>
            <w:tcW w:w="674" w:type="dxa"/>
          </w:tcPr>
          <w:p w:rsidR="007E32A2"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3820" w:type="dxa"/>
          </w:tcPr>
          <w:p w:rsidR="007E32A2" w:rsidRPr="00800277" w:rsidRDefault="007E32A2"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«Детство» (главы из повести). «Классы», «Наталья Савишна», «Maman».</w:t>
            </w:r>
          </w:p>
        </w:tc>
        <w:tc>
          <w:tcPr>
            <w:tcW w:w="992" w:type="dxa"/>
          </w:tcPr>
          <w:p w:rsidR="007E32A2"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7E32A2"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7E32A2" w:rsidRPr="00800277" w:rsidRDefault="007E32A2"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7E32A2" w:rsidRPr="00800277" w:rsidRDefault="007E32A2"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7E32A2" w:rsidRPr="00800277" w:rsidRDefault="007E32A2"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3820" w:type="dxa"/>
          </w:tcPr>
          <w:p w:rsidR="00894ED8" w:rsidRPr="00800277" w:rsidRDefault="003F58C5"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 xml:space="preserve">Р/р. </w:t>
            </w:r>
            <w:r w:rsidRPr="002C5B10">
              <w:rPr>
                <w:rFonts w:ascii="Times New Roman" w:hAnsi="Times New Roman" w:cs="Times New Roman"/>
                <w:b/>
                <w:sz w:val="24"/>
                <w:szCs w:val="24"/>
              </w:rPr>
              <w:t>Сочинение</w:t>
            </w:r>
            <w:r w:rsidRPr="00800277">
              <w:rPr>
                <w:rFonts w:ascii="Times New Roman" w:hAnsi="Times New Roman" w:cs="Times New Roman"/>
                <w:sz w:val="24"/>
                <w:szCs w:val="24"/>
              </w:rPr>
              <w:t xml:space="preserve"> «Главный герой повести и его духовный мир»</w:t>
            </w:r>
            <w:r w:rsidR="007E32A2" w:rsidRPr="00800277">
              <w:rPr>
                <w:rFonts w:ascii="Times New Roman" w:hAnsi="Times New Roman" w:cs="Times New Roman"/>
                <w:sz w:val="24"/>
                <w:szCs w:val="24"/>
              </w:rPr>
              <w:t>.</w:t>
            </w:r>
          </w:p>
        </w:tc>
        <w:tc>
          <w:tcPr>
            <w:tcW w:w="992" w:type="dxa"/>
          </w:tcPr>
          <w:p w:rsidR="00894ED8" w:rsidRPr="00800277" w:rsidRDefault="003F58C5"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3F58C5"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9.</w:t>
            </w:r>
          </w:p>
        </w:tc>
        <w:tc>
          <w:tcPr>
            <w:tcW w:w="3820"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Поэзия второй половины XIX века</w:t>
            </w:r>
          </w:p>
        </w:tc>
        <w:tc>
          <w:tcPr>
            <w:tcW w:w="992" w:type="dxa"/>
          </w:tcPr>
          <w:p w:rsidR="00894ED8"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820" w:type="dxa"/>
          </w:tcPr>
          <w:p w:rsidR="00A81850" w:rsidRPr="00800277" w:rsidRDefault="00A81850" w:rsidP="00800277">
            <w:pPr>
              <w:spacing w:after="0" w:line="240" w:lineRule="auto"/>
              <w:contextualSpacing/>
              <w:jc w:val="both"/>
              <w:rPr>
                <w:rFonts w:ascii="Times New Roman" w:hAnsi="Times New Roman" w:cs="Times New Roman"/>
                <w:sz w:val="24"/>
                <w:szCs w:val="24"/>
              </w:rPr>
            </w:pPr>
            <w:r w:rsidRPr="00800277">
              <w:rPr>
                <w:rFonts w:ascii="Times New Roman" w:hAnsi="Times New Roman" w:cs="Times New Roman"/>
                <w:sz w:val="24"/>
                <w:szCs w:val="24"/>
              </w:rPr>
              <w:t>Фёдор Иванович Тютчев, Афанасий Афанасьевич Фет,</w:t>
            </w:r>
          </w:p>
          <w:p w:rsidR="00894ED8" w:rsidRPr="00800277" w:rsidRDefault="00A8185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Алексей Константинович Толстой (не менее двух стихотворений по выбору).</w:t>
            </w:r>
          </w:p>
        </w:tc>
        <w:tc>
          <w:tcPr>
            <w:tcW w:w="992" w:type="dxa"/>
          </w:tcPr>
          <w:p w:rsidR="00894ED8" w:rsidRPr="00800277" w:rsidRDefault="00A8185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A81850" w:rsidRPr="00800277" w:rsidTr="00A81850">
        <w:trPr>
          <w:trHeight w:val="828"/>
        </w:trPr>
        <w:tc>
          <w:tcPr>
            <w:tcW w:w="674" w:type="dxa"/>
          </w:tcPr>
          <w:p w:rsidR="00A81850" w:rsidRPr="00800277" w:rsidRDefault="00A81850" w:rsidP="00800277">
            <w:pPr>
              <w:spacing w:after="0" w:line="240" w:lineRule="auto"/>
              <w:contextualSpacing/>
              <w:jc w:val="both"/>
              <w:rPr>
                <w:rFonts w:ascii="Times New Roman" w:eastAsia="Times New Roman" w:hAnsi="Times New Roman" w:cs="Times New Roman"/>
                <w:b/>
                <w:sz w:val="24"/>
                <w:szCs w:val="24"/>
              </w:rPr>
            </w:pPr>
          </w:p>
        </w:tc>
        <w:tc>
          <w:tcPr>
            <w:tcW w:w="3820" w:type="dxa"/>
          </w:tcPr>
          <w:p w:rsidR="00A81850" w:rsidRPr="00800277" w:rsidRDefault="00A81850" w:rsidP="00800277">
            <w:pPr>
              <w:spacing w:after="0" w:line="240" w:lineRule="auto"/>
              <w:jc w:val="both"/>
              <w:rPr>
                <w:rFonts w:ascii="Times New Roman" w:hAnsi="Times New Roman" w:cs="Times New Roman"/>
                <w:b/>
                <w:sz w:val="24"/>
                <w:szCs w:val="24"/>
                <w:shd w:val="clear" w:color="auto" w:fill="FFFFFF"/>
              </w:rPr>
            </w:pPr>
            <w:r w:rsidRPr="00800277">
              <w:rPr>
                <w:rFonts w:ascii="Times New Roman" w:hAnsi="Times New Roman" w:cs="Times New Roman"/>
                <w:b/>
                <w:sz w:val="24"/>
                <w:szCs w:val="24"/>
              </w:rPr>
              <w:t>Произведения отечественных и зарубежных писателей на историческую тему.</w:t>
            </w:r>
          </w:p>
        </w:tc>
        <w:tc>
          <w:tcPr>
            <w:tcW w:w="992"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10.</w:t>
            </w:r>
          </w:p>
        </w:tc>
        <w:tc>
          <w:tcPr>
            <w:tcW w:w="3820"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Алексей Константинович Толстой</w:t>
            </w:r>
          </w:p>
        </w:tc>
        <w:tc>
          <w:tcPr>
            <w:tcW w:w="992" w:type="dxa"/>
          </w:tcPr>
          <w:p w:rsidR="00894ED8"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94ED8" w:rsidRPr="00800277" w:rsidRDefault="009B70F0" w:rsidP="009B70F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820" w:type="dxa"/>
          </w:tcPr>
          <w:p w:rsidR="00A81850" w:rsidRPr="00800277" w:rsidRDefault="00A81850"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поэте.</w:t>
            </w:r>
          </w:p>
          <w:p w:rsidR="00894ED8" w:rsidRPr="00800277" w:rsidRDefault="00A8185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Историческая баллада «Князь Михайло Репнин».</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C444D3" w:rsidRPr="00800277" w:rsidTr="00097D7D">
        <w:tc>
          <w:tcPr>
            <w:tcW w:w="674" w:type="dxa"/>
          </w:tcPr>
          <w:p w:rsidR="00C444D3"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3820" w:type="dxa"/>
          </w:tcPr>
          <w:p w:rsidR="00C444D3" w:rsidRPr="00C444D3" w:rsidRDefault="00C444D3" w:rsidP="00800277">
            <w:pPr>
              <w:spacing w:after="0" w:line="240" w:lineRule="auto"/>
              <w:jc w:val="both"/>
              <w:rPr>
                <w:rFonts w:ascii="Times New Roman" w:hAnsi="Times New Roman" w:cs="Times New Roman"/>
                <w:b/>
                <w:sz w:val="24"/>
                <w:szCs w:val="24"/>
              </w:rPr>
            </w:pPr>
            <w:r w:rsidRPr="00C444D3">
              <w:rPr>
                <w:rFonts w:ascii="Times New Roman" w:hAnsi="Times New Roman" w:cs="Times New Roman"/>
                <w:b/>
                <w:sz w:val="24"/>
                <w:szCs w:val="24"/>
              </w:rPr>
              <w:t xml:space="preserve">Контрольная работа за 1 </w:t>
            </w:r>
            <w:r w:rsidRPr="00C444D3">
              <w:rPr>
                <w:rFonts w:ascii="Times New Roman" w:hAnsi="Times New Roman" w:cs="Times New Roman"/>
                <w:b/>
                <w:sz w:val="24"/>
                <w:szCs w:val="24"/>
              </w:rPr>
              <w:lastRenderedPageBreak/>
              <w:t>полугодие.</w:t>
            </w:r>
          </w:p>
        </w:tc>
        <w:tc>
          <w:tcPr>
            <w:tcW w:w="992" w:type="dxa"/>
          </w:tcPr>
          <w:p w:rsidR="00C444D3" w:rsidRDefault="00C444D3"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92" w:type="dxa"/>
          </w:tcPr>
          <w:p w:rsidR="00C444D3" w:rsidRPr="00800277" w:rsidRDefault="00C444D3"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C444D3" w:rsidRPr="00800277" w:rsidRDefault="00C444D3"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C444D3" w:rsidRPr="00800277" w:rsidRDefault="009B70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0" w:type="dxa"/>
          </w:tcPr>
          <w:p w:rsidR="00C444D3" w:rsidRPr="00800277" w:rsidRDefault="00C444D3"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rPr>
          <w:trHeight w:val="368"/>
        </w:trPr>
        <w:tc>
          <w:tcPr>
            <w:tcW w:w="674" w:type="dxa"/>
          </w:tcPr>
          <w:p w:rsidR="00894ED8" w:rsidRPr="00800277" w:rsidRDefault="00894ED8" w:rsidP="00800277">
            <w:pPr>
              <w:spacing w:after="0" w:line="240" w:lineRule="auto"/>
              <w:contextualSpacing/>
              <w:jc w:val="both"/>
              <w:rPr>
                <w:rFonts w:ascii="Times New Roman" w:eastAsia="Times New Roman" w:hAnsi="Times New Roman" w:cs="Times New Roman"/>
                <w:sz w:val="24"/>
                <w:szCs w:val="24"/>
              </w:rPr>
            </w:pPr>
          </w:p>
        </w:tc>
        <w:tc>
          <w:tcPr>
            <w:tcW w:w="3820"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sz w:val="24"/>
                <w:szCs w:val="24"/>
              </w:rPr>
              <w:t>ЛИТЕРАТУРА КОНЦА XIX – НАЧАЛА XX века</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rPr>
          <w:trHeight w:val="150"/>
        </w:trPr>
        <w:tc>
          <w:tcPr>
            <w:tcW w:w="674"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11.</w:t>
            </w:r>
          </w:p>
        </w:tc>
        <w:tc>
          <w:tcPr>
            <w:tcW w:w="3820" w:type="dxa"/>
          </w:tcPr>
          <w:p w:rsidR="00894ED8" w:rsidRPr="00800277" w:rsidRDefault="00A81850" w:rsidP="00800277">
            <w:pPr>
              <w:spacing w:after="0" w:line="240" w:lineRule="auto"/>
              <w:jc w:val="both"/>
              <w:rPr>
                <w:rFonts w:ascii="Times New Roman" w:eastAsia="Times New Roman" w:hAnsi="Times New Roman" w:cs="Times New Roman"/>
                <w:b/>
                <w:sz w:val="24"/>
                <w:szCs w:val="24"/>
              </w:rPr>
            </w:pPr>
            <w:r w:rsidRPr="00800277">
              <w:rPr>
                <w:rFonts w:ascii="Times New Roman" w:hAnsi="Times New Roman" w:cs="Times New Roman"/>
                <w:b/>
                <w:i/>
                <w:sz w:val="24"/>
                <w:szCs w:val="24"/>
              </w:rPr>
              <w:t>Антон Павлович Чехов</w:t>
            </w:r>
            <w:r w:rsidRPr="00800277">
              <w:rPr>
                <w:rFonts w:ascii="Times New Roman" w:hAnsi="Times New Roman" w:cs="Times New Roman"/>
                <w:b/>
                <w:sz w:val="24"/>
                <w:szCs w:val="24"/>
              </w:rPr>
              <w:t>.</w:t>
            </w:r>
          </w:p>
        </w:tc>
        <w:tc>
          <w:tcPr>
            <w:tcW w:w="992" w:type="dxa"/>
          </w:tcPr>
          <w:p w:rsidR="00894ED8"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3</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894ED8" w:rsidRPr="00800277" w:rsidTr="00097D7D">
        <w:trPr>
          <w:trHeight w:val="255"/>
        </w:trPr>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820" w:type="dxa"/>
          </w:tcPr>
          <w:p w:rsidR="00A81850" w:rsidRPr="00800277" w:rsidRDefault="00A81850"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писателе.</w:t>
            </w:r>
          </w:p>
          <w:p w:rsidR="00894ED8" w:rsidRPr="00800277" w:rsidRDefault="00A8185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hAnsi="Times New Roman" w:cs="Times New Roman"/>
                <w:sz w:val="24"/>
                <w:szCs w:val="24"/>
              </w:rPr>
              <w:t>Рассказ «Хамелеон».</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894ED8" w:rsidRPr="00800277" w:rsidTr="00097D7D">
        <w:trPr>
          <w:trHeight w:val="332"/>
        </w:trPr>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3820" w:type="dxa"/>
          </w:tcPr>
          <w:p w:rsidR="00894ED8" w:rsidRPr="00800277" w:rsidRDefault="00A8185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Calibri" w:hAnsi="Times New Roman" w:cs="Times New Roman"/>
                <w:sz w:val="24"/>
                <w:szCs w:val="24"/>
              </w:rPr>
              <w:t>Р/р. Сочинение «Осмеяние трусости и угодничества в рассказе А.П. Чехова "Хамелеон"»</w:t>
            </w:r>
          </w:p>
        </w:tc>
        <w:tc>
          <w:tcPr>
            <w:tcW w:w="992" w:type="dxa"/>
          </w:tcPr>
          <w:p w:rsidR="00894ED8" w:rsidRPr="00800277" w:rsidRDefault="00A8185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894ED8" w:rsidRPr="00800277" w:rsidRDefault="00A81850"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sz w:val="24"/>
                <w:szCs w:val="24"/>
              </w:rPr>
            </w:pPr>
          </w:p>
        </w:tc>
      </w:tr>
      <w:tr w:rsidR="002C5B10" w:rsidRPr="00800277" w:rsidTr="00097D7D">
        <w:trPr>
          <w:trHeight w:val="332"/>
        </w:trPr>
        <w:tc>
          <w:tcPr>
            <w:tcW w:w="674" w:type="dxa"/>
          </w:tcPr>
          <w:p w:rsidR="002C5B1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3820" w:type="dxa"/>
          </w:tcPr>
          <w:p w:rsidR="002C5B10" w:rsidRPr="00800277" w:rsidRDefault="00675A97" w:rsidP="00800277">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Вн. чт. </w:t>
            </w:r>
            <w:r w:rsidR="002C5B10" w:rsidRPr="00800277">
              <w:rPr>
                <w:rFonts w:ascii="Times New Roman" w:hAnsi="Times New Roman" w:cs="Times New Roman"/>
                <w:sz w:val="24"/>
                <w:szCs w:val="24"/>
              </w:rPr>
              <w:t>А.П. Чехов. «Тоска», «Злоумышленник».</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992"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2C5B10" w:rsidRPr="00800277" w:rsidRDefault="002C5B10"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94ED8" w:rsidRPr="00800277" w:rsidTr="00097D7D">
        <w:trPr>
          <w:trHeight w:val="210"/>
        </w:trPr>
        <w:tc>
          <w:tcPr>
            <w:tcW w:w="674"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12.</w:t>
            </w:r>
          </w:p>
        </w:tc>
        <w:tc>
          <w:tcPr>
            <w:tcW w:w="3820" w:type="dxa"/>
          </w:tcPr>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b/>
                <w:i/>
                <w:color w:val="0D0D0D" w:themeColor="text1" w:themeTint="F2"/>
                <w:sz w:val="24"/>
                <w:szCs w:val="24"/>
              </w:rPr>
              <w:t xml:space="preserve">Максим Горький </w:t>
            </w:r>
          </w:p>
        </w:tc>
        <w:tc>
          <w:tcPr>
            <w:tcW w:w="992" w:type="dxa"/>
          </w:tcPr>
          <w:p w:rsidR="00894ED8"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7334F0"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894ED8" w:rsidRPr="00800277" w:rsidTr="00097D7D">
        <w:tc>
          <w:tcPr>
            <w:tcW w:w="674" w:type="dxa"/>
          </w:tcPr>
          <w:p w:rsidR="00894ED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3820" w:type="dxa"/>
          </w:tcPr>
          <w:p w:rsidR="00A81850" w:rsidRPr="00800277" w:rsidRDefault="00A81850"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Слово о писателе. </w:t>
            </w:r>
          </w:p>
          <w:p w:rsidR="00894ED8" w:rsidRPr="00800277" w:rsidRDefault="00A81850"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hAnsi="Times New Roman" w:cs="Times New Roman"/>
                <w:sz w:val="24"/>
                <w:szCs w:val="24"/>
              </w:rPr>
              <w:t>Ранние рассказы (одно произведение по выбору). Например, «Старуха Изергиль» (легенда о Данко), «Челкаш» и др.</w:t>
            </w:r>
          </w:p>
        </w:tc>
        <w:tc>
          <w:tcPr>
            <w:tcW w:w="992" w:type="dxa"/>
          </w:tcPr>
          <w:p w:rsidR="00894ED8"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2</w:t>
            </w:r>
          </w:p>
        </w:tc>
        <w:tc>
          <w:tcPr>
            <w:tcW w:w="992" w:type="dxa"/>
          </w:tcPr>
          <w:p w:rsidR="00894ED8" w:rsidRPr="007334F0" w:rsidRDefault="007334F0" w:rsidP="00800277">
            <w:pPr>
              <w:spacing w:after="0" w:line="240" w:lineRule="auto"/>
              <w:contextualSpacing/>
              <w:jc w:val="both"/>
              <w:rPr>
                <w:rFonts w:ascii="Times New Roman" w:eastAsia="Times New Roman" w:hAnsi="Times New Roman" w:cs="Times New Roman"/>
                <w:sz w:val="24"/>
                <w:szCs w:val="24"/>
              </w:rPr>
            </w:pPr>
            <w:r w:rsidRPr="007334F0">
              <w:rPr>
                <w:rFonts w:ascii="Times New Roman" w:eastAsia="Times New Roman" w:hAnsi="Times New Roman" w:cs="Times New Roman"/>
                <w:sz w:val="24"/>
                <w:szCs w:val="24"/>
              </w:rPr>
              <w:t>2</w:t>
            </w:r>
          </w:p>
        </w:tc>
        <w:tc>
          <w:tcPr>
            <w:tcW w:w="992"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94ED8" w:rsidRPr="00800277" w:rsidRDefault="00894ED8" w:rsidP="00800277">
            <w:pPr>
              <w:spacing w:after="0" w:line="240" w:lineRule="auto"/>
              <w:ind w:firstLine="34"/>
              <w:contextualSpacing/>
              <w:jc w:val="both"/>
              <w:rPr>
                <w:rFonts w:ascii="Times New Roman" w:eastAsia="Times New Roman" w:hAnsi="Times New Roman" w:cs="Times New Roman"/>
                <w:b/>
                <w:sz w:val="24"/>
                <w:szCs w:val="24"/>
              </w:rPr>
            </w:pPr>
          </w:p>
        </w:tc>
      </w:tr>
      <w:tr w:rsidR="00A81850" w:rsidRPr="00800277" w:rsidTr="00097D7D">
        <w:tc>
          <w:tcPr>
            <w:tcW w:w="674" w:type="dxa"/>
          </w:tcPr>
          <w:p w:rsidR="00A81850" w:rsidRPr="00800277" w:rsidRDefault="00A81850" w:rsidP="00800277">
            <w:pPr>
              <w:spacing w:after="0" w:line="240" w:lineRule="auto"/>
              <w:contextualSpacing/>
              <w:jc w:val="both"/>
              <w:rPr>
                <w:rFonts w:ascii="Times New Roman" w:eastAsia="Times New Roman" w:hAnsi="Times New Roman" w:cs="Times New Roman"/>
                <w:sz w:val="24"/>
                <w:szCs w:val="24"/>
              </w:rPr>
            </w:pPr>
          </w:p>
        </w:tc>
        <w:tc>
          <w:tcPr>
            <w:tcW w:w="3820" w:type="dxa"/>
          </w:tcPr>
          <w:p w:rsidR="00A81850" w:rsidRPr="00800277" w:rsidRDefault="00A81850"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sz w:val="24"/>
                <w:szCs w:val="24"/>
              </w:rPr>
              <w:t>ЛИТЕРАТУРА ПЕРВОЙ ПОЛОВИНЫ XX ВЕКА.</w:t>
            </w:r>
          </w:p>
        </w:tc>
        <w:tc>
          <w:tcPr>
            <w:tcW w:w="992" w:type="dxa"/>
          </w:tcPr>
          <w:p w:rsidR="00A81850"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A81850" w:rsidRPr="00800277" w:rsidRDefault="007334F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A81850"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r>
      <w:tr w:rsidR="00A81850" w:rsidRPr="00800277" w:rsidTr="00097D7D">
        <w:tc>
          <w:tcPr>
            <w:tcW w:w="674" w:type="dxa"/>
          </w:tcPr>
          <w:p w:rsidR="00A81850" w:rsidRPr="00800277" w:rsidRDefault="00A81850" w:rsidP="00800277">
            <w:pPr>
              <w:spacing w:after="0" w:line="240" w:lineRule="auto"/>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13.</w:t>
            </w:r>
            <w:r w:rsidR="00EE7406">
              <w:rPr>
                <w:rFonts w:ascii="Times New Roman" w:eastAsia="Times New Roman" w:hAnsi="Times New Roman" w:cs="Times New Roman"/>
                <w:sz w:val="24"/>
                <w:szCs w:val="24"/>
              </w:rPr>
              <w:t>1.3</w:t>
            </w:r>
          </w:p>
        </w:tc>
        <w:tc>
          <w:tcPr>
            <w:tcW w:w="3820" w:type="dxa"/>
          </w:tcPr>
          <w:p w:rsidR="00A81850" w:rsidRPr="00800277" w:rsidRDefault="00A81850"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писателе.</w:t>
            </w:r>
          </w:p>
          <w:p w:rsidR="00A81850" w:rsidRPr="00800277" w:rsidRDefault="00A81850"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Феерия «Алые паруса».</w:t>
            </w:r>
          </w:p>
        </w:tc>
        <w:tc>
          <w:tcPr>
            <w:tcW w:w="992" w:type="dxa"/>
          </w:tcPr>
          <w:p w:rsidR="00A81850"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3</w:t>
            </w:r>
          </w:p>
        </w:tc>
        <w:tc>
          <w:tcPr>
            <w:tcW w:w="992" w:type="dxa"/>
          </w:tcPr>
          <w:p w:rsidR="00A81850" w:rsidRPr="00800277" w:rsidRDefault="007334F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r>
      <w:tr w:rsidR="00A81850" w:rsidRPr="00800277" w:rsidTr="00097D7D">
        <w:tc>
          <w:tcPr>
            <w:tcW w:w="674" w:type="dxa"/>
          </w:tcPr>
          <w:p w:rsidR="00A8185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3820" w:type="dxa"/>
          </w:tcPr>
          <w:p w:rsidR="00A81850" w:rsidRPr="00800277" w:rsidRDefault="00A81850"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Pr="00800277">
              <w:rPr>
                <w:rFonts w:ascii="Times New Roman" w:hAnsi="Times New Roman" w:cs="Times New Roman"/>
                <w:sz w:val="24"/>
                <w:szCs w:val="24"/>
              </w:rPr>
              <w:t>Отзыв на прочитанное произведение.</w:t>
            </w:r>
          </w:p>
        </w:tc>
        <w:tc>
          <w:tcPr>
            <w:tcW w:w="992" w:type="dxa"/>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A81850" w:rsidRPr="0040106A" w:rsidRDefault="00A81850"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r>
      <w:tr w:rsidR="00A81850" w:rsidRPr="00800277" w:rsidTr="00097D7D">
        <w:tc>
          <w:tcPr>
            <w:tcW w:w="674" w:type="dxa"/>
          </w:tcPr>
          <w:p w:rsidR="00A81850" w:rsidRPr="00800277" w:rsidRDefault="00D34DC6"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14.</w:t>
            </w:r>
          </w:p>
        </w:tc>
        <w:tc>
          <w:tcPr>
            <w:tcW w:w="3820" w:type="dxa"/>
          </w:tcPr>
          <w:p w:rsidR="00A81850" w:rsidRPr="00800277" w:rsidRDefault="00D34DC6"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sz w:val="24"/>
                <w:szCs w:val="24"/>
              </w:rPr>
              <w:t>Отечественная поэзия первой половины XX века. Стихотворения на тему мечты и реальности.</w:t>
            </w:r>
          </w:p>
        </w:tc>
        <w:tc>
          <w:tcPr>
            <w:tcW w:w="992" w:type="dxa"/>
          </w:tcPr>
          <w:p w:rsidR="00A81850"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A81850" w:rsidRPr="00800277" w:rsidRDefault="00A81850" w:rsidP="00800277">
            <w:pPr>
              <w:spacing w:after="0" w:line="240" w:lineRule="auto"/>
              <w:contextualSpacing/>
              <w:jc w:val="both"/>
              <w:rPr>
                <w:rFonts w:ascii="Times New Roman" w:eastAsia="Times New Roman" w:hAnsi="Times New Roman" w:cs="Times New Roman"/>
                <w:b/>
                <w:sz w:val="24"/>
                <w:szCs w:val="24"/>
              </w:rPr>
            </w:pPr>
          </w:p>
        </w:tc>
        <w:tc>
          <w:tcPr>
            <w:tcW w:w="992" w:type="dxa"/>
          </w:tcPr>
          <w:p w:rsidR="00A81850"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A81850" w:rsidRPr="00800277" w:rsidRDefault="00A81850"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A81850"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1850" w:rsidRPr="00800277" w:rsidTr="00097D7D">
        <w:tc>
          <w:tcPr>
            <w:tcW w:w="674" w:type="dxa"/>
          </w:tcPr>
          <w:p w:rsidR="00A8185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3820" w:type="dxa"/>
          </w:tcPr>
          <w:p w:rsidR="00A81850"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Стихотворения Александра Александровича Блока, Николая Степановича Гумилёва, Марины Ивановны Цветаевой (два-три по выбору).</w:t>
            </w:r>
          </w:p>
        </w:tc>
        <w:tc>
          <w:tcPr>
            <w:tcW w:w="992" w:type="dxa"/>
          </w:tcPr>
          <w:p w:rsidR="00A81850"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A81850" w:rsidRPr="0040106A" w:rsidRDefault="007334F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p>
        </w:tc>
      </w:tr>
      <w:tr w:rsidR="00A81850" w:rsidRPr="00800277" w:rsidTr="00097D7D">
        <w:tc>
          <w:tcPr>
            <w:tcW w:w="674" w:type="dxa"/>
          </w:tcPr>
          <w:p w:rsidR="00A81850"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3820" w:type="dxa"/>
          </w:tcPr>
          <w:p w:rsidR="00A81850"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Pr="00800277">
              <w:rPr>
                <w:rFonts w:ascii="Times New Roman" w:eastAsia="Times New Roman" w:hAnsi="Times New Roman" w:cs="Times New Roman"/>
                <w:sz w:val="24"/>
                <w:szCs w:val="24"/>
              </w:rPr>
              <w:t>Анализ стихотворения с опорой на предварительно составленный план.</w:t>
            </w:r>
          </w:p>
        </w:tc>
        <w:tc>
          <w:tcPr>
            <w:tcW w:w="992" w:type="dxa"/>
          </w:tcPr>
          <w:p w:rsidR="00A81850"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A81850" w:rsidRPr="0040106A" w:rsidRDefault="00A81850"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A81850"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A81850" w:rsidRPr="0040106A" w:rsidRDefault="00A81850" w:rsidP="00800277">
            <w:pPr>
              <w:spacing w:after="0" w:line="240" w:lineRule="auto"/>
              <w:ind w:firstLine="34"/>
              <w:contextualSpacing/>
              <w:jc w:val="both"/>
              <w:rPr>
                <w:rFonts w:ascii="Times New Roman" w:eastAsia="Times New Roman" w:hAnsi="Times New Roman" w:cs="Times New Roman"/>
                <w:sz w:val="24"/>
                <w:szCs w:val="24"/>
              </w:rPr>
            </w:pPr>
          </w:p>
        </w:tc>
      </w:tr>
      <w:tr w:rsidR="00675A97" w:rsidRPr="00800277" w:rsidTr="00097D7D">
        <w:tc>
          <w:tcPr>
            <w:tcW w:w="674" w:type="dxa"/>
          </w:tcPr>
          <w:p w:rsidR="00675A97"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3820" w:type="dxa"/>
          </w:tcPr>
          <w:p w:rsidR="00675A97" w:rsidRPr="00800277" w:rsidRDefault="00675A97" w:rsidP="0080027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Вн. чт.</w:t>
            </w:r>
            <w:r w:rsidRPr="00800277">
              <w:rPr>
                <w:rFonts w:ascii="Times New Roman" w:hAnsi="Times New Roman" w:cs="Times New Roman"/>
                <w:sz w:val="24"/>
                <w:szCs w:val="24"/>
              </w:rPr>
              <w:t>И.А. Бунин «Родина».</w:t>
            </w: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675A97" w:rsidRPr="0040106A" w:rsidRDefault="00675A97"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r>
      <w:tr w:rsidR="00D34DC6" w:rsidRPr="00800277" w:rsidTr="00097D7D">
        <w:tc>
          <w:tcPr>
            <w:tcW w:w="674" w:type="dxa"/>
          </w:tcPr>
          <w:p w:rsidR="00D34DC6" w:rsidRPr="00800277" w:rsidRDefault="00D34DC6"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15.</w:t>
            </w:r>
          </w:p>
        </w:tc>
        <w:tc>
          <w:tcPr>
            <w:tcW w:w="3820" w:type="dxa"/>
          </w:tcPr>
          <w:p w:rsidR="00D34DC6"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b/>
                <w:i/>
                <w:sz w:val="24"/>
                <w:szCs w:val="24"/>
              </w:rPr>
              <w:t>Андрей Платонович Платонов</w:t>
            </w: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3</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D34DC6"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15.1-2</w:t>
            </w:r>
          </w:p>
        </w:tc>
        <w:tc>
          <w:tcPr>
            <w:tcW w:w="3820" w:type="dxa"/>
          </w:tcPr>
          <w:p w:rsidR="00D34DC6" w:rsidRPr="00800277" w:rsidRDefault="00D34DC6"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писателе. </w:t>
            </w:r>
          </w:p>
          <w:p w:rsidR="00D34DC6"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«Юшка».</w:t>
            </w:r>
          </w:p>
        </w:tc>
        <w:tc>
          <w:tcPr>
            <w:tcW w:w="992" w:type="dxa"/>
          </w:tcPr>
          <w:p w:rsidR="00D34DC6"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2</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3820" w:type="dxa"/>
          </w:tcPr>
          <w:p w:rsidR="00D34DC6"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Pr="00800277">
              <w:rPr>
                <w:rFonts w:ascii="Times New Roman" w:eastAsia="Times New Roman" w:hAnsi="Times New Roman" w:cs="Times New Roman"/>
                <w:sz w:val="24"/>
                <w:szCs w:val="24"/>
              </w:rPr>
              <w:t>Составление характеристики Юшки по предварительно подготовленному плану.</w:t>
            </w:r>
          </w:p>
        </w:tc>
        <w:tc>
          <w:tcPr>
            <w:tcW w:w="992" w:type="dxa"/>
          </w:tcPr>
          <w:p w:rsidR="00D34DC6"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D34DC6" w:rsidRPr="00800277" w:rsidRDefault="00D34DC6" w:rsidP="00800277">
            <w:pPr>
              <w:spacing w:after="0" w:line="240" w:lineRule="auto"/>
              <w:contextualSpacing/>
              <w:jc w:val="both"/>
              <w:rPr>
                <w:rFonts w:ascii="Times New Roman" w:eastAsia="Times New Roman" w:hAnsi="Times New Roman" w:cs="Times New Roman"/>
                <w:b/>
                <w:sz w:val="24"/>
                <w:szCs w:val="24"/>
              </w:rPr>
            </w:pP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w:t>
            </w: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D34DC6" w:rsidP="00800277">
            <w:pPr>
              <w:spacing w:after="0" w:line="240" w:lineRule="auto"/>
              <w:contextualSpacing/>
              <w:jc w:val="both"/>
              <w:rPr>
                <w:rFonts w:ascii="Times New Roman" w:eastAsia="Times New Roman" w:hAnsi="Times New Roman" w:cs="Times New Roman"/>
                <w:sz w:val="24"/>
                <w:szCs w:val="24"/>
              </w:rPr>
            </w:pPr>
          </w:p>
        </w:tc>
        <w:tc>
          <w:tcPr>
            <w:tcW w:w="3820" w:type="dxa"/>
          </w:tcPr>
          <w:p w:rsidR="00D34DC6" w:rsidRPr="00800277" w:rsidRDefault="00D34DC6"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sz w:val="24"/>
                <w:szCs w:val="24"/>
              </w:rPr>
              <w:t xml:space="preserve">ЛИТЕРАТУРА ВТОРОЙ ПОЛОВИНЫ XX ВЕКА </w:t>
            </w:r>
          </w:p>
        </w:tc>
        <w:tc>
          <w:tcPr>
            <w:tcW w:w="992" w:type="dxa"/>
          </w:tcPr>
          <w:p w:rsidR="00D34DC6" w:rsidRPr="00800277" w:rsidRDefault="00D34DC6" w:rsidP="0040106A">
            <w:pPr>
              <w:spacing w:after="0" w:line="240" w:lineRule="auto"/>
              <w:contextualSpacing/>
              <w:jc w:val="both"/>
              <w:rPr>
                <w:rFonts w:ascii="Times New Roman" w:eastAsia="Times New Roman" w:hAnsi="Times New Roman" w:cs="Times New Roman"/>
                <w:b/>
                <w:sz w:val="24"/>
                <w:szCs w:val="24"/>
              </w:rPr>
            </w:pPr>
          </w:p>
        </w:tc>
        <w:tc>
          <w:tcPr>
            <w:tcW w:w="992" w:type="dxa"/>
          </w:tcPr>
          <w:p w:rsidR="00D34DC6" w:rsidRPr="00800277" w:rsidRDefault="00D34DC6" w:rsidP="00800277">
            <w:pPr>
              <w:spacing w:after="0" w:line="240" w:lineRule="auto"/>
              <w:contextualSpacing/>
              <w:jc w:val="both"/>
              <w:rPr>
                <w:rFonts w:ascii="Times New Roman" w:eastAsia="Times New Roman" w:hAnsi="Times New Roman" w:cs="Times New Roman"/>
                <w:b/>
                <w:sz w:val="24"/>
                <w:szCs w:val="24"/>
              </w:rPr>
            </w:pP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8654C1">
        <w:trPr>
          <w:trHeight w:val="204"/>
        </w:trPr>
        <w:tc>
          <w:tcPr>
            <w:tcW w:w="674" w:type="dxa"/>
          </w:tcPr>
          <w:p w:rsidR="00D34DC6" w:rsidRPr="00800277" w:rsidRDefault="00D34DC6"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16.</w:t>
            </w:r>
          </w:p>
        </w:tc>
        <w:tc>
          <w:tcPr>
            <w:tcW w:w="3820" w:type="dxa"/>
          </w:tcPr>
          <w:p w:rsidR="00D34DC6" w:rsidRPr="00800277" w:rsidRDefault="00D34DC6"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sz w:val="24"/>
                <w:szCs w:val="24"/>
              </w:rPr>
              <w:t>Юрий Павлович Казаков.</w:t>
            </w:r>
          </w:p>
        </w:tc>
        <w:tc>
          <w:tcPr>
            <w:tcW w:w="992" w:type="dxa"/>
          </w:tcPr>
          <w:p w:rsidR="00D34DC6"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D34DC6"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3820" w:type="dxa"/>
          </w:tcPr>
          <w:p w:rsidR="00D34DC6" w:rsidRPr="00800277" w:rsidRDefault="00D34DC6"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писателе.</w:t>
            </w:r>
          </w:p>
          <w:p w:rsidR="00D34DC6"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«Тихое утро».</w:t>
            </w:r>
          </w:p>
        </w:tc>
        <w:tc>
          <w:tcPr>
            <w:tcW w:w="992" w:type="dxa"/>
          </w:tcPr>
          <w:p w:rsidR="00D34DC6"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D34DC6"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34DC6"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3820" w:type="dxa"/>
          </w:tcPr>
          <w:p w:rsidR="00D34DC6" w:rsidRPr="00800277" w:rsidRDefault="00D34DC6"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Pr="00800277">
              <w:rPr>
                <w:rFonts w:ascii="Times New Roman" w:eastAsia="Times New Roman" w:hAnsi="Times New Roman" w:cs="Times New Roman"/>
                <w:sz w:val="24"/>
                <w:szCs w:val="24"/>
              </w:rPr>
              <w:t>Сочинение-миниатюра «</w:t>
            </w:r>
            <w:r w:rsidRPr="00800277">
              <w:rPr>
                <w:rFonts w:ascii="Times New Roman" w:hAnsi="Times New Roman" w:cs="Times New Roman"/>
                <w:sz w:val="24"/>
                <w:szCs w:val="24"/>
              </w:rPr>
              <w:t>Поведение Яшки и Володи в минуту опасности</w:t>
            </w:r>
            <w:r w:rsidRPr="00800277">
              <w:rPr>
                <w:rFonts w:ascii="Times New Roman" w:eastAsia="Times New Roman" w:hAnsi="Times New Roman" w:cs="Times New Roman"/>
                <w:sz w:val="24"/>
                <w:szCs w:val="24"/>
              </w:rPr>
              <w:t>»</w:t>
            </w:r>
          </w:p>
        </w:tc>
        <w:tc>
          <w:tcPr>
            <w:tcW w:w="992" w:type="dxa"/>
          </w:tcPr>
          <w:p w:rsidR="00D34DC6"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D34DC6" w:rsidRPr="0040106A" w:rsidRDefault="00D34DC6"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D34DC6"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8654C1"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17.</w:t>
            </w:r>
          </w:p>
        </w:tc>
        <w:tc>
          <w:tcPr>
            <w:tcW w:w="3820" w:type="dxa"/>
          </w:tcPr>
          <w:p w:rsidR="00D34DC6" w:rsidRPr="00800277" w:rsidRDefault="008654C1"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i/>
                <w:sz w:val="24"/>
                <w:szCs w:val="24"/>
              </w:rPr>
              <w:t>Василий Макарович Шукшин</w:t>
            </w:r>
          </w:p>
        </w:tc>
        <w:tc>
          <w:tcPr>
            <w:tcW w:w="992" w:type="dxa"/>
          </w:tcPr>
          <w:p w:rsidR="00D34DC6"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D34DC6"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17.1</w:t>
            </w:r>
          </w:p>
        </w:tc>
        <w:tc>
          <w:tcPr>
            <w:tcW w:w="3820" w:type="dxa"/>
          </w:tcPr>
          <w:p w:rsidR="008654C1" w:rsidRPr="00800277" w:rsidRDefault="008654C1"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писателе.</w:t>
            </w:r>
          </w:p>
          <w:p w:rsidR="00D34DC6" w:rsidRPr="00800277" w:rsidRDefault="008654C1"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«Критики».</w:t>
            </w:r>
          </w:p>
        </w:tc>
        <w:tc>
          <w:tcPr>
            <w:tcW w:w="992" w:type="dxa"/>
          </w:tcPr>
          <w:p w:rsidR="00D34DC6"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C444D3" w:rsidRPr="00800277" w:rsidTr="00097D7D">
        <w:tc>
          <w:tcPr>
            <w:tcW w:w="674" w:type="dxa"/>
          </w:tcPr>
          <w:p w:rsidR="00C444D3"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3820" w:type="dxa"/>
          </w:tcPr>
          <w:p w:rsidR="00C444D3" w:rsidRPr="00C444D3" w:rsidRDefault="00C444D3" w:rsidP="00800277">
            <w:pPr>
              <w:spacing w:after="0" w:line="240" w:lineRule="auto"/>
              <w:jc w:val="both"/>
              <w:rPr>
                <w:rFonts w:ascii="Times New Roman" w:hAnsi="Times New Roman" w:cs="Times New Roman"/>
                <w:b/>
                <w:sz w:val="24"/>
                <w:szCs w:val="24"/>
              </w:rPr>
            </w:pPr>
            <w:r w:rsidRPr="00C444D3">
              <w:rPr>
                <w:rFonts w:ascii="Times New Roman" w:hAnsi="Times New Roman" w:cs="Times New Roman"/>
                <w:b/>
                <w:sz w:val="24"/>
                <w:szCs w:val="24"/>
              </w:rPr>
              <w:t>Контрольное тестирование по литературе 20 века.</w:t>
            </w:r>
          </w:p>
        </w:tc>
        <w:tc>
          <w:tcPr>
            <w:tcW w:w="992" w:type="dxa"/>
          </w:tcPr>
          <w:p w:rsidR="00C444D3" w:rsidRPr="0040106A" w:rsidRDefault="00C444D3"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C444D3" w:rsidRPr="00800277" w:rsidRDefault="00C444D3" w:rsidP="00800277">
            <w:pPr>
              <w:spacing w:after="0" w:line="240" w:lineRule="auto"/>
              <w:contextualSpacing/>
              <w:jc w:val="both"/>
              <w:rPr>
                <w:rFonts w:ascii="Times New Roman" w:eastAsia="Times New Roman" w:hAnsi="Times New Roman" w:cs="Times New Roman"/>
                <w:b/>
                <w:sz w:val="24"/>
                <w:szCs w:val="24"/>
              </w:rPr>
            </w:pPr>
          </w:p>
        </w:tc>
        <w:tc>
          <w:tcPr>
            <w:tcW w:w="992" w:type="dxa"/>
          </w:tcPr>
          <w:p w:rsidR="00C444D3"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C444D3"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00" w:type="dxa"/>
          </w:tcPr>
          <w:p w:rsidR="00C444D3" w:rsidRPr="00800277" w:rsidRDefault="00C444D3"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8654C1"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18.</w:t>
            </w:r>
          </w:p>
        </w:tc>
        <w:tc>
          <w:tcPr>
            <w:tcW w:w="3820" w:type="dxa"/>
          </w:tcPr>
          <w:p w:rsidR="00D34DC6" w:rsidRPr="00800277" w:rsidRDefault="008654C1"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b/>
                <w:sz w:val="24"/>
                <w:szCs w:val="24"/>
              </w:rPr>
              <w:t>Стихотворения отечественных поэтов XX–XXI веков</w:t>
            </w:r>
          </w:p>
        </w:tc>
        <w:tc>
          <w:tcPr>
            <w:tcW w:w="992" w:type="dxa"/>
          </w:tcPr>
          <w:p w:rsidR="00D34DC6"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w:t>
            </w:r>
          </w:p>
        </w:tc>
        <w:tc>
          <w:tcPr>
            <w:tcW w:w="992" w:type="dxa"/>
          </w:tcPr>
          <w:p w:rsidR="00D34DC6"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D34DC6"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D34DC6" w:rsidRPr="00800277" w:rsidTr="00097D7D">
        <w:tc>
          <w:tcPr>
            <w:tcW w:w="674" w:type="dxa"/>
          </w:tcPr>
          <w:p w:rsidR="00D34DC6"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3820" w:type="dxa"/>
          </w:tcPr>
          <w:p w:rsidR="00D34DC6" w:rsidRPr="00800277" w:rsidRDefault="008654C1"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Стихотворения Марии Ивановны Цветаевой, Евгения Александровича Евтушенко, Беллы Ахматовны Ахмадулиной, Юрия Давидовича Левитанского (3–4 стихотворения на выбор).</w:t>
            </w:r>
          </w:p>
        </w:tc>
        <w:tc>
          <w:tcPr>
            <w:tcW w:w="992" w:type="dxa"/>
          </w:tcPr>
          <w:p w:rsidR="00D34DC6"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D34DC6"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34DC6" w:rsidRPr="0040106A" w:rsidRDefault="00D34DC6"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D34DC6" w:rsidRPr="00800277" w:rsidRDefault="00D34DC6"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3820" w:type="dxa"/>
          </w:tcPr>
          <w:p w:rsidR="008654C1" w:rsidRPr="00800277" w:rsidRDefault="008654C1"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eastAsia="Times New Roman" w:hAnsi="Times New Roman" w:cs="Times New Roman"/>
                <w:sz w:val="24"/>
                <w:szCs w:val="24"/>
              </w:rPr>
              <w:t>Р/р. Анализ стихотворения с опорой на предварительно составленный план.</w:t>
            </w: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8654C1" w:rsidP="00800277">
            <w:pPr>
              <w:spacing w:after="0" w:line="240" w:lineRule="auto"/>
              <w:contextualSpacing/>
              <w:jc w:val="both"/>
              <w:rPr>
                <w:rFonts w:ascii="Times New Roman" w:eastAsia="Times New Roman" w:hAnsi="Times New Roman" w:cs="Times New Roman"/>
                <w:sz w:val="24"/>
                <w:szCs w:val="24"/>
              </w:rPr>
            </w:pPr>
          </w:p>
        </w:tc>
        <w:tc>
          <w:tcPr>
            <w:tcW w:w="3820" w:type="dxa"/>
          </w:tcPr>
          <w:p w:rsidR="008654C1" w:rsidRPr="00800277" w:rsidRDefault="008654C1" w:rsidP="00800277">
            <w:pPr>
              <w:spacing w:after="0" w:line="240" w:lineRule="auto"/>
              <w:jc w:val="both"/>
              <w:rPr>
                <w:rFonts w:ascii="Times New Roman" w:hAnsi="Times New Roman" w:cs="Times New Roman"/>
                <w:b/>
                <w:sz w:val="24"/>
                <w:szCs w:val="24"/>
                <w:shd w:val="clear" w:color="auto" w:fill="FFFFFF"/>
              </w:rPr>
            </w:pPr>
            <w:r w:rsidRPr="00800277">
              <w:rPr>
                <w:rFonts w:ascii="Times New Roman" w:hAnsi="Times New Roman" w:cs="Times New Roman"/>
                <w:b/>
                <w:sz w:val="24"/>
                <w:szCs w:val="24"/>
              </w:rPr>
              <w:t>Произведения отечественных прозаиков второй половины XX – начала XXI века</w:t>
            </w:r>
            <w:r w:rsidRPr="00800277">
              <w:rPr>
                <w:rFonts w:ascii="Times New Roman" w:hAnsi="Times New Roman" w:cs="Times New Roman"/>
                <w:b/>
                <w:sz w:val="24"/>
                <w:szCs w:val="24"/>
                <w:shd w:val="clear" w:color="auto" w:fill="FFFFFF"/>
              </w:rPr>
              <w:t>.</w:t>
            </w:r>
          </w:p>
        </w:tc>
        <w:tc>
          <w:tcPr>
            <w:tcW w:w="992"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992" w:type="dxa"/>
          </w:tcPr>
          <w:p w:rsidR="008654C1" w:rsidRPr="00800277" w:rsidRDefault="008654C1" w:rsidP="00800277">
            <w:pPr>
              <w:spacing w:after="0" w:line="240" w:lineRule="auto"/>
              <w:contextualSpacing/>
              <w:jc w:val="both"/>
              <w:rPr>
                <w:rFonts w:ascii="Times New Roman" w:eastAsia="Times New Roman" w:hAnsi="Times New Roman" w:cs="Times New Roman"/>
                <w:b/>
                <w:sz w:val="24"/>
                <w:szCs w:val="24"/>
              </w:rPr>
            </w:pPr>
          </w:p>
        </w:tc>
        <w:tc>
          <w:tcPr>
            <w:tcW w:w="992"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8654C1"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19.</w:t>
            </w:r>
          </w:p>
        </w:tc>
        <w:tc>
          <w:tcPr>
            <w:tcW w:w="3820" w:type="dxa"/>
          </w:tcPr>
          <w:p w:rsidR="008654C1" w:rsidRPr="00800277" w:rsidRDefault="008654C1"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i/>
                <w:sz w:val="24"/>
                <w:szCs w:val="24"/>
              </w:rPr>
              <w:t>Фёдор Александрович Абрамов</w:t>
            </w:r>
          </w:p>
        </w:tc>
        <w:tc>
          <w:tcPr>
            <w:tcW w:w="992"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w:t>
            </w:r>
          </w:p>
        </w:tc>
        <w:tc>
          <w:tcPr>
            <w:tcW w:w="992" w:type="dxa"/>
          </w:tcPr>
          <w:p w:rsidR="008654C1"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8654C1"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3820" w:type="dxa"/>
          </w:tcPr>
          <w:p w:rsidR="00AF1022" w:rsidRPr="00800277" w:rsidRDefault="00AF1022"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 xml:space="preserve">Слово о писателе. </w:t>
            </w:r>
          </w:p>
          <w:p w:rsidR="008654C1" w:rsidRPr="00800277" w:rsidRDefault="00AF1022"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«О чём плачут лошади».</w:t>
            </w:r>
          </w:p>
        </w:tc>
        <w:tc>
          <w:tcPr>
            <w:tcW w:w="992" w:type="dxa"/>
          </w:tcPr>
          <w:p w:rsidR="008654C1"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3820" w:type="dxa"/>
          </w:tcPr>
          <w:p w:rsidR="008654C1" w:rsidRPr="00800277" w:rsidRDefault="00AF1022"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eastAsia="Times New Roman" w:hAnsi="Times New Roman" w:cs="Times New Roman"/>
                <w:sz w:val="24"/>
                <w:szCs w:val="24"/>
              </w:rPr>
              <w:t>Р/р. Составление характеристики героя по плану с последующим её письменным оформлением.</w:t>
            </w:r>
          </w:p>
        </w:tc>
        <w:tc>
          <w:tcPr>
            <w:tcW w:w="992" w:type="dxa"/>
          </w:tcPr>
          <w:p w:rsidR="008654C1" w:rsidRPr="0040106A" w:rsidRDefault="00AF1022"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8654C1" w:rsidRPr="0040106A" w:rsidRDefault="00AF1022"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397B8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20.</w:t>
            </w:r>
          </w:p>
        </w:tc>
        <w:tc>
          <w:tcPr>
            <w:tcW w:w="3820" w:type="dxa"/>
          </w:tcPr>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b/>
                <w:i/>
                <w:sz w:val="24"/>
                <w:szCs w:val="24"/>
              </w:rPr>
              <w:t>Фазиль Абдулович Искандер</w:t>
            </w:r>
          </w:p>
        </w:tc>
        <w:tc>
          <w:tcPr>
            <w:tcW w:w="992" w:type="dxa"/>
          </w:tcPr>
          <w:p w:rsidR="008654C1"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654C1"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3820" w:type="dxa"/>
          </w:tcPr>
          <w:p w:rsidR="00397B88" w:rsidRPr="00800277" w:rsidRDefault="00397B8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Слово о писателе.</w:t>
            </w:r>
          </w:p>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«Тринадцатый подвиг Геракла».</w:t>
            </w:r>
          </w:p>
        </w:tc>
        <w:tc>
          <w:tcPr>
            <w:tcW w:w="992" w:type="dxa"/>
          </w:tcPr>
          <w:p w:rsidR="008654C1"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2</w:t>
            </w:r>
          </w:p>
        </w:tc>
        <w:tc>
          <w:tcPr>
            <w:tcW w:w="992" w:type="dxa"/>
          </w:tcPr>
          <w:p w:rsidR="008654C1"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397B8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21.</w:t>
            </w:r>
          </w:p>
        </w:tc>
        <w:tc>
          <w:tcPr>
            <w:tcW w:w="3820" w:type="dxa"/>
          </w:tcPr>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b/>
                <w:sz w:val="24"/>
                <w:szCs w:val="24"/>
              </w:rPr>
              <w:t>Произведения современных отечественных писателей-фантастов.</w:t>
            </w:r>
          </w:p>
        </w:tc>
        <w:tc>
          <w:tcPr>
            <w:tcW w:w="992" w:type="dxa"/>
          </w:tcPr>
          <w:p w:rsidR="008654C1"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8654C1"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8654C1" w:rsidRPr="00800277" w:rsidRDefault="0040106A"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3820" w:type="dxa"/>
          </w:tcPr>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 xml:space="preserve">Андрей Валентинович Жвалевский </w:t>
            </w:r>
          </w:p>
        </w:tc>
        <w:tc>
          <w:tcPr>
            <w:tcW w:w="992" w:type="dxa"/>
          </w:tcPr>
          <w:p w:rsidR="008654C1"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820" w:type="dxa"/>
          </w:tcPr>
          <w:p w:rsidR="008654C1" w:rsidRPr="00800277" w:rsidRDefault="00397B88" w:rsidP="00800277">
            <w:pPr>
              <w:spacing w:after="0" w:line="240" w:lineRule="auto"/>
              <w:jc w:val="both"/>
              <w:rPr>
                <w:rFonts w:ascii="Times New Roman" w:hAnsi="Times New Roman" w:cs="Times New Roman"/>
                <w:sz w:val="24"/>
                <w:szCs w:val="24"/>
              </w:rPr>
            </w:pPr>
            <w:r w:rsidRPr="00800277">
              <w:rPr>
                <w:rFonts w:ascii="Times New Roman" w:hAnsi="Times New Roman" w:cs="Times New Roman"/>
                <w:sz w:val="24"/>
                <w:szCs w:val="24"/>
              </w:rPr>
              <w:t>Евгения Борисовна Пастернак. «Время всегда хорошее».</w:t>
            </w:r>
          </w:p>
        </w:tc>
        <w:tc>
          <w:tcPr>
            <w:tcW w:w="992" w:type="dxa"/>
          </w:tcPr>
          <w:p w:rsidR="008654C1"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820" w:type="dxa"/>
          </w:tcPr>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Сергей Васильевич Лукьяненко. «Мальчик и Тьма».</w:t>
            </w:r>
          </w:p>
        </w:tc>
        <w:tc>
          <w:tcPr>
            <w:tcW w:w="992" w:type="dxa"/>
          </w:tcPr>
          <w:p w:rsidR="008654C1" w:rsidRPr="0040106A" w:rsidRDefault="0040106A"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8654C1" w:rsidRPr="00800277" w:rsidTr="00097D7D">
        <w:tc>
          <w:tcPr>
            <w:tcW w:w="674" w:type="dxa"/>
          </w:tcPr>
          <w:p w:rsidR="008654C1"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820" w:type="dxa"/>
          </w:tcPr>
          <w:p w:rsidR="008654C1"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Pr="00800277">
              <w:rPr>
                <w:rFonts w:ascii="Times New Roman" w:hAnsi="Times New Roman" w:cs="Times New Roman"/>
                <w:sz w:val="24"/>
                <w:szCs w:val="24"/>
              </w:rPr>
              <w:t>Аннотация на прочитанное произведение.</w:t>
            </w:r>
          </w:p>
        </w:tc>
        <w:tc>
          <w:tcPr>
            <w:tcW w:w="992" w:type="dxa"/>
          </w:tcPr>
          <w:p w:rsidR="008654C1"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8654C1" w:rsidRPr="0040106A" w:rsidRDefault="008654C1"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8654C1"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8654C1" w:rsidRPr="00800277" w:rsidRDefault="008654C1" w:rsidP="00800277">
            <w:pPr>
              <w:spacing w:after="0" w:line="240" w:lineRule="auto"/>
              <w:ind w:firstLine="34"/>
              <w:contextualSpacing/>
              <w:jc w:val="both"/>
              <w:rPr>
                <w:rFonts w:ascii="Times New Roman" w:eastAsia="Times New Roman" w:hAnsi="Times New Roman" w:cs="Times New Roman"/>
                <w:b/>
                <w:sz w:val="24"/>
                <w:szCs w:val="24"/>
              </w:rPr>
            </w:pPr>
          </w:p>
        </w:tc>
      </w:tr>
      <w:tr w:rsidR="00397B88" w:rsidRPr="00800277" w:rsidTr="00097D7D">
        <w:tc>
          <w:tcPr>
            <w:tcW w:w="674" w:type="dxa"/>
          </w:tcPr>
          <w:p w:rsidR="00397B88" w:rsidRPr="00800277" w:rsidRDefault="00397B8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22.</w:t>
            </w:r>
          </w:p>
        </w:tc>
        <w:tc>
          <w:tcPr>
            <w:tcW w:w="3820" w:type="dxa"/>
          </w:tcPr>
          <w:p w:rsidR="00397B88" w:rsidRPr="00800277" w:rsidRDefault="00397B88"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sz w:val="24"/>
                <w:szCs w:val="24"/>
              </w:rPr>
              <w:t>ЗАРУБЕЖНАЯ ЛИТЕРАТУРА</w:t>
            </w:r>
          </w:p>
        </w:tc>
        <w:tc>
          <w:tcPr>
            <w:tcW w:w="992" w:type="dxa"/>
          </w:tcPr>
          <w:p w:rsidR="00397B88" w:rsidRPr="0040106A" w:rsidRDefault="00EE7406"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92" w:type="dxa"/>
          </w:tcPr>
          <w:p w:rsidR="00397B88" w:rsidRPr="0040106A"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397B88" w:rsidRPr="0040106A" w:rsidRDefault="0040106A" w:rsidP="00800277">
            <w:pPr>
              <w:spacing w:after="0" w:line="240" w:lineRule="auto"/>
              <w:ind w:firstLine="34"/>
              <w:contextualSpacing/>
              <w:jc w:val="both"/>
              <w:rPr>
                <w:rFonts w:ascii="Times New Roman" w:eastAsia="Times New Roman" w:hAnsi="Times New Roman" w:cs="Times New Roman"/>
                <w:b/>
                <w:sz w:val="24"/>
                <w:szCs w:val="24"/>
              </w:rPr>
            </w:pPr>
            <w:r w:rsidRPr="0040106A">
              <w:rPr>
                <w:rFonts w:ascii="Times New Roman" w:eastAsia="Times New Roman" w:hAnsi="Times New Roman" w:cs="Times New Roman"/>
                <w:b/>
                <w:sz w:val="24"/>
                <w:szCs w:val="24"/>
              </w:rPr>
              <w:t>1</w:t>
            </w:r>
          </w:p>
        </w:tc>
        <w:tc>
          <w:tcPr>
            <w:tcW w:w="1002" w:type="dxa"/>
            <w:gridSpan w:val="2"/>
          </w:tcPr>
          <w:p w:rsidR="00397B88" w:rsidRPr="0040106A" w:rsidRDefault="00C444D3"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00" w:type="dxa"/>
          </w:tcPr>
          <w:p w:rsidR="00397B88" w:rsidRPr="0040106A" w:rsidRDefault="0040106A" w:rsidP="00800277">
            <w:pPr>
              <w:spacing w:after="0" w:line="240" w:lineRule="auto"/>
              <w:ind w:firstLine="34"/>
              <w:contextualSpacing/>
              <w:jc w:val="both"/>
              <w:rPr>
                <w:rFonts w:ascii="Times New Roman" w:eastAsia="Times New Roman" w:hAnsi="Times New Roman" w:cs="Times New Roman"/>
                <w:b/>
                <w:sz w:val="24"/>
                <w:szCs w:val="24"/>
              </w:rPr>
            </w:pPr>
            <w:r w:rsidRPr="0040106A">
              <w:rPr>
                <w:rFonts w:ascii="Times New Roman" w:eastAsia="Times New Roman" w:hAnsi="Times New Roman" w:cs="Times New Roman"/>
                <w:b/>
                <w:sz w:val="24"/>
                <w:szCs w:val="24"/>
              </w:rPr>
              <w:t>2</w:t>
            </w:r>
          </w:p>
        </w:tc>
      </w:tr>
      <w:tr w:rsidR="00397B88" w:rsidRPr="00800277" w:rsidTr="00097D7D">
        <w:tc>
          <w:tcPr>
            <w:tcW w:w="674" w:type="dxa"/>
          </w:tcPr>
          <w:p w:rsidR="00397B88" w:rsidRPr="00800277" w:rsidRDefault="00EE7406"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p>
        </w:tc>
        <w:tc>
          <w:tcPr>
            <w:tcW w:w="3820" w:type="dxa"/>
          </w:tcPr>
          <w:p w:rsidR="00397B88" w:rsidRPr="00800277" w:rsidRDefault="0040106A" w:rsidP="00800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Проспер Мериме</w:t>
            </w:r>
          </w:p>
          <w:p w:rsidR="00397B88"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Новелла «Маттео Фальконе».</w:t>
            </w:r>
          </w:p>
        </w:tc>
        <w:tc>
          <w:tcPr>
            <w:tcW w:w="992" w:type="dxa"/>
          </w:tcPr>
          <w:p w:rsidR="00397B88" w:rsidRPr="00800277" w:rsidRDefault="0040106A"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397B88"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r>
      <w:tr w:rsidR="00397B88" w:rsidRPr="00800277" w:rsidTr="00097D7D">
        <w:tc>
          <w:tcPr>
            <w:tcW w:w="674" w:type="dxa"/>
          </w:tcPr>
          <w:p w:rsidR="00397B8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3820" w:type="dxa"/>
          </w:tcPr>
          <w:p w:rsidR="00397B88" w:rsidRPr="00800277" w:rsidRDefault="00397B88" w:rsidP="00800277">
            <w:pPr>
              <w:spacing w:after="0" w:line="240" w:lineRule="auto"/>
              <w:jc w:val="both"/>
              <w:rPr>
                <w:rFonts w:ascii="Times New Roman" w:hAnsi="Times New Roman" w:cs="Times New Roman"/>
                <w:b/>
                <w:i/>
                <w:sz w:val="24"/>
                <w:szCs w:val="24"/>
              </w:rPr>
            </w:pPr>
            <w:r w:rsidRPr="00800277">
              <w:rPr>
                <w:rFonts w:ascii="Times New Roman" w:hAnsi="Times New Roman" w:cs="Times New Roman"/>
                <w:b/>
                <w:i/>
                <w:sz w:val="24"/>
                <w:szCs w:val="24"/>
              </w:rPr>
              <w:t>О. Генри</w:t>
            </w:r>
          </w:p>
          <w:p w:rsidR="00397B88"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Рассказ «Дары волхвов».</w:t>
            </w:r>
          </w:p>
        </w:tc>
        <w:tc>
          <w:tcPr>
            <w:tcW w:w="992"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sz w:val="24"/>
                <w:szCs w:val="24"/>
              </w:rPr>
            </w:pPr>
            <w:r w:rsidRPr="00800277">
              <w:rPr>
                <w:rFonts w:ascii="Times New Roman" w:eastAsia="Times New Roman" w:hAnsi="Times New Roman" w:cs="Times New Roman"/>
                <w:sz w:val="24"/>
                <w:szCs w:val="24"/>
              </w:rPr>
              <w:t>1</w:t>
            </w:r>
          </w:p>
        </w:tc>
        <w:tc>
          <w:tcPr>
            <w:tcW w:w="992" w:type="dxa"/>
          </w:tcPr>
          <w:p w:rsidR="00397B88"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r>
      <w:tr w:rsidR="00397B88" w:rsidRPr="00800277" w:rsidTr="00097D7D">
        <w:tc>
          <w:tcPr>
            <w:tcW w:w="674" w:type="dxa"/>
          </w:tcPr>
          <w:p w:rsidR="00397B8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3820" w:type="dxa"/>
          </w:tcPr>
          <w:p w:rsidR="00397B88" w:rsidRPr="00800277" w:rsidRDefault="00397B88" w:rsidP="00800277">
            <w:pPr>
              <w:spacing w:after="0" w:line="240" w:lineRule="auto"/>
              <w:jc w:val="both"/>
              <w:rPr>
                <w:rFonts w:ascii="Times New Roman" w:hAnsi="Times New Roman" w:cs="Times New Roman"/>
                <w:b/>
                <w:sz w:val="24"/>
                <w:szCs w:val="24"/>
              </w:rPr>
            </w:pPr>
            <w:r w:rsidRPr="00800277">
              <w:rPr>
                <w:rFonts w:ascii="Times New Roman" w:hAnsi="Times New Roman" w:cs="Times New Roman"/>
                <w:b/>
                <w:i/>
                <w:sz w:val="24"/>
                <w:szCs w:val="24"/>
              </w:rPr>
              <w:t>Антуан де Сент Экзюпери</w:t>
            </w:r>
            <w:r w:rsidRPr="00800277">
              <w:rPr>
                <w:rFonts w:ascii="Times New Roman" w:hAnsi="Times New Roman" w:cs="Times New Roman"/>
                <w:b/>
                <w:sz w:val="24"/>
                <w:szCs w:val="24"/>
              </w:rPr>
              <w:t xml:space="preserve"> </w:t>
            </w:r>
          </w:p>
          <w:p w:rsidR="00397B88"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sz w:val="24"/>
                <w:szCs w:val="24"/>
              </w:rPr>
              <w:t>Повесть-сказка «Маленький принц».</w:t>
            </w:r>
          </w:p>
        </w:tc>
        <w:tc>
          <w:tcPr>
            <w:tcW w:w="992" w:type="dxa"/>
          </w:tcPr>
          <w:p w:rsidR="00397B88" w:rsidRPr="0040106A" w:rsidRDefault="00EE7406"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397B88" w:rsidRPr="0040106A" w:rsidRDefault="00004BD0"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397B88"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397B88"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397B88"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p>
        </w:tc>
      </w:tr>
      <w:tr w:rsidR="00397B88" w:rsidRPr="00800277" w:rsidTr="00097D7D">
        <w:tc>
          <w:tcPr>
            <w:tcW w:w="674" w:type="dxa"/>
          </w:tcPr>
          <w:p w:rsidR="00397B88"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3820" w:type="dxa"/>
          </w:tcPr>
          <w:p w:rsidR="00397B88" w:rsidRPr="00800277" w:rsidRDefault="00397B88" w:rsidP="00800277">
            <w:pPr>
              <w:spacing w:after="0" w:line="240" w:lineRule="auto"/>
              <w:jc w:val="both"/>
              <w:rPr>
                <w:rFonts w:ascii="Times New Roman" w:hAnsi="Times New Roman" w:cs="Times New Roman"/>
                <w:color w:val="0D0D0D" w:themeColor="text1" w:themeTint="F2"/>
                <w:sz w:val="24"/>
                <w:szCs w:val="24"/>
              </w:rPr>
            </w:pPr>
            <w:r w:rsidRPr="00800277">
              <w:rPr>
                <w:rFonts w:ascii="Times New Roman" w:hAnsi="Times New Roman" w:cs="Times New Roman"/>
                <w:color w:val="0D0D0D" w:themeColor="text1" w:themeTint="F2"/>
                <w:sz w:val="24"/>
                <w:szCs w:val="24"/>
              </w:rPr>
              <w:t xml:space="preserve">Р/Р. </w:t>
            </w:r>
            <w:r w:rsidR="00E33C53" w:rsidRPr="00800277">
              <w:rPr>
                <w:rFonts w:ascii="Times New Roman" w:eastAsia="Times New Roman" w:hAnsi="Times New Roman" w:cs="Times New Roman"/>
                <w:sz w:val="24"/>
                <w:szCs w:val="24"/>
              </w:rPr>
              <w:t>Сочинение «Смысл названия рассказа "</w:t>
            </w:r>
            <w:r w:rsidR="00E33C53" w:rsidRPr="00800277">
              <w:rPr>
                <w:rFonts w:ascii="Times New Roman" w:hAnsi="Times New Roman" w:cs="Times New Roman"/>
                <w:sz w:val="24"/>
                <w:szCs w:val="24"/>
              </w:rPr>
              <w:t>Дары волхвов</w:t>
            </w:r>
            <w:r w:rsidR="00E33C53" w:rsidRPr="00800277">
              <w:rPr>
                <w:rFonts w:ascii="Times New Roman" w:eastAsia="Times New Roman" w:hAnsi="Times New Roman" w:cs="Times New Roman"/>
                <w:sz w:val="24"/>
                <w:szCs w:val="24"/>
              </w:rPr>
              <w:t>"»</w:t>
            </w:r>
            <w:r w:rsidR="00004BD0">
              <w:rPr>
                <w:rFonts w:ascii="Times New Roman" w:eastAsia="Times New Roman" w:hAnsi="Times New Roman" w:cs="Times New Roman"/>
                <w:sz w:val="24"/>
                <w:szCs w:val="24"/>
              </w:rPr>
              <w:t>и др.</w:t>
            </w:r>
          </w:p>
        </w:tc>
        <w:tc>
          <w:tcPr>
            <w:tcW w:w="992" w:type="dxa"/>
          </w:tcPr>
          <w:p w:rsidR="00397B88" w:rsidRPr="0040106A" w:rsidRDefault="00E33C53"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397B88" w:rsidRPr="0040106A" w:rsidRDefault="00397B88"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397B88" w:rsidRPr="0040106A" w:rsidRDefault="00E33C53"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1002" w:type="dxa"/>
            <w:gridSpan w:val="2"/>
          </w:tcPr>
          <w:p w:rsidR="00397B88"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397B88" w:rsidRPr="0040106A" w:rsidRDefault="00397B88" w:rsidP="00800277">
            <w:pPr>
              <w:spacing w:after="0" w:line="240" w:lineRule="auto"/>
              <w:ind w:firstLine="34"/>
              <w:contextualSpacing/>
              <w:jc w:val="both"/>
              <w:rPr>
                <w:rFonts w:ascii="Times New Roman" w:eastAsia="Times New Roman" w:hAnsi="Times New Roman" w:cs="Times New Roman"/>
                <w:sz w:val="24"/>
                <w:szCs w:val="24"/>
              </w:rPr>
            </w:pPr>
          </w:p>
        </w:tc>
      </w:tr>
      <w:tr w:rsidR="00675A97" w:rsidRPr="00800277" w:rsidTr="00097D7D">
        <w:tc>
          <w:tcPr>
            <w:tcW w:w="674" w:type="dxa"/>
          </w:tcPr>
          <w:p w:rsidR="00675A97"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3820" w:type="dxa"/>
          </w:tcPr>
          <w:p w:rsidR="00675A97" w:rsidRPr="00800277" w:rsidRDefault="00675A97" w:rsidP="0080027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Вн. чт.</w:t>
            </w:r>
            <w:r w:rsidRPr="00800277">
              <w:rPr>
                <w:rFonts w:ascii="Times New Roman" w:hAnsi="Times New Roman" w:cs="Times New Roman"/>
                <w:sz w:val="24"/>
                <w:szCs w:val="24"/>
              </w:rPr>
              <w:t>О. Генри. «Последний лист».</w:t>
            </w: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675A97" w:rsidRPr="0040106A" w:rsidRDefault="00675A97"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r>
      <w:tr w:rsidR="00675A97" w:rsidRPr="00800277" w:rsidTr="00097D7D">
        <w:tc>
          <w:tcPr>
            <w:tcW w:w="674" w:type="dxa"/>
          </w:tcPr>
          <w:p w:rsidR="00675A97"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p>
        </w:tc>
        <w:tc>
          <w:tcPr>
            <w:tcW w:w="3820" w:type="dxa"/>
          </w:tcPr>
          <w:p w:rsidR="00675A97" w:rsidRPr="00800277" w:rsidRDefault="00675A97" w:rsidP="00675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 чт.</w:t>
            </w:r>
            <w:r w:rsidRPr="00800277">
              <w:rPr>
                <w:rFonts w:ascii="Times New Roman" w:hAnsi="Times New Roman" w:cs="Times New Roman"/>
                <w:sz w:val="24"/>
                <w:szCs w:val="24"/>
              </w:rPr>
              <w:t xml:space="preserve">М. де Сервантес Сааведра. Роман «Хитроумный идальго Дон Кихот Ламанчский» (главы). </w:t>
            </w:r>
          </w:p>
          <w:p w:rsidR="00675A97" w:rsidRDefault="00675A97" w:rsidP="00800277">
            <w:pPr>
              <w:spacing w:after="0" w:line="240" w:lineRule="auto"/>
              <w:jc w:val="both"/>
              <w:rPr>
                <w:rFonts w:ascii="Times New Roman" w:hAnsi="Times New Roman" w:cs="Times New Roman"/>
                <w:sz w:val="24"/>
                <w:szCs w:val="24"/>
              </w:rPr>
            </w:pP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c>
          <w:tcPr>
            <w:tcW w:w="992" w:type="dxa"/>
          </w:tcPr>
          <w:p w:rsidR="00675A97" w:rsidRPr="0040106A" w:rsidRDefault="00675A97"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p>
        </w:tc>
        <w:tc>
          <w:tcPr>
            <w:tcW w:w="1100" w:type="dxa"/>
          </w:tcPr>
          <w:p w:rsidR="00675A97" w:rsidRPr="0040106A" w:rsidRDefault="00675A97" w:rsidP="00800277">
            <w:pPr>
              <w:spacing w:after="0" w:line="240" w:lineRule="auto"/>
              <w:ind w:firstLine="34"/>
              <w:contextualSpacing/>
              <w:jc w:val="both"/>
              <w:rPr>
                <w:rFonts w:ascii="Times New Roman" w:eastAsia="Times New Roman" w:hAnsi="Times New Roman" w:cs="Times New Roman"/>
                <w:sz w:val="24"/>
                <w:szCs w:val="24"/>
              </w:rPr>
            </w:pPr>
            <w:r w:rsidRPr="0040106A">
              <w:rPr>
                <w:rFonts w:ascii="Times New Roman" w:eastAsia="Times New Roman" w:hAnsi="Times New Roman" w:cs="Times New Roman"/>
                <w:sz w:val="24"/>
                <w:szCs w:val="24"/>
              </w:rPr>
              <w:t>1</w:t>
            </w:r>
          </w:p>
        </w:tc>
      </w:tr>
      <w:tr w:rsidR="00C444D3" w:rsidRPr="00800277" w:rsidTr="00097D7D">
        <w:tc>
          <w:tcPr>
            <w:tcW w:w="674" w:type="dxa"/>
          </w:tcPr>
          <w:p w:rsidR="00C444D3" w:rsidRPr="00800277" w:rsidRDefault="00EE7406" w:rsidP="0080027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3820" w:type="dxa"/>
          </w:tcPr>
          <w:p w:rsidR="00C444D3" w:rsidRDefault="00C444D3" w:rsidP="00675A97">
            <w:pPr>
              <w:spacing w:after="0" w:line="240" w:lineRule="auto"/>
              <w:jc w:val="both"/>
              <w:rPr>
                <w:rFonts w:ascii="Times New Roman" w:hAnsi="Times New Roman" w:cs="Times New Roman"/>
                <w:sz w:val="24"/>
                <w:szCs w:val="24"/>
              </w:rPr>
            </w:pPr>
            <w:r w:rsidRPr="00C444D3">
              <w:rPr>
                <w:rFonts w:ascii="Times New Roman" w:hAnsi="Times New Roman" w:cs="Times New Roman"/>
                <w:b/>
                <w:sz w:val="24"/>
                <w:szCs w:val="24"/>
              </w:rPr>
              <w:t>Контрольная работа за год</w:t>
            </w:r>
            <w:r>
              <w:rPr>
                <w:rFonts w:ascii="Times New Roman" w:hAnsi="Times New Roman" w:cs="Times New Roman"/>
                <w:sz w:val="24"/>
                <w:szCs w:val="24"/>
              </w:rPr>
              <w:t>.</w:t>
            </w:r>
          </w:p>
        </w:tc>
        <w:tc>
          <w:tcPr>
            <w:tcW w:w="992" w:type="dxa"/>
          </w:tcPr>
          <w:p w:rsidR="00C444D3" w:rsidRPr="0040106A" w:rsidRDefault="00C444D3"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C444D3" w:rsidRPr="0040106A" w:rsidRDefault="00C444D3" w:rsidP="00800277">
            <w:pPr>
              <w:spacing w:after="0" w:line="240" w:lineRule="auto"/>
              <w:contextualSpacing/>
              <w:jc w:val="both"/>
              <w:rPr>
                <w:rFonts w:ascii="Times New Roman" w:eastAsia="Times New Roman" w:hAnsi="Times New Roman" w:cs="Times New Roman"/>
                <w:sz w:val="24"/>
                <w:szCs w:val="24"/>
              </w:rPr>
            </w:pPr>
          </w:p>
        </w:tc>
        <w:tc>
          <w:tcPr>
            <w:tcW w:w="992" w:type="dxa"/>
          </w:tcPr>
          <w:p w:rsidR="00C444D3" w:rsidRPr="0040106A" w:rsidRDefault="00C444D3" w:rsidP="00800277">
            <w:pPr>
              <w:spacing w:after="0" w:line="240" w:lineRule="auto"/>
              <w:ind w:firstLine="34"/>
              <w:contextualSpacing/>
              <w:jc w:val="both"/>
              <w:rPr>
                <w:rFonts w:ascii="Times New Roman" w:eastAsia="Times New Roman" w:hAnsi="Times New Roman" w:cs="Times New Roman"/>
                <w:sz w:val="24"/>
                <w:szCs w:val="24"/>
              </w:rPr>
            </w:pPr>
          </w:p>
        </w:tc>
        <w:tc>
          <w:tcPr>
            <w:tcW w:w="1002" w:type="dxa"/>
            <w:gridSpan w:val="2"/>
          </w:tcPr>
          <w:p w:rsidR="00C444D3" w:rsidRPr="0040106A" w:rsidRDefault="00C444D3" w:rsidP="00800277">
            <w:pPr>
              <w:spacing w:after="0" w:line="240" w:lineRule="auto"/>
              <w:ind w:firstLine="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0" w:type="dxa"/>
          </w:tcPr>
          <w:p w:rsidR="00C444D3" w:rsidRPr="0040106A" w:rsidRDefault="00C444D3" w:rsidP="00C444D3">
            <w:pPr>
              <w:spacing w:after="0" w:line="240" w:lineRule="auto"/>
              <w:contextualSpacing/>
              <w:jc w:val="both"/>
              <w:rPr>
                <w:rFonts w:ascii="Times New Roman" w:eastAsia="Times New Roman" w:hAnsi="Times New Roman" w:cs="Times New Roman"/>
                <w:sz w:val="24"/>
                <w:szCs w:val="24"/>
              </w:rPr>
            </w:pPr>
          </w:p>
        </w:tc>
      </w:tr>
      <w:tr w:rsidR="00397B88" w:rsidRPr="00800277" w:rsidTr="00097D7D">
        <w:tc>
          <w:tcPr>
            <w:tcW w:w="674" w:type="dxa"/>
          </w:tcPr>
          <w:p w:rsidR="00397B88" w:rsidRPr="00800277" w:rsidRDefault="00397B88" w:rsidP="00800277">
            <w:pPr>
              <w:spacing w:after="0" w:line="240" w:lineRule="auto"/>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23.</w:t>
            </w:r>
          </w:p>
        </w:tc>
        <w:tc>
          <w:tcPr>
            <w:tcW w:w="3820" w:type="dxa"/>
          </w:tcPr>
          <w:p w:rsidR="00397B88" w:rsidRPr="00800277" w:rsidRDefault="00397B88" w:rsidP="00800277">
            <w:pPr>
              <w:spacing w:after="0" w:line="240" w:lineRule="auto"/>
              <w:jc w:val="both"/>
              <w:rPr>
                <w:rFonts w:ascii="Times New Roman" w:hAnsi="Times New Roman" w:cs="Times New Roman"/>
                <w:b/>
                <w:color w:val="0D0D0D" w:themeColor="text1" w:themeTint="F2"/>
                <w:sz w:val="24"/>
                <w:szCs w:val="24"/>
              </w:rPr>
            </w:pPr>
            <w:r w:rsidRPr="00800277">
              <w:rPr>
                <w:rStyle w:val="Hyperlink0"/>
                <w:rFonts w:ascii="Times New Roman" w:hAnsi="Times New Roman" w:cs="Times New Roman"/>
                <w:b/>
                <w:sz w:val="24"/>
                <w:szCs w:val="24"/>
              </w:rPr>
              <w:t>ОБОБЩЕНИЕ И СИСТЕМАТИЗАЦИЯ ИЗУЧЕННОГО</w:t>
            </w:r>
          </w:p>
        </w:tc>
        <w:tc>
          <w:tcPr>
            <w:tcW w:w="992"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w:t>
            </w:r>
          </w:p>
        </w:tc>
        <w:tc>
          <w:tcPr>
            <w:tcW w:w="992" w:type="dxa"/>
          </w:tcPr>
          <w:p w:rsidR="00397B88" w:rsidRPr="00800277" w:rsidRDefault="00004BD0"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002" w:type="dxa"/>
            <w:gridSpan w:val="2"/>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c>
          <w:tcPr>
            <w:tcW w:w="1100" w:type="dxa"/>
          </w:tcPr>
          <w:p w:rsidR="00397B88" w:rsidRPr="00800277" w:rsidRDefault="00397B88" w:rsidP="00800277">
            <w:pPr>
              <w:spacing w:after="0" w:line="240" w:lineRule="auto"/>
              <w:ind w:firstLine="34"/>
              <w:contextualSpacing/>
              <w:jc w:val="both"/>
              <w:rPr>
                <w:rFonts w:ascii="Times New Roman" w:eastAsia="Times New Roman" w:hAnsi="Times New Roman" w:cs="Times New Roman"/>
                <w:b/>
                <w:sz w:val="24"/>
                <w:szCs w:val="24"/>
              </w:rPr>
            </w:pPr>
          </w:p>
        </w:tc>
      </w:tr>
      <w:tr w:rsidR="00397B88" w:rsidRPr="00800277" w:rsidTr="00097D7D">
        <w:tc>
          <w:tcPr>
            <w:tcW w:w="674" w:type="dxa"/>
          </w:tcPr>
          <w:p w:rsidR="00397B88" w:rsidRPr="00800277" w:rsidRDefault="00397B88" w:rsidP="00800277">
            <w:pPr>
              <w:spacing w:after="0" w:line="240" w:lineRule="auto"/>
              <w:contextualSpacing/>
              <w:jc w:val="both"/>
              <w:rPr>
                <w:rFonts w:ascii="Times New Roman" w:eastAsia="Times New Roman" w:hAnsi="Times New Roman" w:cs="Times New Roman"/>
                <w:sz w:val="24"/>
                <w:szCs w:val="24"/>
              </w:rPr>
            </w:pPr>
          </w:p>
        </w:tc>
        <w:tc>
          <w:tcPr>
            <w:tcW w:w="3820" w:type="dxa"/>
          </w:tcPr>
          <w:p w:rsidR="00397B88" w:rsidRPr="00800277" w:rsidRDefault="00E33C53" w:rsidP="00800277">
            <w:pPr>
              <w:spacing w:after="0" w:line="240" w:lineRule="auto"/>
              <w:jc w:val="both"/>
              <w:rPr>
                <w:rFonts w:ascii="Times New Roman" w:hAnsi="Times New Roman" w:cs="Times New Roman"/>
                <w:b/>
                <w:color w:val="0D0D0D" w:themeColor="text1" w:themeTint="F2"/>
                <w:sz w:val="24"/>
                <w:szCs w:val="24"/>
              </w:rPr>
            </w:pPr>
            <w:r w:rsidRPr="00800277">
              <w:rPr>
                <w:rFonts w:ascii="Times New Roman" w:hAnsi="Times New Roman" w:cs="Times New Roman"/>
                <w:b/>
                <w:color w:val="0D0D0D" w:themeColor="text1" w:themeTint="F2"/>
                <w:sz w:val="24"/>
                <w:szCs w:val="24"/>
              </w:rPr>
              <w:t xml:space="preserve">                                               Итого:</w:t>
            </w:r>
          </w:p>
        </w:tc>
        <w:tc>
          <w:tcPr>
            <w:tcW w:w="992" w:type="dxa"/>
          </w:tcPr>
          <w:p w:rsidR="00397B88" w:rsidRPr="00800277" w:rsidRDefault="00E33C53"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68</w:t>
            </w:r>
          </w:p>
        </w:tc>
        <w:tc>
          <w:tcPr>
            <w:tcW w:w="992" w:type="dxa"/>
          </w:tcPr>
          <w:p w:rsidR="00397B88" w:rsidRPr="00800277" w:rsidRDefault="00675A97" w:rsidP="0080027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992" w:type="dxa"/>
          </w:tcPr>
          <w:p w:rsidR="00397B88" w:rsidRPr="00800277" w:rsidRDefault="00E33C53" w:rsidP="00800277">
            <w:pPr>
              <w:spacing w:after="0" w:line="240" w:lineRule="auto"/>
              <w:ind w:firstLine="34"/>
              <w:contextualSpacing/>
              <w:jc w:val="both"/>
              <w:rPr>
                <w:rFonts w:ascii="Times New Roman" w:eastAsia="Times New Roman" w:hAnsi="Times New Roman" w:cs="Times New Roman"/>
                <w:b/>
                <w:sz w:val="24"/>
                <w:szCs w:val="24"/>
              </w:rPr>
            </w:pPr>
            <w:r w:rsidRPr="00800277">
              <w:rPr>
                <w:rFonts w:ascii="Times New Roman" w:eastAsia="Times New Roman" w:hAnsi="Times New Roman" w:cs="Times New Roman"/>
                <w:b/>
                <w:sz w:val="24"/>
                <w:szCs w:val="24"/>
              </w:rPr>
              <w:t>14</w:t>
            </w:r>
          </w:p>
        </w:tc>
        <w:tc>
          <w:tcPr>
            <w:tcW w:w="1002" w:type="dxa"/>
            <w:gridSpan w:val="2"/>
          </w:tcPr>
          <w:p w:rsidR="00397B8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0" w:type="dxa"/>
          </w:tcPr>
          <w:p w:rsidR="00397B88" w:rsidRPr="00800277" w:rsidRDefault="00675A97" w:rsidP="00800277">
            <w:pPr>
              <w:spacing w:after="0" w:line="240" w:lineRule="auto"/>
              <w:ind w:firstLine="3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rsidR="00EC48C7" w:rsidRDefault="00EC48C7" w:rsidP="00EC48C7">
      <w:pPr>
        <w:jc w:val="center"/>
        <w:rPr>
          <w:rFonts w:ascii="Times New Roman" w:hAnsi="Times New Roman"/>
          <w:b/>
          <w:bCs/>
          <w:sz w:val="24"/>
          <w:szCs w:val="24"/>
        </w:rPr>
      </w:pPr>
    </w:p>
    <w:p w:rsidR="00EC48C7" w:rsidRPr="00EC48C7" w:rsidRDefault="00EC48C7" w:rsidP="00EC48C7">
      <w:pPr>
        <w:spacing w:after="0" w:line="240" w:lineRule="auto"/>
        <w:jc w:val="center"/>
        <w:rPr>
          <w:rFonts w:ascii="Times New Roman" w:hAnsi="Times New Roman" w:cs="Times New Roman"/>
          <w:b/>
          <w:bCs/>
          <w:sz w:val="24"/>
          <w:szCs w:val="24"/>
        </w:rPr>
      </w:pPr>
      <w:r w:rsidRPr="00EC48C7">
        <w:rPr>
          <w:rFonts w:ascii="Times New Roman" w:hAnsi="Times New Roman" w:cs="Times New Roman"/>
          <w:b/>
          <w:bCs/>
          <w:sz w:val="24"/>
          <w:szCs w:val="24"/>
        </w:rPr>
        <w:t>Учебно-методическое обеспечение</w:t>
      </w:r>
    </w:p>
    <w:p w:rsidR="00EC48C7" w:rsidRPr="00EC48C7" w:rsidRDefault="00EC48C7" w:rsidP="00EC48C7">
      <w:pPr>
        <w:pStyle w:val="1"/>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w:t>
      </w:r>
      <w:r w:rsidRPr="00EC48C7">
        <w:rPr>
          <w:rFonts w:ascii="Times New Roman" w:hAnsi="Times New Roman"/>
          <w:b w:val="0"/>
          <w:sz w:val="24"/>
          <w:szCs w:val="24"/>
        </w:rPr>
        <w:t>Нормативные документы</w:t>
      </w:r>
    </w:p>
    <w:p w:rsidR="00EC48C7" w:rsidRPr="00EC48C7" w:rsidRDefault="00EC48C7" w:rsidP="00EC48C7">
      <w:pPr>
        <w:pStyle w:val="a7"/>
        <w:numPr>
          <w:ilvl w:val="0"/>
          <w:numId w:val="4"/>
        </w:numPr>
        <w:spacing w:after="0" w:line="240" w:lineRule="auto"/>
        <w:ind w:left="567" w:hanging="567"/>
        <w:contextualSpacing w:val="0"/>
        <w:jc w:val="both"/>
        <w:rPr>
          <w:rFonts w:ascii="Times New Roman" w:hAnsi="Times New Roman" w:cs="Times New Roman"/>
          <w:sz w:val="24"/>
          <w:szCs w:val="24"/>
        </w:rPr>
      </w:pPr>
      <w:r w:rsidRPr="00EC48C7">
        <w:rPr>
          <w:rFonts w:ascii="Times New Roman" w:hAnsi="Times New Roman" w:cs="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EC48C7">
          <w:rPr>
            <w:rFonts w:ascii="Times New Roman" w:hAnsi="Times New Roman" w:cs="Times New Roman"/>
            <w:sz w:val="24"/>
            <w:szCs w:val="24"/>
          </w:rPr>
          <w:t>2012 г</w:t>
        </w:r>
      </w:smartTag>
      <w:r w:rsidRPr="00EC48C7">
        <w:rPr>
          <w:rFonts w:ascii="Times New Roman" w:hAnsi="Times New Roman" w:cs="Times New Roman"/>
          <w:sz w:val="24"/>
          <w:szCs w:val="24"/>
        </w:rPr>
        <w:t>. N 273-ФЗ "Об образовании в Российской Федерации" (с</w:t>
      </w:r>
      <w:r w:rsidRPr="00EC48C7">
        <w:rPr>
          <w:rFonts w:ascii="Times New Roman" w:hAnsi="Times New Roman" w:cs="Times New Roman"/>
          <w:b/>
          <w:sz w:val="24"/>
          <w:szCs w:val="24"/>
        </w:rPr>
        <w:t xml:space="preserve"> </w:t>
      </w:r>
      <w:r w:rsidRPr="00EC48C7">
        <w:rPr>
          <w:rStyle w:val="ab"/>
          <w:rFonts w:ascii="Times New Roman" w:hAnsi="Times New Roman" w:cs="Times New Roman"/>
          <w:sz w:val="24"/>
          <w:szCs w:val="24"/>
        </w:rPr>
        <w:t>изм. 2015-2016 гг</w:t>
      </w:r>
      <w:r w:rsidRPr="00EC48C7">
        <w:rPr>
          <w:rFonts w:ascii="Times New Roman" w:hAnsi="Times New Roman" w:cs="Times New Roman"/>
          <w:sz w:val="24"/>
          <w:szCs w:val="24"/>
        </w:rPr>
        <w:t xml:space="preserve">.). – [Электронный ресурс]. URL: </w:t>
      </w:r>
      <w:hyperlink r:id="rId7" w:history="1">
        <w:r w:rsidRPr="00EC48C7">
          <w:rPr>
            <w:rStyle w:val="aa"/>
            <w:rFonts w:ascii="Times New Roman" w:hAnsi="Times New Roman" w:cs="Times New Roman"/>
            <w:color w:val="auto"/>
            <w:sz w:val="24"/>
            <w:szCs w:val="24"/>
          </w:rPr>
          <w:t>http://zakon-ob-obrazovanii.ru</w:t>
        </w:r>
      </w:hyperlink>
      <w:r w:rsidRPr="00EC48C7">
        <w:rPr>
          <w:rFonts w:ascii="Times New Roman" w:hAnsi="Times New Roman" w:cs="Times New Roman"/>
          <w:sz w:val="24"/>
          <w:szCs w:val="24"/>
        </w:rPr>
        <w:t xml:space="preserve"> (дата обращения:28.08.2016).</w:t>
      </w:r>
    </w:p>
    <w:p w:rsidR="00EC48C7" w:rsidRPr="00EC48C7" w:rsidRDefault="00EC48C7" w:rsidP="00EC48C7">
      <w:pPr>
        <w:pStyle w:val="a7"/>
        <w:numPr>
          <w:ilvl w:val="0"/>
          <w:numId w:val="4"/>
        </w:numPr>
        <w:tabs>
          <w:tab w:val="left" w:pos="0"/>
        </w:tabs>
        <w:spacing w:after="0" w:line="240" w:lineRule="auto"/>
        <w:ind w:left="567" w:hanging="567"/>
        <w:contextualSpacing w:val="0"/>
        <w:jc w:val="both"/>
        <w:rPr>
          <w:rFonts w:ascii="Times New Roman" w:hAnsi="Times New Roman" w:cs="Times New Roman"/>
          <w:sz w:val="24"/>
          <w:szCs w:val="24"/>
        </w:rPr>
      </w:pPr>
      <w:r w:rsidRPr="00EC48C7">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Pr="00EC48C7">
        <w:rPr>
          <w:rFonts w:ascii="Times New Roman" w:hAnsi="Times New Roman" w:cs="Times New Roman"/>
          <w:bCs/>
          <w:sz w:val="24"/>
          <w:szCs w:val="24"/>
        </w:rPr>
        <w:t xml:space="preserve">/ Мин-во образования и науки Рос. Федерации. – М.: Просвещение, 2016.- 61с. </w:t>
      </w:r>
    </w:p>
    <w:p w:rsidR="00EC48C7" w:rsidRPr="00EC48C7" w:rsidRDefault="00EC48C7" w:rsidP="00EC4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C48C7">
        <w:rPr>
          <w:rFonts w:ascii="Times New Roman" w:hAnsi="Times New Roman" w:cs="Times New Roman"/>
          <w:sz w:val="24"/>
          <w:szCs w:val="24"/>
        </w:rPr>
        <w:t>Примерная рабочая программа учебного предмета «</w:t>
      </w:r>
      <w:r w:rsidRPr="00EC48C7">
        <w:rPr>
          <w:rFonts w:ascii="Times New Roman" w:eastAsia="Calibri" w:hAnsi="Times New Roman" w:cs="Times New Roman"/>
          <w:color w:val="000000"/>
          <w:sz w:val="24"/>
          <w:szCs w:val="24"/>
        </w:rPr>
        <w:t>Литература</w:t>
      </w:r>
      <w:r w:rsidRPr="00EC48C7">
        <w:rPr>
          <w:rFonts w:ascii="Times New Roman" w:hAnsi="Times New Roman" w:cs="Times New Roman"/>
          <w:sz w:val="24"/>
          <w:szCs w:val="24"/>
        </w:rPr>
        <w:t xml:space="preserve">» адаптированной </w:t>
      </w:r>
      <w:r w:rsidR="00BA6617">
        <w:rPr>
          <w:rFonts w:ascii="Times New Roman" w:hAnsi="Times New Roman" w:cs="Times New Roman"/>
          <w:sz w:val="24"/>
          <w:szCs w:val="24"/>
        </w:rPr>
        <w:t xml:space="preserve">  </w:t>
      </w:r>
      <w:r w:rsidRPr="00EC48C7">
        <w:rPr>
          <w:rFonts w:ascii="Times New Roman" w:hAnsi="Times New Roman" w:cs="Times New Roman"/>
          <w:sz w:val="24"/>
          <w:szCs w:val="24"/>
        </w:rPr>
        <w:t xml:space="preserve">основной образовательной программы основного общего образования обучающихся с </w:t>
      </w:r>
      <w:r>
        <w:rPr>
          <w:rFonts w:ascii="Times New Roman" w:hAnsi="Times New Roman" w:cs="Times New Roman"/>
          <w:sz w:val="24"/>
          <w:szCs w:val="24"/>
        </w:rPr>
        <w:t>нарушениями слуха (вариант 2.2.1</w:t>
      </w:r>
      <w:r w:rsidRPr="00EC48C7">
        <w:rPr>
          <w:rFonts w:ascii="Times New Roman" w:hAnsi="Times New Roman" w:cs="Times New Roman"/>
          <w:sz w:val="24"/>
          <w:szCs w:val="24"/>
        </w:rPr>
        <w:t>)</w:t>
      </w:r>
      <w:r>
        <w:rPr>
          <w:rFonts w:ascii="Times New Roman" w:hAnsi="Times New Roman" w:cs="Times New Roman"/>
          <w:sz w:val="24"/>
          <w:szCs w:val="24"/>
        </w:rPr>
        <w:t xml:space="preserve"> (март, 2022).</w:t>
      </w:r>
    </w:p>
    <w:p w:rsidR="00BA6617" w:rsidRDefault="00BA6617" w:rsidP="00EC48C7">
      <w:pPr>
        <w:pStyle w:val="1"/>
        <w:spacing w:before="0" w:after="0" w:line="240" w:lineRule="auto"/>
        <w:jc w:val="center"/>
        <w:rPr>
          <w:rFonts w:ascii="Times New Roman" w:hAnsi="Times New Roman"/>
          <w:sz w:val="24"/>
          <w:szCs w:val="24"/>
        </w:rPr>
      </w:pPr>
    </w:p>
    <w:p w:rsidR="00EC48C7" w:rsidRPr="00EC48C7" w:rsidRDefault="00EC48C7" w:rsidP="00EC48C7">
      <w:pPr>
        <w:pStyle w:val="1"/>
        <w:spacing w:before="0" w:after="0" w:line="240" w:lineRule="auto"/>
        <w:jc w:val="center"/>
        <w:rPr>
          <w:rFonts w:ascii="Times New Roman" w:hAnsi="Times New Roman"/>
          <w:sz w:val="24"/>
          <w:szCs w:val="24"/>
        </w:rPr>
      </w:pPr>
      <w:r w:rsidRPr="00EC48C7">
        <w:rPr>
          <w:rFonts w:ascii="Times New Roman" w:hAnsi="Times New Roman"/>
          <w:sz w:val="24"/>
          <w:szCs w:val="24"/>
        </w:rPr>
        <w:t>Учебная литература</w:t>
      </w:r>
    </w:p>
    <w:p w:rsidR="00EC48C7" w:rsidRPr="00EC48C7" w:rsidRDefault="00EC48C7" w:rsidP="00EC48C7">
      <w:pPr>
        <w:widowControl w:val="0"/>
        <w:numPr>
          <w:ilvl w:val="0"/>
          <w:numId w:val="5"/>
        </w:numPr>
        <w:suppressAutoHyphens/>
        <w:spacing w:after="0" w:line="240" w:lineRule="auto"/>
        <w:ind w:left="567" w:hanging="567"/>
        <w:jc w:val="both"/>
        <w:rPr>
          <w:rFonts w:ascii="Times New Roman" w:hAnsi="Times New Roman" w:cs="Times New Roman"/>
          <w:sz w:val="24"/>
          <w:szCs w:val="24"/>
        </w:rPr>
      </w:pPr>
      <w:r w:rsidRPr="00EC48C7">
        <w:rPr>
          <w:rFonts w:ascii="Times New Roman" w:hAnsi="Times New Roman" w:cs="Times New Roman"/>
          <w:sz w:val="24"/>
          <w:szCs w:val="24"/>
        </w:rPr>
        <w:t xml:space="preserve">Коровина В.Я., Журавлев </w:t>
      </w:r>
      <w:r>
        <w:rPr>
          <w:rFonts w:ascii="Times New Roman" w:hAnsi="Times New Roman" w:cs="Times New Roman"/>
          <w:sz w:val="24"/>
          <w:szCs w:val="24"/>
        </w:rPr>
        <w:t>В.П., Коровин В.И. Литература. 7</w:t>
      </w:r>
      <w:r w:rsidRPr="00EC48C7">
        <w:rPr>
          <w:rFonts w:ascii="Times New Roman" w:hAnsi="Times New Roman" w:cs="Times New Roman"/>
          <w:sz w:val="24"/>
          <w:szCs w:val="24"/>
        </w:rPr>
        <w:t xml:space="preserve"> класс: учебник-хрестоматия для общеобразовательных учреждений. В 2 ч. – М.: Просвещение, 2018.</w:t>
      </w:r>
    </w:p>
    <w:p w:rsidR="00EC48C7" w:rsidRPr="00EC48C7" w:rsidRDefault="00EC48C7" w:rsidP="00EC48C7">
      <w:pPr>
        <w:pStyle w:val="11"/>
        <w:shd w:val="clear" w:color="auto" w:fill="auto"/>
        <w:tabs>
          <w:tab w:val="left" w:pos="567"/>
        </w:tabs>
        <w:spacing w:before="0" w:line="240" w:lineRule="auto"/>
        <w:ind w:left="567" w:right="40" w:hanging="567"/>
        <w:rPr>
          <w:rFonts w:ascii="Times New Roman" w:hAnsi="Times New Roman" w:cs="Times New Roman"/>
          <w:sz w:val="24"/>
          <w:szCs w:val="24"/>
        </w:rPr>
      </w:pPr>
    </w:p>
    <w:p w:rsidR="00EC48C7" w:rsidRPr="00EC48C7" w:rsidRDefault="00EC48C7" w:rsidP="00EC48C7">
      <w:pPr>
        <w:pStyle w:val="11"/>
        <w:shd w:val="clear" w:color="auto" w:fill="auto"/>
        <w:tabs>
          <w:tab w:val="left" w:pos="567"/>
        </w:tabs>
        <w:spacing w:before="0" w:line="240" w:lineRule="auto"/>
        <w:ind w:left="567" w:right="40" w:hanging="567"/>
        <w:jc w:val="center"/>
        <w:rPr>
          <w:rFonts w:ascii="Times New Roman" w:hAnsi="Times New Roman" w:cs="Times New Roman"/>
          <w:b/>
          <w:sz w:val="24"/>
          <w:szCs w:val="24"/>
        </w:rPr>
      </w:pPr>
      <w:r w:rsidRPr="00EC48C7">
        <w:rPr>
          <w:rFonts w:ascii="Times New Roman" w:hAnsi="Times New Roman" w:cs="Times New Roman"/>
          <w:b/>
          <w:sz w:val="24"/>
          <w:szCs w:val="24"/>
        </w:rPr>
        <w:t>Учебно-методическая литература</w:t>
      </w:r>
    </w:p>
    <w:p w:rsidR="00EC48C7" w:rsidRPr="00EC48C7" w:rsidRDefault="00EC48C7" w:rsidP="00EC48C7">
      <w:pPr>
        <w:pStyle w:val="a7"/>
        <w:numPr>
          <w:ilvl w:val="0"/>
          <w:numId w:val="6"/>
        </w:numPr>
        <w:tabs>
          <w:tab w:val="left" w:pos="0"/>
        </w:tabs>
        <w:spacing w:after="0" w:line="240" w:lineRule="auto"/>
        <w:ind w:left="567" w:hanging="567"/>
        <w:contextualSpacing w:val="0"/>
        <w:jc w:val="both"/>
        <w:rPr>
          <w:rFonts w:ascii="Times New Roman" w:hAnsi="Times New Roman" w:cs="Times New Roman"/>
          <w:sz w:val="24"/>
          <w:szCs w:val="24"/>
        </w:rPr>
      </w:pPr>
      <w:r w:rsidRPr="00EC48C7">
        <w:rPr>
          <w:rFonts w:ascii="Times New Roman" w:hAnsi="Times New Roman" w:cs="Times New Roman"/>
          <w:sz w:val="24"/>
          <w:szCs w:val="24"/>
        </w:rPr>
        <w:t>Примерная основная образовательная программа образовательного учреждения. Основная школа. ФГОС. –  М.: Просвещение, 2016.- 342 с.</w:t>
      </w:r>
    </w:p>
    <w:p w:rsidR="00EC48C7" w:rsidRPr="00EC48C7" w:rsidRDefault="00EC48C7" w:rsidP="00EC48C7">
      <w:pPr>
        <w:pStyle w:val="c8"/>
        <w:widowControl w:val="0"/>
        <w:numPr>
          <w:ilvl w:val="0"/>
          <w:numId w:val="6"/>
        </w:numPr>
        <w:shd w:val="clear" w:color="auto" w:fill="FFFFFF"/>
        <w:tabs>
          <w:tab w:val="left" w:pos="567"/>
        </w:tabs>
        <w:suppressAutoHyphens/>
        <w:autoSpaceDE w:val="0"/>
        <w:autoSpaceDN w:val="0"/>
        <w:adjustRightInd w:val="0"/>
        <w:spacing w:before="0" w:beforeAutospacing="0" w:after="0" w:afterAutospacing="0"/>
        <w:ind w:left="567" w:hanging="567"/>
        <w:jc w:val="both"/>
      </w:pPr>
      <w:r w:rsidRPr="00EC48C7">
        <w:t>Программа по литературе 5-11 класс (базовый уровень) В. Я. Коровиной,  В. П. Журавлёва, В. И. Коровина, И. С. Збарского, В. Полухиной - М. «Просвещение», 20</w:t>
      </w:r>
      <w:r>
        <w:t>16</w:t>
      </w:r>
      <w:r w:rsidRPr="00EC48C7">
        <w:t xml:space="preserve"> г. </w:t>
      </w:r>
    </w:p>
    <w:p w:rsidR="00EC48C7" w:rsidRPr="00CF27C6" w:rsidRDefault="00EC48C7" w:rsidP="00EC48C7">
      <w:pPr>
        <w:spacing w:after="0" w:line="240" w:lineRule="auto"/>
        <w:ind w:firstLine="709"/>
        <w:jc w:val="both"/>
        <w:rPr>
          <w:rFonts w:ascii="Times New Roman" w:hAnsi="Times New Roman"/>
          <w:sz w:val="24"/>
          <w:szCs w:val="24"/>
        </w:rPr>
      </w:pPr>
    </w:p>
    <w:p w:rsidR="00FD42F6" w:rsidRPr="00800277" w:rsidRDefault="00FD42F6" w:rsidP="00800277">
      <w:pPr>
        <w:spacing w:after="0" w:line="240" w:lineRule="auto"/>
        <w:rPr>
          <w:rFonts w:ascii="Times New Roman" w:hAnsi="Times New Roman" w:cs="Times New Roman"/>
          <w:sz w:val="24"/>
          <w:szCs w:val="24"/>
        </w:rPr>
      </w:pPr>
    </w:p>
    <w:sectPr w:rsidR="00FD42F6" w:rsidRPr="00800277" w:rsidSect="003B7D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B9C" w:rsidRDefault="00510B9C" w:rsidP="00436766">
      <w:pPr>
        <w:spacing w:after="0" w:line="240" w:lineRule="auto"/>
      </w:pPr>
      <w:r>
        <w:separator/>
      </w:r>
    </w:p>
  </w:endnote>
  <w:endnote w:type="continuationSeparator" w:id="1">
    <w:p w:rsidR="00510B9C" w:rsidRDefault="00510B9C" w:rsidP="00436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B9C" w:rsidRDefault="00510B9C" w:rsidP="00436766">
      <w:pPr>
        <w:spacing w:after="0" w:line="240" w:lineRule="auto"/>
      </w:pPr>
      <w:r>
        <w:separator/>
      </w:r>
    </w:p>
  </w:footnote>
  <w:footnote w:type="continuationSeparator" w:id="1">
    <w:p w:rsidR="00510B9C" w:rsidRDefault="00510B9C" w:rsidP="00436766">
      <w:pPr>
        <w:spacing w:after="0" w:line="240" w:lineRule="auto"/>
      </w:pPr>
      <w:r>
        <w:continuationSeparator/>
      </w:r>
    </w:p>
  </w:footnote>
  <w:footnote w:id="2">
    <w:p w:rsidR="00436766" w:rsidRPr="00830000" w:rsidRDefault="00436766" w:rsidP="00436766">
      <w:pPr>
        <w:pStyle w:val="a5"/>
        <w:jc w:val="both"/>
      </w:pPr>
      <w:r>
        <w:rPr>
          <w:rStyle w:val="a4"/>
        </w:rPr>
        <w:footnoteRef/>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3">
    <w:p w:rsidR="00436766" w:rsidRDefault="00436766" w:rsidP="00436766">
      <w:pPr>
        <w:pStyle w:val="a5"/>
        <w:jc w:val="both"/>
      </w:pPr>
      <w:r>
        <w:rPr>
          <w:rStyle w:val="a4"/>
        </w:rPr>
        <w:footnoteRef/>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436766" w:rsidRDefault="00436766" w:rsidP="00436766">
      <w:pPr>
        <w:pStyle w:val="a5"/>
        <w:jc w:val="both"/>
      </w:pPr>
      <w:r>
        <w:rPr>
          <w:rStyle w:val="a4"/>
          <w:rFonts w:eastAsia="Calibri"/>
        </w:rPr>
        <w:footnoteRef/>
      </w:r>
      <w:r w:rsidRPr="00704442">
        <w:t>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5">
    <w:p w:rsidR="00436766" w:rsidRDefault="00436766" w:rsidP="00436766">
      <w:pPr>
        <w:pStyle w:val="a5"/>
        <w:jc w:val="both"/>
      </w:pPr>
      <w:r>
        <w:rPr>
          <w:rStyle w:val="a4"/>
        </w:rPr>
        <w:footnoteRef/>
      </w:r>
      <w:r>
        <w:t xml:space="preserve"> Дидактические требования к методам и формам работы на уроках литературы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6">
    <w:p w:rsidR="00436766" w:rsidRDefault="00436766" w:rsidP="00436766">
      <w:pPr>
        <w:pStyle w:val="a5"/>
        <w:jc w:val="both"/>
      </w:pPr>
      <w:r>
        <w:rPr>
          <w:rStyle w:val="a4"/>
        </w:rPr>
        <w:footnoteRef/>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7">
    <w:p w:rsidR="00436766" w:rsidRDefault="00436766" w:rsidP="00436766">
      <w:pPr>
        <w:pStyle w:val="a5"/>
        <w:jc w:val="both"/>
      </w:pPr>
      <w:r>
        <w:rPr>
          <w:rStyle w:val="a4"/>
        </w:rPr>
        <w:footnoteRef/>
      </w:r>
      <w:r>
        <w:t xml:space="preserve"> На изучение литературы в 5, 7, 8, 9, 10 классах выделяется по 3 часов в (102 часа в год), в 6 классе – 4 часа в неделю (136 часов в год).</w:t>
      </w:r>
    </w:p>
  </w:footnote>
  <w:footnote w:id="8">
    <w:p w:rsidR="00436766" w:rsidRPr="00583A75" w:rsidRDefault="00436766" w:rsidP="00436766">
      <w:pPr>
        <w:pStyle w:val="a5"/>
        <w:jc w:val="both"/>
      </w:pPr>
      <w:r>
        <w:rPr>
          <w:rStyle w:val="a4"/>
          <w:sz w:val="22"/>
          <w:szCs w:val="22"/>
        </w:rPr>
        <w:footnoteRef/>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9">
    <w:p w:rsidR="00436766" w:rsidRDefault="00436766" w:rsidP="00436766">
      <w:pPr>
        <w:pStyle w:val="a5"/>
        <w:jc w:val="both"/>
      </w:pPr>
      <w:r>
        <w:rPr>
          <w:rStyle w:val="a4"/>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0">
    <w:p w:rsidR="00436766" w:rsidRDefault="00436766" w:rsidP="00436766">
      <w:pPr>
        <w:pStyle w:val="a5"/>
        <w:jc w:val="both"/>
      </w:pPr>
      <w:r>
        <w:rPr>
          <w:rStyle w:val="a4"/>
        </w:rPr>
        <w:footnoteRef/>
      </w:r>
      <w:r w:rsidRPr="00724BD1">
        <w:rPr>
          <w:rFonts w:eastAsia="MS Mincho"/>
        </w:rPr>
        <w:t>Под родным языком в данном контексте подразумевается словесный язык.</w:t>
      </w:r>
    </w:p>
  </w:footnote>
  <w:footnote w:id="11">
    <w:p w:rsidR="00436766" w:rsidRDefault="00436766" w:rsidP="00436766">
      <w:pPr>
        <w:pStyle w:val="a5"/>
        <w:jc w:val="both"/>
      </w:pPr>
      <w:r>
        <w:rPr>
          <w:rStyle w:val="a4"/>
        </w:rPr>
        <w:footnoteRef/>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2">
    <w:p w:rsidR="00436766" w:rsidRPr="00184337" w:rsidRDefault="00436766" w:rsidP="00436766">
      <w:pPr>
        <w:pStyle w:val="a5"/>
        <w:jc w:val="both"/>
        <w:rPr>
          <w:rFonts w:eastAsia="MS Mincho"/>
        </w:rPr>
      </w:pPr>
      <w:r>
        <w:rPr>
          <w:rStyle w:val="a4"/>
        </w:rPr>
        <w:footnoteRef/>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возможностей и ограничений обучающихся, обусловленных нарушениями слуха</w:t>
      </w:r>
      <w:r w:rsidRPr="00184337">
        <w:rPr>
          <w:rFonts w:eastAsia="MS Mincho"/>
        </w:rPr>
        <w:t>.</w:t>
      </w:r>
      <w:r>
        <w:rPr>
          <w:rFonts w:eastAsia="MS Mincho"/>
        </w:rPr>
        <w:t xml:space="preserve"> Произведения Гомера, М. Сервантеса не являются обязательными для изучения обучающимися с нарушениями слуха.</w:t>
      </w:r>
    </w:p>
  </w:footnote>
  <w:footnote w:id="13">
    <w:p w:rsidR="00436766" w:rsidRPr="00A000AC" w:rsidRDefault="00436766" w:rsidP="00436766">
      <w:pPr>
        <w:spacing w:after="0" w:line="240" w:lineRule="auto"/>
        <w:jc w:val="both"/>
        <w:rPr>
          <w:rFonts w:ascii="Times New Roman" w:hAnsi="Times New Roman" w:cs="Times New Roman"/>
          <w:sz w:val="20"/>
          <w:szCs w:val="20"/>
        </w:rPr>
      </w:pPr>
      <w:r>
        <w:rPr>
          <w:rStyle w:val="a4"/>
        </w:rPr>
        <w:footnoteRef/>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6D2130"/>
    <w:multiLevelType w:val="hybridMultilevel"/>
    <w:tmpl w:val="D3286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C7404"/>
    <w:multiLevelType w:val="hybridMultilevel"/>
    <w:tmpl w:val="22187780"/>
    <w:lvl w:ilvl="0" w:tplc="D12AEAF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C157A71"/>
    <w:multiLevelType w:val="hybridMultilevel"/>
    <w:tmpl w:val="3C2EF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A00CA3"/>
    <w:multiLevelType w:val="multilevel"/>
    <w:tmpl w:val="1436B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D42F6"/>
    <w:rsid w:val="00004BD0"/>
    <w:rsid w:val="00020B23"/>
    <w:rsid w:val="00097D7D"/>
    <w:rsid w:val="00154C5B"/>
    <w:rsid w:val="002C5B10"/>
    <w:rsid w:val="002F7855"/>
    <w:rsid w:val="00397B88"/>
    <w:rsid w:val="003B7DBE"/>
    <w:rsid w:val="003F58C5"/>
    <w:rsid w:val="0040106A"/>
    <w:rsid w:val="00436766"/>
    <w:rsid w:val="00510B9C"/>
    <w:rsid w:val="00585263"/>
    <w:rsid w:val="00675A97"/>
    <w:rsid w:val="007334F0"/>
    <w:rsid w:val="007E32A2"/>
    <w:rsid w:val="00800277"/>
    <w:rsid w:val="008654C1"/>
    <w:rsid w:val="00894ED8"/>
    <w:rsid w:val="009B70F0"/>
    <w:rsid w:val="00A81850"/>
    <w:rsid w:val="00AE0C90"/>
    <w:rsid w:val="00AF1022"/>
    <w:rsid w:val="00B92142"/>
    <w:rsid w:val="00BA6617"/>
    <w:rsid w:val="00C444D3"/>
    <w:rsid w:val="00D34DC6"/>
    <w:rsid w:val="00E07609"/>
    <w:rsid w:val="00E33C53"/>
    <w:rsid w:val="00EC48C7"/>
    <w:rsid w:val="00EE7406"/>
    <w:rsid w:val="00FD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BE"/>
  </w:style>
  <w:style w:type="paragraph" w:styleId="1">
    <w:name w:val="heading 1"/>
    <w:basedOn w:val="a"/>
    <w:next w:val="a"/>
    <w:link w:val="10"/>
    <w:qFormat/>
    <w:rsid w:val="00EC48C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rsid w:val="00894ED8"/>
  </w:style>
  <w:style w:type="character" w:customStyle="1" w:styleId="Hyperlink0">
    <w:name w:val="Hyperlink.0"/>
    <w:rsid w:val="00397B88"/>
    <w:rPr>
      <w:sz w:val="28"/>
      <w:szCs w:val="28"/>
    </w:rPr>
  </w:style>
  <w:style w:type="character" w:styleId="a4">
    <w:name w:val="footnote reference"/>
    <w:uiPriority w:val="99"/>
    <w:rsid w:val="00436766"/>
    <w:rPr>
      <w:vertAlign w:val="superscript"/>
    </w:rPr>
  </w:style>
  <w:style w:type="paragraph" w:styleId="a5">
    <w:name w:val="footnote text"/>
    <w:aliases w:val="Основной текст с отступом1,Основной текст с отступом11,Body Text Indent,Знак1,Body Text Indent1,Знак"/>
    <w:basedOn w:val="a"/>
    <w:link w:val="a6"/>
    <w:uiPriority w:val="99"/>
    <w:rsid w:val="0043676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5"/>
    <w:uiPriority w:val="99"/>
    <w:rsid w:val="00436766"/>
    <w:rPr>
      <w:rFonts w:ascii="Times New Roman" w:eastAsia="Times New Roman" w:hAnsi="Times New Roman" w:cs="Times New Roman"/>
      <w:sz w:val="20"/>
      <w:szCs w:val="20"/>
    </w:rPr>
  </w:style>
  <w:style w:type="character" w:customStyle="1" w:styleId="c1">
    <w:name w:val="c1"/>
    <w:basedOn w:val="a0"/>
    <w:rsid w:val="00436766"/>
  </w:style>
  <w:style w:type="paragraph" w:customStyle="1" w:styleId="Default">
    <w:name w:val="Default"/>
    <w:rsid w:val="00436766"/>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Pa9">
    <w:name w:val="Pa9"/>
    <w:basedOn w:val="Default"/>
    <w:next w:val="Default"/>
    <w:uiPriority w:val="99"/>
    <w:rsid w:val="00436766"/>
    <w:pPr>
      <w:spacing w:line="201" w:lineRule="atLeast"/>
    </w:pPr>
    <w:rPr>
      <w:rFonts w:ascii="SchoolBookSanPin" w:eastAsiaTheme="minorHAnsi" w:hAnsi="SchoolBookSanPin" w:cstheme="minorBidi"/>
      <w:color w:val="auto"/>
    </w:rPr>
  </w:style>
  <w:style w:type="paragraph" w:styleId="a7">
    <w:name w:val="List Paragraph"/>
    <w:basedOn w:val="a"/>
    <w:link w:val="a8"/>
    <w:uiPriority w:val="34"/>
    <w:qFormat/>
    <w:rsid w:val="00436766"/>
    <w:pPr>
      <w:spacing w:after="160" w:line="259" w:lineRule="auto"/>
      <w:ind w:left="720"/>
      <w:contextualSpacing/>
    </w:pPr>
    <w:rPr>
      <w:rFonts w:eastAsiaTheme="minorHAnsi"/>
      <w:lang w:eastAsia="en-US"/>
    </w:rPr>
  </w:style>
  <w:style w:type="numbering" w:customStyle="1" w:styleId="List4541">
    <w:name w:val="List 4541"/>
    <w:basedOn w:val="a2"/>
    <w:rsid w:val="00436766"/>
    <w:pPr>
      <w:numPr>
        <w:numId w:val="1"/>
      </w:numPr>
    </w:pPr>
  </w:style>
  <w:style w:type="character" w:customStyle="1" w:styleId="a8">
    <w:name w:val="Абзац списка Знак"/>
    <w:link w:val="a7"/>
    <w:uiPriority w:val="99"/>
    <w:qFormat/>
    <w:locked/>
    <w:rsid w:val="00436766"/>
    <w:rPr>
      <w:rFonts w:eastAsiaTheme="minorHAnsi"/>
      <w:lang w:eastAsia="en-US"/>
    </w:rPr>
  </w:style>
  <w:style w:type="table" w:styleId="a9">
    <w:name w:val="Table Grid"/>
    <w:basedOn w:val="a1"/>
    <w:uiPriority w:val="39"/>
    <w:rsid w:val="004367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C48C7"/>
    <w:rPr>
      <w:rFonts w:ascii="Cambria" w:eastAsia="Times New Roman" w:hAnsi="Cambria" w:cs="Times New Roman"/>
      <w:b/>
      <w:bCs/>
      <w:kern w:val="32"/>
      <w:sz w:val="32"/>
      <w:szCs w:val="32"/>
    </w:rPr>
  </w:style>
  <w:style w:type="character" w:styleId="aa">
    <w:name w:val="Hyperlink"/>
    <w:rsid w:val="00EC48C7"/>
    <w:rPr>
      <w:color w:val="0000FF"/>
      <w:u w:val="single"/>
    </w:rPr>
  </w:style>
  <w:style w:type="character" w:styleId="ab">
    <w:name w:val="Strong"/>
    <w:qFormat/>
    <w:rsid w:val="00EC48C7"/>
    <w:rPr>
      <w:b/>
      <w:bCs/>
    </w:rPr>
  </w:style>
  <w:style w:type="character" w:customStyle="1" w:styleId="ac">
    <w:name w:val="Основной текст_"/>
    <w:link w:val="11"/>
    <w:locked/>
    <w:rsid w:val="00EC48C7"/>
    <w:rPr>
      <w:sz w:val="23"/>
      <w:szCs w:val="23"/>
      <w:shd w:val="clear" w:color="auto" w:fill="FFFFFF"/>
    </w:rPr>
  </w:style>
  <w:style w:type="paragraph" w:customStyle="1" w:styleId="11">
    <w:name w:val="Основной текст1"/>
    <w:basedOn w:val="a"/>
    <w:link w:val="ac"/>
    <w:rsid w:val="00EC48C7"/>
    <w:pPr>
      <w:widowControl w:val="0"/>
      <w:shd w:val="clear" w:color="auto" w:fill="FFFFFF"/>
      <w:spacing w:before="360" w:after="0" w:line="283" w:lineRule="exact"/>
      <w:jc w:val="both"/>
    </w:pPr>
    <w:rPr>
      <w:sz w:val="23"/>
      <w:szCs w:val="23"/>
      <w:shd w:val="clear" w:color="auto" w:fill="FFFFFF"/>
    </w:rPr>
  </w:style>
  <w:style w:type="paragraph" w:customStyle="1" w:styleId="c8">
    <w:name w:val="c8"/>
    <w:basedOn w:val="a"/>
    <w:rsid w:val="00EC48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11373</Words>
  <Characters>64829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 Савочкин</cp:lastModifiedBy>
  <cp:revision>17</cp:revision>
  <dcterms:created xsi:type="dcterms:W3CDTF">2023-09-25T11:35:00Z</dcterms:created>
  <dcterms:modified xsi:type="dcterms:W3CDTF">2024-10-26T11:46:00Z</dcterms:modified>
</cp:coreProperties>
</file>