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026" w:type="dxa"/>
        <w:tblLook w:val="04A0"/>
      </w:tblPr>
      <w:tblGrid>
        <w:gridCol w:w="3600"/>
        <w:gridCol w:w="3780"/>
        <w:gridCol w:w="3600"/>
      </w:tblGrid>
      <w:tr w:rsidR="009C33F8" w:rsidTr="00A354DC">
        <w:tc>
          <w:tcPr>
            <w:tcW w:w="3600" w:type="dxa"/>
          </w:tcPr>
          <w:p w:rsidR="009C33F8" w:rsidRDefault="009C33F8" w:rsidP="009C33F8">
            <w:pPr>
              <w:pStyle w:val="a8"/>
              <w:jc w:val="left"/>
              <w:rPr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  <w:lang w:eastAsia="en-US"/>
              </w:rPr>
              <w:t xml:space="preserve">Рассмотрено </w:t>
            </w:r>
          </w:p>
          <w:p w:rsidR="009C33F8" w:rsidRDefault="009C33F8" w:rsidP="009C33F8">
            <w:pPr>
              <w:pStyle w:val="a8"/>
              <w:jc w:val="left"/>
            </w:pPr>
            <w:r>
              <w:rPr>
                <w:spacing w:val="20"/>
                <w:sz w:val="24"/>
                <w:szCs w:val="24"/>
                <w:lang w:eastAsia="en-US"/>
              </w:rPr>
              <w:t>на заседании методического объединения учителей эстетического цикла и технологии.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Руоводитель</w:t>
            </w:r>
            <w:proofErr w:type="spellEnd"/>
            <w:r w:rsidRPr="00CF0E7F">
              <w:rPr>
                <w:rFonts w:ascii="Times New Roman" w:hAnsi="Times New Roman"/>
              </w:rPr>
              <w:t xml:space="preserve"> МО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_____________    </w:t>
            </w:r>
            <w:proofErr w:type="spellStart"/>
            <w:r>
              <w:rPr>
                <w:rFonts w:ascii="Times New Roman" w:hAnsi="Times New Roman"/>
              </w:rPr>
              <w:t>Лезина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F0E7F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В</w:t>
            </w:r>
            <w:r w:rsidRPr="00CF0E7F">
              <w:rPr>
                <w:rFonts w:ascii="Times New Roman" w:hAnsi="Times New Roman"/>
              </w:rPr>
              <w:t>.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29</w:t>
            </w:r>
            <w:r w:rsidRPr="00CF0E7F">
              <w:rPr>
                <w:rFonts w:ascii="Times New Roman" w:hAnsi="Times New Roman"/>
              </w:rPr>
              <w:t>» августа 20</w:t>
            </w:r>
            <w:r>
              <w:rPr>
                <w:rFonts w:ascii="Times New Roman" w:hAnsi="Times New Roman"/>
              </w:rPr>
              <w:t>22</w:t>
            </w:r>
            <w:r w:rsidRPr="00CF0E7F">
              <w:rPr>
                <w:rFonts w:ascii="Times New Roman" w:hAnsi="Times New Roman"/>
              </w:rPr>
              <w:t>г.</w:t>
            </w:r>
          </w:p>
        </w:tc>
        <w:tc>
          <w:tcPr>
            <w:tcW w:w="3780" w:type="dxa"/>
          </w:tcPr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 Согласовано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 Заместитель директора по УВР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proofErr w:type="spellStart"/>
            <w:r w:rsidRPr="00CF0E7F">
              <w:rPr>
                <w:rFonts w:ascii="Times New Roman" w:hAnsi="Times New Roman"/>
              </w:rPr>
              <w:t>_________________Игошина</w:t>
            </w:r>
            <w:proofErr w:type="spellEnd"/>
            <w:r w:rsidRPr="00CF0E7F">
              <w:rPr>
                <w:rFonts w:ascii="Times New Roman" w:hAnsi="Times New Roman"/>
              </w:rPr>
              <w:t xml:space="preserve"> С.Н.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29</w:t>
            </w:r>
            <w:r w:rsidRPr="00CF0E7F">
              <w:rPr>
                <w:rFonts w:ascii="Times New Roman" w:hAnsi="Times New Roman"/>
              </w:rPr>
              <w:t>» августа 20</w:t>
            </w:r>
            <w:r>
              <w:rPr>
                <w:rFonts w:ascii="Times New Roman" w:hAnsi="Times New Roman"/>
              </w:rPr>
              <w:t xml:space="preserve">22 </w:t>
            </w:r>
            <w:r w:rsidRPr="00CF0E7F">
              <w:rPr>
                <w:rFonts w:ascii="Times New Roman" w:hAnsi="Times New Roman"/>
              </w:rPr>
              <w:t>г.</w:t>
            </w:r>
          </w:p>
        </w:tc>
        <w:tc>
          <w:tcPr>
            <w:tcW w:w="3600" w:type="dxa"/>
          </w:tcPr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Утверждаю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Директор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МОУ «Средняя школа №27»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 xml:space="preserve">_____________ </w:t>
            </w:r>
            <w:proofErr w:type="spellStart"/>
            <w:r w:rsidRPr="00CF0E7F">
              <w:rPr>
                <w:rFonts w:ascii="Times New Roman" w:hAnsi="Times New Roman"/>
              </w:rPr>
              <w:t>Юрченкова</w:t>
            </w:r>
            <w:proofErr w:type="spellEnd"/>
            <w:r w:rsidRPr="00CF0E7F">
              <w:rPr>
                <w:rFonts w:ascii="Times New Roman" w:hAnsi="Times New Roman"/>
              </w:rPr>
              <w:t xml:space="preserve"> О.Н.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ind w:right="-43"/>
              <w:rPr>
                <w:rFonts w:ascii="Times New Roman" w:hAnsi="Times New Roman"/>
              </w:rPr>
            </w:pPr>
            <w:r w:rsidRPr="00CF0E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30</w:t>
            </w:r>
            <w:r w:rsidRPr="00CF0E7F">
              <w:rPr>
                <w:rFonts w:ascii="Times New Roman" w:hAnsi="Times New Roman"/>
              </w:rPr>
              <w:t>» августа 20</w:t>
            </w:r>
            <w:r>
              <w:rPr>
                <w:rFonts w:ascii="Times New Roman" w:hAnsi="Times New Roman"/>
              </w:rPr>
              <w:t xml:space="preserve">22 </w:t>
            </w:r>
            <w:r w:rsidRPr="00CF0E7F">
              <w:rPr>
                <w:rFonts w:ascii="Times New Roman" w:hAnsi="Times New Roman"/>
              </w:rPr>
              <w:t>г.</w:t>
            </w:r>
          </w:p>
          <w:p w:rsidR="009C33F8" w:rsidRPr="00CF0E7F" w:rsidRDefault="009C33F8" w:rsidP="009C33F8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33F8" w:rsidRPr="00A65752" w:rsidRDefault="009C33F8" w:rsidP="009C33F8">
      <w:pPr>
        <w:ind w:left="-1134"/>
        <w:jc w:val="both"/>
        <w:rPr>
          <w:rFonts w:ascii="Times New Roman" w:hAnsi="Times New Roman"/>
        </w:rPr>
      </w:pPr>
    </w:p>
    <w:p w:rsidR="009C33F8" w:rsidRPr="00A65752" w:rsidRDefault="009C33F8" w:rsidP="009C33F8">
      <w:pPr>
        <w:ind w:left="-1134"/>
        <w:jc w:val="both"/>
        <w:rPr>
          <w:rFonts w:ascii="Times New Roman" w:hAnsi="Times New Roman"/>
        </w:rPr>
      </w:pPr>
    </w:p>
    <w:p w:rsidR="009C33F8" w:rsidRPr="00A65752" w:rsidRDefault="009C33F8" w:rsidP="009C33F8">
      <w:pPr>
        <w:ind w:left="-1134"/>
        <w:jc w:val="both"/>
        <w:rPr>
          <w:rFonts w:ascii="Times New Roman" w:hAnsi="Times New Roman"/>
        </w:rPr>
      </w:pPr>
    </w:p>
    <w:p w:rsidR="009C33F8" w:rsidRPr="00A65752" w:rsidRDefault="009C33F8" w:rsidP="009C33F8">
      <w:pPr>
        <w:ind w:left="-1134"/>
        <w:jc w:val="both"/>
        <w:rPr>
          <w:rFonts w:ascii="Times New Roman" w:hAnsi="Times New Roman"/>
        </w:rPr>
      </w:pPr>
    </w:p>
    <w:p w:rsidR="009C33F8" w:rsidRPr="00A65752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56"/>
          <w:szCs w:val="56"/>
        </w:rPr>
      </w:pPr>
      <w:r w:rsidRPr="00A65752">
        <w:rPr>
          <w:rFonts w:ascii="Times New Roman" w:hAnsi="Times New Roman"/>
          <w:sz w:val="56"/>
          <w:szCs w:val="56"/>
        </w:rPr>
        <w:t xml:space="preserve">Рабочая программа </w:t>
      </w: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учебного  предмета</w:t>
      </w:r>
    </w:p>
    <w:p w:rsidR="009C33F8" w:rsidRPr="0028139A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color w:val="000000" w:themeColor="text1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«</w:t>
      </w:r>
      <w:r w:rsidRPr="0028139A">
        <w:rPr>
          <w:rFonts w:ascii="Times New Roman" w:hAnsi="Times New Roman"/>
          <w:color w:val="000000" w:themeColor="text1"/>
          <w:sz w:val="56"/>
          <w:szCs w:val="56"/>
        </w:rPr>
        <w:t>Технология»</w:t>
      </w:r>
    </w:p>
    <w:p w:rsidR="009C33F8" w:rsidRPr="0028139A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28139A">
        <w:rPr>
          <w:rFonts w:ascii="Times New Roman" w:hAnsi="Times New Roman"/>
          <w:color w:val="000000" w:themeColor="text1"/>
          <w:sz w:val="36"/>
          <w:szCs w:val="36"/>
        </w:rPr>
        <w:t xml:space="preserve">в </w:t>
      </w:r>
      <w:r>
        <w:rPr>
          <w:rFonts w:ascii="Times New Roman" w:hAnsi="Times New Roman"/>
          <w:color w:val="000000" w:themeColor="text1"/>
          <w:sz w:val="36"/>
          <w:szCs w:val="36"/>
        </w:rPr>
        <w:t>7</w:t>
      </w:r>
      <w:r w:rsidRPr="0028139A">
        <w:rPr>
          <w:rFonts w:ascii="Times New Roman" w:hAnsi="Times New Roman"/>
          <w:color w:val="000000" w:themeColor="text1"/>
          <w:sz w:val="36"/>
          <w:szCs w:val="36"/>
        </w:rPr>
        <w:t xml:space="preserve"> классе</w:t>
      </w:r>
    </w:p>
    <w:p w:rsidR="009C33F8" w:rsidRPr="00A65752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Pr="00A65752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Pr="00A65752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Pr="0028139A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9C33F8" w:rsidRPr="0028139A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28139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8139A">
        <w:rPr>
          <w:rFonts w:ascii="Times New Roman" w:hAnsi="Times New Roman"/>
          <w:sz w:val="28"/>
          <w:szCs w:val="28"/>
        </w:rPr>
        <w:t xml:space="preserve"> Составители: </w:t>
      </w:r>
    </w:p>
    <w:p w:rsidR="009C33F8" w:rsidRPr="0028139A" w:rsidRDefault="009C33F8" w:rsidP="009C33F8">
      <w:pPr>
        <w:spacing w:after="0" w:line="240" w:lineRule="auto"/>
        <w:ind w:left="-113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139A">
        <w:rPr>
          <w:rFonts w:ascii="Times New Roman" w:hAnsi="Times New Roman"/>
          <w:color w:val="000000" w:themeColor="text1"/>
          <w:sz w:val="28"/>
          <w:szCs w:val="28"/>
        </w:rPr>
        <w:t xml:space="preserve">Горшкова Любовь Александровна </w:t>
      </w:r>
    </w:p>
    <w:p w:rsidR="009C33F8" w:rsidRPr="0028139A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28139A">
        <w:rPr>
          <w:rFonts w:ascii="Times New Roman" w:hAnsi="Times New Roman"/>
          <w:color w:val="000000" w:themeColor="text1"/>
          <w:sz w:val="28"/>
          <w:szCs w:val="28"/>
        </w:rPr>
        <w:t>учитель технологии</w:t>
      </w:r>
    </w:p>
    <w:p w:rsidR="009C33F8" w:rsidRPr="0028139A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9C33F8" w:rsidRPr="00C652E6" w:rsidRDefault="009C33F8" w:rsidP="009C33F8">
      <w:pPr>
        <w:spacing w:after="0" w:line="240" w:lineRule="auto"/>
        <w:ind w:left="-1134"/>
        <w:jc w:val="center"/>
        <w:rPr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9C33F8" w:rsidRPr="00E12D41" w:rsidRDefault="009C33F8" w:rsidP="009C33F8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  <w:r w:rsidRPr="00E12D41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22</w:t>
      </w:r>
      <w:r w:rsidRPr="00E12D41">
        <w:rPr>
          <w:rFonts w:ascii="Times New Roman" w:hAnsi="Times New Roman"/>
          <w:sz w:val="36"/>
          <w:szCs w:val="36"/>
        </w:rPr>
        <w:t>-20</w:t>
      </w:r>
      <w:r>
        <w:rPr>
          <w:rFonts w:ascii="Times New Roman" w:hAnsi="Times New Roman"/>
          <w:sz w:val="36"/>
          <w:szCs w:val="36"/>
        </w:rPr>
        <w:t>23</w:t>
      </w:r>
      <w:r w:rsidRPr="00E12D41">
        <w:rPr>
          <w:rFonts w:ascii="Times New Roman" w:hAnsi="Times New Roman"/>
          <w:sz w:val="36"/>
          <w:szCs w:val="36"/>
        </w:rPr>
        <w:t>учебный год</w:t>
      </w:r>
    </w:p>
    <w:p w:rsidR="004A22F2" w:rsidRDefault="009C33F8" w:rsidP="009C3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F610E" w:rsidRPr="002F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725F3" w:rsidRDefault="007725F3" w:rsidP="004A2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5F3" w:rsidRDefault="007725F3" w:rsidP="004A2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Рабочая программа по технологии для 7-ых классов составлена в соответствии с </w:t>
      </w:r>
      <w:proofErr w:type="spellStart"/>
      <w:r>
        <w:rPr>
          <w:rFonts w:ascii="Times New Roman" w:hAnsi="Times New Roman" w:cs="Times New Roman"/>
        </w:rPr>
        <w:t>положеними</w:t>
      </w:r>
      <w:proofErr w:type="spellEnd"/>
      <w:r>
        <w:rPr>
          <w:rFonts w:ascii="Times New Roman" w:hAnsi="Times New Roman" w:cs="Times New Roman"/>
        </w:rPr>
        <w:t xml:space="preserve"> Федерального государственного образовательного стандарта основного общего образования </w:t>
      </w:r>
      <w:proofErr w:type="spellStart"/>
      <w:r>
        <w:rPr>
          <w:rFonts w:ascii="Times New Roman" w:hAnsi="Times New Roman" w:cs="Times New Roman"/>
        </w:rPr>
        <w:t>второгопоколения</w:t>
      </w:r>
      <w:proofErr w:type="spellEnd"/>
      <w:r>
        <w:rPr>
          <w:rFonts w:ascii="Times New Roman" w:hAnsi="Times New Roman" w:cs="Times New Roman"/>
        </w:rPr>
        <w:t xml:space="preserve"> на основе примерной Программы основного общего образования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Программы</w:t>
      </w:r>
    </w:p>
    <w:p w:rsidR="004A22F2" w:rsidRDefault="004A22F2" w:rsidP="00772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«Технология. Трудовое обучение»», рекомендованной Департаментом общего среднего образования Министерства образования Российской Федерации, М.: Просвещение, 2007 г. Авторы программы: В.Д.Симоненко, Ю.Л.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 О.А.Кожина.</w:t>
      </w:r>
    </w:p>
    <w:p w:rsidR="004A22F2" w:rsidRDefault="004A22F2" w:rsidP="004A2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периодов их развития.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 также перечень демонстраций, лабораторных работ и практических занятий.</w:t>
      </w:r>
    </w:p>
    <w:p w:rsidR="004A22F2" w:rsidRDefault="004A22F2" w:rsidP="001307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курсу «Технология» выполняет следующие функции:</w:t>
      </w:r>
    </w:p>
    <w:p w:rsidR="004A22F2" w:rsidRDefault="004A22F2" w:rsidP="001307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</w:t>
      </w:r>
    </w:p>
    <w:p w:rsidR="004A22F2" w:rsidRDefault="004A22F2" w:rsidP="001307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 </w:t>
      </w:r>
    </w:p>
    <w:p w:rsidR="004A22F2" w:rsidRDefault="004A22F2" w:rsidP="001307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общеметодическое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 </w:t>
      </w:r>
    </w:p>
    <w:p w:rsidR="004A22F2" w:rsidRDefault="004A22F2" w:rsidP="002F610E">
      <w:pPr>
        <w:shd w:val="clear" w:color="auto" w:fill="FFFFFF"/>
        <w:tabs>
          <w:tab w:val="left" w:pos="284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A22F2" w:rsidRPr="002F610E" w:rsidRDefault="00F2103F" w:rsidP="002F610E">
      <w:pPr>
        <w:shd w:val="clear" w:color="auto" w:fill="FFFFFF"/>
        <w:tabs>
          <w:tab w:val="left" w:pos="284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Задачи обучения</w:t>
      </w:r>
      <w:r w:rsidRPr="002F610E">
        <w:rPr>
          <w:rFonts w:ascii="Times New Roman" w:hAnsi="Times New Roman" w:cs="Times New Roman"/>
          <w:bCs/>
          <w:iCs/>
          <w:sz w:val="24"/>
          <w:szCs w:val="24"/>
          <w:u w:val="single"/>
        </w:rPr>
        <w:t>:</w:t>
      </w:r>
    </w:p>
    <w:p w:rsidR="00F2103F" w:rsidRPr="002F610E" w:rsidRDefault="005957AA" w:rsidP="002F610E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</w:t>
      </w:r>
      <w:r w:rsidR="00F2103F" w:rsidRPr="002F610E">
        <w:rPr>
          <w:rFonts w:ascii="Times New Roman" w:hAnsi="Times New Roman" w:cs="Times New Roman"/>
          <w:sz w:val="24"/>
          <w:szCs w:val="24"/>
        </w:rPr>
        <w:t>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2103F" w:rsidRPr="002F610E" w:rsidRDefault="00F2103F" w:rsidP="002F610E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5F1FB2" w:rsidRPr="002F610E" w:rsidRDefault="005F1FB2" w:rsidP="002F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Общая характеристика учебного предмета «Технология»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</w:t>
      </w:r>
    </w:p>
    <w:p w:rsidR="005F1FB2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технологическая культура производства</w:t>
      </w:r>
    </w:p>
    <w:p w:rsidR="005957AA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распространенные технологии современного производства</w:t>
      </w:r>
    </w:p>
    <w:p w:rsidR="006E04EB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получение, обработка, хранение и использование технической и технологической информации;</w:t>
      </w:r>
    </w:p>
    <w:p w:rsidR="005F1FB2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черчения, графики, дизайна;</w:t>
      </w:r>
    </w:p>
    <w:p w:rsidR="005F1FB2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элементы домашней и прикладной экономики, предпринимательства;</w:t>
      </w:r>
    </w:p>
    <w:p w:rsidR="005F1FB2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миром профессий, выбор учащимися жизненных, профессиональных планов;</w:t>
      </w:r>
    </w:p>
    <w:p w:rsidR="005F1FB2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технологических процессов на окружающую среду и здоровье человека</w:t>
      </w:r>
    </w:p>
    <w:p w:rsidR="005F1FB2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технической, творческой, проектной деятельности;</w:t>
      </w:r>
    </w:p>
    <w:p w:rsidR="006E04EB" w:rsidRPr="002F610E" w:rsidRDefault="005F1FB2" w:rsidP="002F610E">
      <w:pPr>
        <w:numPr>
          <w:ilvl w:val="0"/>
          <w:numId w:val="38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история, перспективы и социальные последствия развития технологии и техники.</w:t>
      </w:r>
    </w:p>
    <w:p w:rsidR="00F2103F" w:rsidRPr="002F610E" w:rsidRDefault="005F1FB2" w:rsidP="002F610E">
      <w:pPr>
        <w:spacing w:after="0" w:line="240" w:lineRule="auto"/>
        <w:ind w:left="5" w:right="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 включает в себя основные теоретические сведения и практические работы. При этом изучение материала, связанного с практическими работами, освоением </w:t>
      </w: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учащимися необходимого минимума теоретических сведений с опорой на лабораторные исследования.</w:t>
      </w:r>
    </w:p>
    <w:p w:rsidR="00563DD6" w:rsidRDefault="00563DD6" w:rsidP="00563DD6">
      <w:pPr>
        <w:spacing w:before="100" w:after="10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«Технология» в базисном учебном (образовательном) плане</w:t>
      </w:r>
    </w:p>
    <w:p w:rsidR="00563DD6" w:rsidRDefault="00563DD6" w:rsidP="005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«Технология» является необходимым компонентом общего образования школьников. Его содержание  предоставляет молодым людям возможность бесконфликтно войти в мир искусственной, созданной людьми среды техники и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Базисный учебный (образовательный) план образовательного учреждения на этапе основного общего образования должен включать для обязательного изучения курса «Технология» в 7 классах — 68 ч, из расчета 2 часа в неделю, при продолжительности учебного года 34 недели.</w:t>
      </w:r>
    </w:p>
    <w:p w:rsidR="00563DD6" w:rsidRDefault="00563DD6" w:rsidP="005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C4"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области «Технология» в основной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социально-трудовая адаптация обучающихся на основе профессионального самоопределения.</w:t>
      </w:r>
    </w:p>
    <w:p w:rsidR="00563DD6" w:rsidRPr="002F610E" w:rsidRDefault="00563DD6" w:rsidP="002F61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2F610E" w:rsidRPr="002F610E" w:rsidRDefault="002F610E" w:rsidP="002F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Формы проведения промежуточной аттестации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Формой проведения промежуточной</w:t>
      </w:r>
      <w:r w:rsidRPr="002F61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10E">
        <w:rPr>
          <w:rFonts w:ascii="Times New Roman" w:hAnsi="Times New Roman" w:cs="Times New Roman"/>
          <w:sz w:val="24"/>
          <w:szCs w:val="24"/>
        </w:rPr>
        <w:t xml:space="preserve">аттестации в </w:t>
      </w:r>
      <w:r w:rsidR="00021C5A">
        <w:rPr>
          <w:rFonts w:ascii="Times New Roman" w:hAnsi="Times New Roman" w:cs="Times New Roman"/>
          <w:sz w:val="24"/>
          <w:szCs w:val="24"/>
        </w:rPr>
        <w:t>7</w:t>
      </w:r>
      <w:r w:rsidRPr="002F610E">
        <w:rPr>
          <w:rFonts w:ascii="Times New Roman" w:hAnsi="Times New Roman" w:cs="Times New Roman"/>
          <w:sz w:val="24"/>
          <w:szCs w:val="24"/>
        </w:rPr>
        <w:t xml:space="preserve"> классе являются творческие проекты, которые ученики делают в течение года. 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технологии в основной школе обеспечивает достижение личностных,   </w:t>
      </w:r>
      <w:proofErr w:type="spellStart"/>
      <w:r w:rsidRPr="002F610E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F610E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предметных результатов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освоения учащимися основной школы курса «Технология» являются: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 xml:space="preserve">самооценка умственных и физических способностей для труда в различных сферах, осознание необходимости общественно полезного труда 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lastRenderedPageBreak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освоения учащимися основной школы программы «Технология» являются: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В познавательной сфере: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В трудовой сфере: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lastRenderedPageBreak/>
        <w:t>соблюдение трудовой и технологической дисциплины;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расчет себестоимости продукта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В мотивационной сфере: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2F610E" w:rsidRPr="002F610E" w:rsidRDefault="002F610E" w:rsidP="002F610E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В коммуникативной сфере: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выбор знаковых систем и средств для кодирования и оформления информации в процессе коммуникации;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разработка вариантов рекламных образов, слоганов и лейблов;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потребительская оценка зрительного ряда действующей рекламы.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В физиолого-психологической сфере: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</w:p>
    <w:p w:rsidR="002F610E" w:rsidRP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lastRenderedPageBreak/>
        <w:t>• соблюдение требуемой величины усилия, прикладываемого к инструменту, с учетом технологических требований;</w:t>
      </w:r>
    </w:p>
    <w:p w:rsidR="002F610E" w:rsidRDefault="002F610E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7341C4" w:rsidRPr="002F610E" w:rsidRDefault="007341C4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B6E" w:rsidRDefault="00640B6E" w:rsidP="00640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A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88111F" w:rsidRDefault="0088111F" w:rsidP="00640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11F" w:rsidRDefault="0088111F" w:rsidP="00D55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88111F" w:rsidRDefault="0088111F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1..Введение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час </w:t>
      </w:r>
    </w:p>
    <w:p w:rsidR="0088111F" w:rsidRDefault="0088111F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Кулинария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0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</w:t>
      </w:r>
    </w:p>
    <w:p w:rsidR="0088111F" w:rsidRDefault="0088111F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Материаловедение  –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="00F3409B">
        <w:rPr>
          <w:rFonts w:ascii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час</w:t>
      </w:r>
    </w:p>
    <w:p w:rsidR="0088111F" w:rsidRDefault="0088111F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Техника (элементы машиноведения)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4час</w:t>
      </w:r>
    </w:p>
    <w:p w:rsidR="0088111F" w:rsidRDefault="00F3409B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88111F">
        <w:rPr>
          <w:rFonts w:ascii="Times New Roman" w:hAnsi="Times New Roman" w:cs="Times New Roman"/>
          <w:color w:val="000000"/>
          <w:spacing w:val="-1"/>
          <w:sz w:val="24"/>
          <w:szCs w:val="24"/>
        </w:rPr>
        <w:t>. Технология    изготовле</w:t>
      </w:r>
      <w:r w:rsidR="0088111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ния  изделия  –   </w:t>
      </w:r>
      <w:r w:rsidR="0088111F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88111F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2</w:t>
      </w:r>
      <w:r w:rsidR="00EE058C">
        <w:rPr>
          <w:rFonts w:ascii="Times New Roman" w:hAnsi="Times New Roman" w:cs="Times New Roman"/>
          <w:color w:val="000000"/>
          <w:spacing w:val="-10"/>
          <w:sz w:val="24"/>
          <w:szCs w:val="24"/>
        </w:rPr>
        <w:t>6</w:t>
      </w:r>
      <w:r w:rsidR="0088111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час</w:t>
      </w:r>
    </w:p>
    <w:p w:rsidR="0088111F" w:rsidRDefault="00F3409B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 домашнего хозяйства</w:t>
      </w:r>
      <w:r w:rsidR="008811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4  час              </w:t>
      </w:r>
      <w:r w:rsidR="0088111F">
        <w:rPr>
          <w:rFonts w:ascii="Times New Roman" w:hAnsi="Times New Roman" w:cs="Times New Roman"/>
          <w:sz w:val="24"/>
          <w:szCs w:val="24"/>
        </w:rPr>
        <w:tab/>
      </w:r>
    </w:p>
    <w:p w:rsidR="00F3409B" w:rsidRDefault="00F3409B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11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Декоративно-прикладное </w:t>
      </w:r>
      <w:r w:rsidR="0088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творчество             </w:t>
      </w:r>
      <w:r w:rsidR="0088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12час</w:t>
      </w:r>
    </w:p>
    <w:p w:rsidR="0088111F" w:rsidRDefault="00F3409B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</w:t>
      </w:r>
      <w:r w:rsidR="00D55E3B">
        <w:rPr>
          <w:rFonts w:ascii="Times New Roman" w:hAnsi="Times New Roman" w:cs="Times New Roman"/>
          <w:sz w:val="24"/>
          <w:szCs w:val="24"/>
        </w:rPr>
        <w:t>Гигиена девушки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11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111F">
        <w:rPr>
          <w:rFonts w:ascii="Times New Roman" w:hAnsi="Times New Roman" w:cs="Times New Roman"/>
          <w:sz w:val="24"/>
          <w:szCs w:val="24"/>
        </w:rPr>
        <w:tab/>
      </w:r>
      <w:r w:rsidR="0088111F">
        <w:rPr>
          <w:rFonts w:ascii="Times New Roman" w:hAnsi="Times New Roman" w:cs="Times New Roman"/>
          <w:sz w:val="24"/>
          <w:szCs w:val="24"/>
        </w:rPr>
        <w:tab/>
      </w:r>
      <w:r w:rsidR="00EE058C">
        <w:rPr>
          <w:rFonts w:ascii="Times New Roman" w:hAnsi="Times New Roman" w:cs="Times New Roman"/>
          <w:sz w:val="24"/>
          <w:szCs w:val="24"/>
        </w:rPr>
        <w:t>2</w:t>
      </w:r>
      <w:r w:rsidR="00D55E3B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88111F" w:rsidRDefault="0088111F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7"/>
        </w:rPr>
        <w:t xml:space="preserve">9.  Творческие проектные работы –             </w:t>
      </w:r>
      <w:r>
        <w:rPr>
          <w:rFonts w:ascii="Times New Roman" w:hAnsi="Times New Roman" w:cs="Times New Roman"/>
          <w:color w:val="000000"/>
          <w:spacing w:val="-7"/>
        </w:rPr>
        <w:tab/>
      </w:r>
      <w:r>
        <w:rPr>
          <w:rFonts w:ascii="Times New Roman" w:hAnsi="Times New Roman" w:cs="Times New Roman"/>
          <w:color w:val="000000"/>
          <w:spacing w:val="-7"/>
        </w:rPr>
        <w:tab/>
        <w:t xml:space="preserve">4час </w:t>
      </w:r>
    </w:p>
    <w:p w:rsidR="00640B6E" w:rsidRDefault="00F3409B" w:rsidP="00D55E3B">
      <w:pPr>
        <w:tabs>
          <w:tab w:val="left" w:pos="56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88111F">
        <w:rPr>
          <w:rFonts w:ascii="Times New Roman" w:hAnsi="Times New Roman" w:cs="Times New Roman"/>
          <w:b/>
        </w:rPr>
        <w:t>Итого 68 часов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Введение (</w:t>
      </w:r>
      <w:r w:rsidRPr="002F610E">
        <w:rPr>
          <w:rFonts w:ascii="Times New Roman" w:hAnsi="Times New Roman" w:cs="Times New Roman"/>
          <w:b/>
          <w:bCs/>
          <w:i/>
          <w:sz w:val="24"/>
          <w:szCs w:val="24"/>
        </w:rPr>
        <w:t>2 час</w:t>
      </w:r>
      <w:r w:rsidRPr="002F610E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2F610E">
        <w:rPr>
          <w:rFonts w:ascii="Times New Roman" w:hAnsi="Times New Roman" w:cs="Times New Roman"/>
          <w:sz w:val="24"/>
          <w:szCs w:val="24"/>
        </w:rPr>
        <w:t xml:space="preserve">Содержание и задачи курса. Инструктаж по правилам безопасности труда. 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 xml:space="preserve">Кулинарные работы </w:t>
      </w:r>
      <w:r w:rsidR="00D5214C"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F34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час)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F34835" w:rsidRPr="002F610E">
        <w:rPr>
          <w:rFonts w:ascii="Times New Roman" w:hAnsi="Times New Roman" w:cs="Times New Roman"/>
          <w:sz w:val="24"/>
          <w:szCs w:val="24"/>
        </w:rPr>
        <w:t xml:space="preserve"> физиологией питания,</w:t>
      </w:r>
      <w:r w:rsidRPr="002F610E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F34835" w:rsidRPr="002F610E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="00F34835" w:rsidRPr="002F610E"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 w:rsidR="00F34835" w:rsidRPr="002F610E">
        <w:rPr>
          <w:rFonts w:ascii="Times New Roman" w:hAnsi="Times New Roman" w:cs="Times New Roman"/>
          <w:sz w:val="24"/>
          <w:szCs w:val="24"/>
        </w:rPr>
        <w:t xml:space="preserve"> при</w:t>
      </w:r>
      <w:r w:rsidRPr="002F610E">
        <w:rPr>
          <w:rFonts w:ascii="Times New Roman" w:hAnsi="Times New Roman" w:cs="Times New Roman"/>
          <w:sz w:val="24"/>
          <w:szCs w:val="24"/>
        </w:rPr>
        <w:t xml:space="preserve"> </w:t>
      </w:r>
      <w:r w:rsidR="00F34835" w:rsidRPr="002F610E">
        <w:rPr>
          <w:rFonts w:ascii="Times New Roman" w:hAnsi="Times New Roman" w:cs="Times New Roman"/>
          <w:sz w:val="24"/>
          <w:szCs w:val="24"/>
        </w:rPr>
        <w:t>оформлении блюда из рыбы</w:t>
      </w:r>
      <w:r w:rsidRPr="002F610E">
        <w:rPr>
          <w:rFonts w:ascii="Times New Roman" w:hAnsi="Times New Roman" w:cs="Times New Roman"/>
          <w:sz w:val="24"/>
          <w:szCs w:val="24"/>
        </w:rPr>
        <w:t xml:space="preserve"> </w:t>
      </w:r>
      <w:r w:rsidR="00F34835" w:rsidRPr="002F610E">
        <w:rPr>
          <w:rFonts w:ascii="Times New Roman" w:hAnsi="Times New Roman" w:cs="Times New Roman"/>
          <w:sz w:val="24"/>
          <w:szCs w:val="24"/>
        </w:rPr>
        <w:t>Историей салфеток, способы складывания салфеток</w:t>
      </w:r>
    </w:p>
    <w:p w:rsidR="00F34835" w:rsidRPr="002F610E" w:rsidRDefault="00F34835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Молочными блюдами, блюдами из молочных продуктов.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материаловедения (</w:t>
      </w:r>
      <w:r w:rsidR="001B2C49"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час).</w:t>
      </w:r>
    </w:p>
    <w:p w:rsidR="00F34835" w:rsidRPr="002F610E" w:rsidRDefault="00F34835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610E">
        <w:rPr>
          <w:rFonts w:ascii="Times New Roman" w:hAnsi="Times New Roman" w:cs="Times New Roman"/>
          <w:bCs/>
          <w:iCs/>
          <w:sz w:val="24"/>
          <w:szCs w:val="24"/>
        </w:rPr>
        <w:t>Ткани из химических волокон.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теоретические сведения</w:t>
      </w:r>
    </w:p>
    <w:p w:rsidR="005F1FB2" w:rsidRPr="002F610E" w:rsidRDefault="00F34835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Основные сведения о тканях из химических волокон</w:t>
      </w:r>
      <w:r w:rsidR="005F1FB2" w:rsidRPr="002F61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Получение ткани</w:t>
      </w:r>
      <w:r w:rsidR="00F34835" w:rsidRPr="002F610E">
        <w:rPr>
          <w:rFonts w:ascii="Times New Roman" w:hAnsi="Times New Roman" w:cs="Times New Roman"/>
          <w:sz w:val="24"/>
          <w:szCs w:val="24"/>
        </w:rPr>
        <w:t>, определение</w:t>
      </w:r>
      <w:r w:rsidRPr="002F610E">
        <w:rPr>
          <w:rFonts w:ascii="Times New Roman" w:hAnsi="Times New Roman" w:cs="Times New Roman"/>
          <w:sz w:val="24"/>
          <w:szCs w:val="24"/>
        </w:rPr>
        <w:t xml:space="preserve"> тканей.</w:t>
      </w:r>
    </w:p>
    <w:p w:rsidR="005F1FB2" w:rsidRPr="002F610E" w:rsidRDefault="00F34835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</w:t>
      </w:r>
      <w:r w:rsidR="005F1FB2" w:rsidRPr="002F610E">
        <w:rPr>
          <w:rFonts w:ascii="Times New Roman" w:hAnsi="Times New Roman" w:cs="Times New Roman"/>
          <w:sz w:val="24"/>
          <w:szCs w:val="24"/>
        </w:rPr>
        <w:t xml:space="preserve">трицательные и положительные качества, </w:t>
      </w:r>
      <w:proofErr w:type="spellStart"/>
      <w:r w:rsidR="005F1FB2" w:rsidRPr="002F610E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D5214C" w:rsidRPr="002F610E">
        <w:rPr>
          <w:rFonts w:ascii="Times New Roman" w:hAnsi="Times New Roman" w:cs="Times New Roman"/>
          <w:sz w:val="24"/>
          <w:szCs w:val="24"/>
        </w:rPr>
        <w:t>–</w:t>
      </w:r>
      <w:r w:rsidR="005F1FB2" w:rsidRPr="002F610E">
        <w:rPr>
          <w:rFonts w:ascii="Times New Roman" w:hAnsi="Times New Roman" w:cs="Times New Roman"/>
          <w:sz w:val="24"/>
          <w:szCs w:val="24"/>
        </w:rPr>
        <w:t>механические, гигиенические, эксплуатационные свойства, применение и уход за изделиями из этих тканей.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работы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Изучение свойств тканей.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Образцы тканей.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машиноведения (</w:t>
      </w:r>
      <w:r w:rsidR="00F34835"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час).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теоретические сведения</w:t>
      </w:r>
      <w:r w:rsidRPr="002F6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sz w:val="24"/>
          <w:szCs w:val="24"/>
        </w:rPr>
        <w:t>Регуляторы швейной машины, натяжение верхней нити, длины стежка, прижимная лапка.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sz w:val="24"/>
          <w:szCs w:val="24"/>
        </w:rPr>
        <w:t>Натяжение верхней нити, длины стежка, прижима лапки.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работы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 на швейной машине</w:t>
      </w:r>
    </w:p>
    <w:p w:rsidR="00F34835" w:rsidRPr="002F610E" w:rsidRDefault="00D5214C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Машинные</w:t>
      </w:r>
      <w:r w:rsidR="00F34835" w:rsidRPr="002F610E">
        <w:rPr>
          <w:rFonts w:ascii="Times New Roman" w:hAnsi="Times New Roman" w:cs="Times New Roman"/>
          <w:sz w:val="24"/>
          <w:szCs w:val="24"/>
        </w:rPr>
        <w:t xml:space="preserve"> швы: окантовочный, обтачной.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 xml:space="preserve">Швейная машина. 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Технология обработки ткани (</w:t>
      </w:r>
      <w:r w:rsidR="00F53EEA"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D55E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час)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теоретические сведения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 xml:space="preserve">Технологи обработки ткани. Выполнение швов: краевых, окантовочного, </w:t>
      </w:r>
      <w:proofErr w:type="spellStart"/>
      <w:r w:rsidRPr="002F610E">
        <w:rPr>
          <w:rFonts w:ascii="Times New Roman" w:hAnsi="Times New Roman" w:cs="Times New Roman"/>
          <w:sz w:val="24"/>
          <w:szCs w:val="24"/>
        </w:rPr>
        <w:t>расстроч</w:t>
      </w:r>
      <w:r w:rsidR="00FC668F" w:rsidRPr="002F610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FC668F" w:rsidRPr="002F610E">
        <w:rPr>
          <w:rFonts w:ascii="Times New Roman" w:hAnsi="Times New Roman" w:cs="Times New Roman"/>
          <w:sz w:val="24"/>
          <w:szCs w:val="24"/>
        </w:rPr>
        <w:t>,</w:t>
      </w:r>
      <w:r w:rsidRPr="002F610E">
        <w:rPr>
          <w:rFonts w:ascii="Times New Roman" w:hAnsi="Times New Roman" w:cs="Times New Roman"/>
          <w:sz w:val="24"/>
          <w:szCs w:val="24"/>
        </w:rPr>
        <w:t xml:space="preserve"> </w:t>
      </w:r>
      <w:r w:rsidR="00FC668F" w:rsidRPr="002F610E">
        <w:rPr>
          <w:rFonts w:ascii="Times New Roman" w:hAnsi="Times New Roman" w:cs="Times New Roman"/>
          <w:sz w:val="24"/>
          <w:szCs w:val="24"/>
        </w:rPr>
        <w:t>окантовочного</w:t>
      </w:r>
      <w:r w:rsidRPr="002F610E">
        <w:rPr>
          <w:rFonts w:ascii="Times New Roman" w:hAnsi="Times New Roman" w:cs="Times New Roman"/>
          <w:sz w:val="24"/>
          <w:szCs w:val="24"/>
        </w:rPr>
        <w:t xml:space="preserve"> с закрытым срезом Организация рабочего места для выполнения работ. Правила техники безопасности при выполнении  р</w:t>
      </w:r>
      <w:r w:rsidR="00FC668F" w:rsidRPr="002F610E">
        <w:rPr>
          <w:rFonts w:ascii="Times New Roman" w:hAnsi="Times New Roman" w:cs="Times New Roman"/>
          <w:sz w:val="24"/>
          <w:szCs w:val="24"/>
        </w:rPr>
        <w:t>абот.</w:t>
      </w:r>
      <w:r w:rsidRPr="002F610E">
        <w:rPr>
          <w:rFonts w:ascii="Times New Roman" w:hAnsi="Times New Roman" w:cs="Times New Roman"/>
          <w:sz w:val="24"/>
          <w:szCs w:val="24"/>
        </w:rPr>
        <w:t xml:space="preserve"> Инструменты и приспособления. «Инструктаж».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Практические работы</w:t>
      </w:r>
    </w:p>
    <w:p w:rsidR="005F1FB2" w:rsidRPr="002F610E" w:rsidRDefault="00FC668F" w:rsidP="002F610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</w:t>
      </w:r>
      <w:r w:rsidR="005F1FB2"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ручных и машинных  работ. Выполнение швов: краевых, окантовочно</w:t>
      </w: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го, </w:t>
      </w:r>
      <w:proofErr w:type="spellStart"/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расстрочного</w:t>
      </w:r>
      <w:proofErr w:type="spellEnd"/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, окантовочного</w:t>
      </w:r>
      <w:r w:rsidR="005F1FB2"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закрытым </w:t>
      </w: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срезом.</w:t>
      </w:r>
      <w:r w:rsidR="005F1FB2"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рабочего места для выполнения работ. Правила техн</w:t>
      </w: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ики безопасности при выполнении</w:t>
      </w:r>
      <w:r w:rsidR="005F1FB2"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5F1FB2"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. Понятие: краевы</w:t>
      </w: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е, окантовочные, </w:t>
      </w:r>
      <w:proofErr w:type="spellStart"/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расстрочного</w:t>
      </w:r>
      <w:proofErr w:type="spellEnd"/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F1FB2"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швов.</w:t>
      </w:r>
    </w:p>
    <w:p w:rsidR="005F1FB2" w:rsidRPr="002F610E" w:rsidRDefault="005F1FB2" w:rsidP="002F610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Объекты труда.</w:t>
      </w:r>
    </w:p>
    <w:p w:rsidR="005F1FB2" w:rsidRPr="002F610E" w:rsidRDefault="005F1FB2" w:rsidP="002F610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 и приспособления.</w:t>
      </w:r>
      <w:r w:rsidRPr="002F61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Работа на швейной машине</w:t>
      </w:r>
    </w:p>
    <w:p w:rsidR="005F1FB2" w:rsidRPr="002F610E" w:rsidRDefault="005F1FB2" w:rsidP="002F610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Влажно-тепловые работы(2час</w:t>
      </w: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) </w:t>
      </w:r>
    </w:p>
    <w:p w:rsidR="005F1FB2" w:rsidRPr="002F610E" w:rsidRDefault="005F1FB2" w:rsidP="002F610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Основные теоретические сведения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Терминология. Требования к выполнению ВТО «Инструктаж»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работы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1FB2" w:rsidRPr="002F610E" w:rsidRDefault="005F1FB2" w:rsidP="002F610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ТБ  утюжильных работ. Терминология утюжильных </w:t>
      </w:r>
      <w:proofErr w:type="spellStart"/>
      <w:r w:rsidRPr="002F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</w:t>
      </w:r>
      <w:proofErr w:type="spellEnd"/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Инструменты и приспособления.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Инструменты и приспособления.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Конструирование и моделирование швейных изделий (</w:t>
      </w:r>
      <w:r w:rsidR="00F53EEA"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</w:t>
      </w: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часов).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теоретические сведения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Силуэт в одежде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>. Снятие мерок для изделия. Построение чертеж</w:t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плечевого изделия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>, моделирование юбки, расчёт количества ткани на изделие.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Практические работы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Измерение фигуры человека, расчёт конструкций и построение </w:t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плечевого изделия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>Сантиметровая лента, линейка закройщика.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изготовления швейных изделий (</w:t>
      </w:r>
      <w:r w:rsidR="00F53EEA"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</w:t>
      </w: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часов) 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Основные теоретические сведения </w:t>
      </w:r>
      <w:r w:rsidRPr="002F610E">
        <w:rPr>
          <w:rFonts w:ascii="Times New Roman" w:hAnsi="Times New Roman" w:cs="Times New Roman"/>
          <w:spacing w:val="-2"/>
          <w:sz w:val="24"/>
          <w:szCs w:val="24"/>
        </w:rPr>
        <w:t>Экономичная раскладка выкройки на ткани. Правила раскладки деталей на ткани с рисунком в клетку и полоску. Способы прокладывания контурных и контрольных линий и точек. Обработка деталей кроя. Скалывание и сметывание деталей кроя. Правила проведения примерки. Способы исправления выявленных дефектов. Особенности влажно-тепловой обработки тканей. Правила ТБ ВТО. Правила контроля и проверки качества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Практические работы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Разработка модели </w:t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плечевого изделия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и оформление выкроек, экономичная раскладка выкроек на ткани, обработка деталей кроя.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 xml:space="preserve">Чертёж и выкройки </w:t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плечевого изделия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>. Детали кроя.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работы</w:t>
      </w:r>
      <w:r w:rsidRPr="002F610E">
        <w:rPr>
          <w:rFonts w:ascii="Times New Roman" w:hAnsi="Times New Roman" w:cs="Times New Roman"/>
          <w:sz w:val="24"/>
          <w:szCs w:val="24"/>
        </w:rPr>
        <w:t>, изготовление образцов пришивания фурнитуры, ремонт распоровшегося стачного шва.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Объект труда. </w:t>
      </w:r>
      <w:r w:rsidRPr="002F610E">
        <w:rPr>
          <w:rFonts w:ascii="Times New Roman" w:hAnsi="Times New Roman" w:cs="Times New Roman"/>
          <w:sz w:val="24"/>
          <w:szCs w:val="24"/>
        </w:rPr>
        <w:t>Укладка с инструментами, фурнитура.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Влажно-тепловые работы(2час</w:t>
      </w: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теоретические сведения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Терминология. Требования к выполнению ВТО «Инструктаж»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работы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>Правила ТБ  утюжильных работ. Терминология утюжильных работ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Инструменты и приспособления.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Конструирование и моделирование швейных изделий (6часов).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Основные теоретические сведения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 Снятие мерок для изделия. Построение чертежей, моделирование </w:t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изделия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>, расчёт количества ткани на изделие.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Практические работы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Измерение фигуры человека, расчёт конструкций и построение </w:t>
      </w:r>
      <w:r w:rsidR="00F53EEA" w:rsidRPr="002F610E">
        <w:rPr>
          <w:rFonts w:ascii="Times New Roman" w:hAnsi="Times New Roman" w:cs="Times New Roman"/>
          <w:color w:val="000000"/>
          <w:sz w:val="24"/>
          <w:szCs w:val="24"/>
        </w:rPr>
        <w:t>чертежа плечевого изделия</w:t>
      </w:r>
      <w:r w:rsidRPr="002F61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color w:val="000000"/>
          <w:sz w:val="24"/>
          <w:szCs w:val="24"/>
        </w:rPr>
        <w:t>Сантиметровая лента, линейка закройщика.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изготовления швейных изделий (</w:t>
      </w:r>
      <w:r w:rsidR="00EE0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53EEA"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часов) 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Основные теоретические сведения </w:t>
      </w:r>
      <w:r w:rsidRPr="002F610E">
        <w:rPr>
          <w:rFonts w:ascii="Times New Roman" w:hAnsi="Times New Roman" w:cs="Times New Roman"/>
          <w:spacing w:val="-2"/>
          <w:sz w:val="24"/>
          <w:szCs w:val="24"/>
        </w:rPr>
        <w:t>Экономичная раскладка выкройки на ткани. Правила раскладки деталей на ткани с рисунком в клетку и полоску. Способы прокладывания контурных и контрольных линий и точек. Обработка деталей кроя. Скалывание и сметывание деталей кроя. Правила проведения примерки. Способы исправления выявленных дефектов. Особенности влажно-тепловой обработки тканей. Правила ТБ ВТО. Правила контроля и проверки качества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Рукоделие. Декоративно-прикладное творчество. </w:t>
      </w:r>
      <w:r w:rsidRPr="002F610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(1</w:t>
      </w:r>
      <w:r w:rsidR="00D55E3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2</w:t>
      </w:r>
      <w:r w:rsidRPr="002F610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час)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теоретические сведения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ab/>
      </w:r>
      <w:r w:rsidRPr="002F610E">
        <w:rPr>
          <w:rFonts w:ascii="Times New Roman" w:hAnsi="Times New Roman" w:cs="Times New Roman"/>
          <w:spacing w:val="-2"/>
          <w:sz w:val="24"/>
          <w:szCs w:val="24"/>
        </w:rPr>
        <w:t xml:space="preserve">Вязание </w:t>
      </w:r>
      <w:r w:rsidR="00F53EEA" w:rsidRPr="002F610E">
        <w:rPr>
          <w:rFonts w:ascii="Times New Roman" w:hAnsi="Times New Roman" w:cs="Times New Roman"/>
          <w:spacing w:val="-2"/>
          <w:sz w:val="24"/>
          <w:szCs w:val="24"/>
        </w:rPr>
        <w:t>крючком</w:t>
      </w:r>
      <w:r w:rsidRPr="002F610E">
        <w:rPr>
          <w:rFonts w:ascii="Times New Roman" w:hAnsi="Times New Roman" w:cs="Times New Roman"/>
          <w:spacing w:val="-2"/>
          <w:sz w:val="24"/>
          <w:szCs w:val="24"/>
        </w:rPr>
        <w:t xml:space="preserve">. Из истории вязания </w:t>
      </w:r>
      <w:r w:rsidR="00F53EEA" w:rsidRPr="002F610E">
        <w:rPr>
          <w:rFonts w:ascii="Times New Roman" w:hAnsi="Times New Roman" w:cs="Times New Roman"/>
          <w:spacing w:val="-2"/>
          <w:sz w:val="24"/>
          <w:szCs w:val="24"/>
        </w:rPr>
        <w:t>крючком</w:t>
      </w:r>
      <w:r w:rsidRPr="002F610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F53EEA" w:rsidRPr="002F610E">
        <w:rPr>
          <w:rFonts w:ascii="Times New Roman" w:hAnsi="Times New Roman" w:cs="Times New Roman"/>
          <w:spacing w:val="-2"/>
          <w:sz w:val="24"/>
          <w:szCs w:val="24"/>
        </w:rPr>
        <w:t>ажурное и филейное вязание</w:t>
      </w:r>
      <w:r w:rsidRPr="002F6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F1FB2" w:rsidRPr="002F610E" w:rsidRDefault="005F1FB2" w:rsidP="002F61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Объекты труда.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ab/>
        <w:t>Укладка с инструментами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Творческие проектные работы(</w:t>
      </w:r>
      <w:r w:rsidR="00F53EEA"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F610E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час)</w:t>
      </w:r>
    </w:p>
    <w:p w:rsidR="005F1FB2" w:rsidRPr="002F610E" w:rsidRDefault="00FC668F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Организационно-</w:t>
      </w:r>
      <w:r w:rsidR="005F1FB2" w:rsidRPr="002F610E">
        <w:rPr>
          <w:rFonts w:ascii="Times New Roman" w:hAnsi="Times New Roman" w:cs="Times New Roman"/>
          <w:sz w:val="24"/>
          <w:szCs w:val="24"/>
        </w:rPr>
        <w:t>подготовительный эта</w:t>
      </w:r>
      <w:proofErr w:type="gramStart"/>
      <w:r w:rsidR="005F1FB2" w:rsidRPr="002F610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5F1FB2" w:rsidRPr="002F610E">
        <w:rPr>
          <w:rFonts w:ascii="Times New Roman" w:hAnsi="Times New Roman" w:cs="Times New Roman"/>
          <w:sz w:val="24"/>
          <w:szCs w:val="24"/>
        </w:rPr>
        <w:t xml:space="preserve">выбор темы проекты) и его обсуждение, обоснование выбора, разработка эскиза изделия, выбор материалов Конструирование базовой модели. Моделирование, изготовление изделия. Пользоваться необходимой литературой. 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Требования по разделам технологической подготовки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Создание изделий из текстильных и поделочных материалов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ученики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научатся</w:t>
      </w:r>
      <w:r w:rsidR="00CD020A"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5F1FB2" w:rsidRPr="002F610E" w:rsidRDefault="005F1FB2" w:rsidP="002F610E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выбирать вид ткани для определенных типов швейных изделий; работать на швейной машине; регулировать качество машинной строчки; снимать мерки с фигуры человека; строить чертеж простых поясных и плечевых швейных изделий; выбирать модель с учетом особенностей фигуры; моделировать швейные изделия; выполнять не менее трех видов художественной отделки швейных изделий; подготавливать ткань и выкройку к раскрою; выполнять раскрой ткани; выполнять соединительные, краевые и отделочные швы; проводить примерку изделия; определять и исправлять дефекты швейных изделий; проводить ВТО швейных изделий; выполнять не менее трех видов рукоделия с текстильными и поделочными материалами; выполнять мелкий ремонт швейных изделий; проектировать изделие с использованием текстильных и поделочных материалов; соблюдать правила труда и санитарно-гигиенических норм.</w:t>
      </w:r>
    </w:p>
    <w:p w:rsidR="00FF402F" w:rsidRPr="002F610E" w:rsidRDefault="00FF402F" w:rsidP="002F610E">
      <w:pPr>
        <w:tabs>
          <w:tab w:val="left" w:pos="480"/>
        </w:tabs>
        <w:spacing w:after="0" w:line="240" w:lineRule="auto"/>
        <w:ind w:left="48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610E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получат возможность</w:t>
      </w:r>
      <w:r w:rsidR="005957AA" w:rsidRPr="002F610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F1FB2" w:rsidRPr="002F610E" w:rsidRDefault="00FF402F" w:rsidP="002F610E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</w:t>
      </w:r>
      <w:r w:rsidR="005F1FB2" w:rsidRPr="002F610E">
        <w:rPr>
          <w:rFonts w:ascii="Times New Roman" w:hAnsi="Times New Roman" w:cs="Times New Roman"/>
          <w:sz w:val="24"/>
          <w:szCs w:val="24"/>
        </w:rPr>
        <w:t>рименять приобретенные знания и умения в практической деятельности и повседневной жизни: использовать ручные инструменты для швейных и декоративно-прикладных работ; швейные машины, оборудование и приспособления для изготовления изделий из текстильных и поделочных материалов; приборы для ВТО изделий и полуфабрикатов; различные виды художественной отделки изделий.</w:t>
      </w:r>
    </w:p>
    <w:p w:rsidR="005F1FB2" w:rsidRPr="002F610E" w:rsidRDefault="005F1FB2" w:rsidP="002F610E">
      <w:pPr>
        <w:tabs>
          <w:tab w:val="left" w:pos="108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sz w:val="24"/>
          <w:szCs w:val="24"/>
        </w:rPr>
        <w:t>Технологии ведения дома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Ученики</w:t>
      </w:r>
    </w:p>
    <w:p w:rsidR="005F1FB2" w:rsidRPr="002F610E" w:rsidRDefault="005F1FB2" w:rsidP="002F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научатся:</w:t>
      </w:r>
    </w:p>
    <w:p w:rsidR="005F1FB2" w:rsidRPr="002F610E" w:rsidRDefault="005F1FB2" w:rsidP="002F610E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труда и гигиены при выполнении основных видов бытовых домашних работ; выбирать средства для проведения уборки помещения, </w:t>
      </w:r>
      <w:r w:rsidRPr="002F610E">
        <w:rPr>
          <w:rFonts w:ascii="Times New Roman" w:hAnsi="Times New Roman" w:cs="Times New Roman"/>
          <w:sz w:val="24"/>
          <w:szCs w:val="24"/>
        </w:rPr>
        <w:lastRenderedPageBreak/>
        <w:t>ухода за одеждой и обувью; подбирать средства и материалы для оформления интерьера жилого помещения.</w:t>
      </w:r>
    </w:p>
    <w:p w:rsidR="005F1FB2" w:rsidRPr="002F610E" w:rsidRDefault="00FF402F" w:rsidP="002F61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получат возможность:</w:t>
      </w:r>
    </w:p>
    <w:p w:rsidR="005F1FB2" w:rsidRPr="002F610E" w:rsidRDefault="005F1FB2" w:rsidP="002F610E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применять рациональные способы и средства ухода за одеждой и обувью; средства индивидуальной защиты и гигиены.</w:t>
      </w:r>
    </w:p>
    <w:p w:rsidR="006035F2" w:rsidRPr="002F610E" w:rsidRDefault="006035F2" w:rsidP="002F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35F2" w:rsidRPr="002F610E" w:rsidRDefault="006035F2" w:rsidP="002F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35F2" w:rsidRPr="002F610E" w:rsidRDefault="006035F2" w:rsidP="002F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35F2" w:rsidRPr="002F610E" w:rsidRDefault="006035F2" w:rsidP="002F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35F2" w:rsidRPr="002F610E" w:rsidRDefault="006035F2" w:rsidP="002F6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72A" w:rsidRDefault="0074372A" w:rsidP="0074372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245"/>
        <w:gridCol w:w="992"/>
        <w:gridCol w:w="993"/>
        <w:gridCol w:w="993"/>
      </w:tblGrid>
      <w:tr w:rsidR="0074372A" w:rsidTr="0074372A">
        <w:trPr>
          <w:trHeight w:val="1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Теорети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ческие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74372A" w:rsidRDefault="0074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ческие</w:t>
            </w:r>
            <w:proofErr w:type="spellEnd"/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1-1.2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Вводное занятие. Техника безопасности. Технология в жизни человека и общества. Творческие проекты.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Кулинария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2.1-2.2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кулинарии. Физиология питания. 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Карвинг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rPr>
          <w:trHeight w:val="6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2.3-2.4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Приготовление закуски из овощей.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Карвинг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Цветы из овощей.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2.5-2.6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 рыбных блюд в питании человека. Рецепты рыбных блюд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закуски из рыбы.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Карвинг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4372A" w:rsidTr="0074372A">
        <w:trPr>
          <w:trHeight w:val="5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2.7-2.8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холодных десертов, Заготовка продуктов,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Консервирование плодов и ягод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3.1-3.2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Ткани из химических волокон. Получение тканей</w:t>
            </w:r>
          </w:p>
          <w:p w:rsidR="0074372A" w:rsidRDefault="0074372A" w:rsidP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Ткани из химических волокон.                   Свойства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3.3-3.4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Лабораторно-практическая работа «Определение вида ткани» Определение волокнистого состава тканей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Машиноведение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4.1-4.2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Машинные швы.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Окантовочный шов. Обтачной 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4.3-4.4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Машинные швы.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Краевые швы. Виды оборок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4.5-4.6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Машинные швы.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оборок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 обработки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 w:rsidP="00EE058C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E05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5.1-5.2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Силуэт и стиль в одежде. Требования, предъявляемые к одежде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5.3-5.4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Снятие мерок. 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Измерение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5.5-5.6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чертежа плечевого изделия с цельнокроеным рукавом М:4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5.7-5.8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 плечевого изделия. Кокетки , подрезы.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21C5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C5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5.9-5.10</w:t>
            </w:r>
          </w:p>
          <w:p w:rsidR="00021C5A" w:rsidRDefault="00021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 модели. Построение чертежа  по своей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5A" w:rsidRDefault="00021C5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021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5.11-5.12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раскрою. Раскрой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021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5.13-5.14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изделия к примерке. Соединение боковых швов. Проведение примерки. Исправление недочетов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5.15-5.16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Обработка плечевых швов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5.17-5.18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 w:rsidP="00EE05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горловины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подкр</w:t>
            </w:r>
            <w:r w:rsidR="00EE05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обтачкой.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5.19-5.20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Обработка рукавов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5.21-5.22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Обработка боковых швов.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Двойной 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5.23-5.24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нижнего среза </w:t>
            </w:r>
            <w:r w:rsidR="00EE05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изделия</w:t>
            </w:r>
          </w:p>
          <w:p w:rsidR="0074372A" w:rsidRDefault="00EE058C" w:rsidP="00EE05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E058C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8C" w:rsidRDefault="00EE0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5.25-5.26</w:t>
            </w:r>
          </w:p>
          <w:p w:rsidR="00EE058C" w:rsidRDefault="00EE0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8C" w:rsidRDefault="00EE05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отделки изделия. ВТО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8C" w:rsidRDefault="00EE058C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8C" w:rsidRDefault="00EE058C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8C" w:rsidRDefault="00EE058C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 ведения домашнего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6.1-6.2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интерьера дома с работоспособностью и здоровьем членов семьи.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Санитарно-гигиенические и эстетические требования к интерьеру жилых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6.3-6.4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окна. Стилевое и композиционное решение Оформление цветами.  Виды  и цветочные композиции.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tabs>
                <w:tab w:val="center" w:pos="546"/>
              </w:tabs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Декоративно-прикладное творчество, его виды. Народные традиции и культура в изготовлении декоративно-прикладных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7.1-7.2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мережки. Мережка.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Столбик и сноп.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7.3-7.4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Мережка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враскол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салфетки..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7.5-7.6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Вязание крючком. </w:t>
            </w:r>
          </w:p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Воздушные петли.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7.7-7.10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Вязание крючком, ажурное и филейное вязание.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7.11-7.12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Вязание крючком, свободное вязание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Pr="00DB3001" w:rsidRDefault="0074372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Гигиена девушки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EE058C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8.1-8.2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кожей лица, уход за телом.</w:t>
            </w:r>
            <w:r w:rsidR="00EE05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Искусство быть красивой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Творческие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9.1-9.2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проекта к защите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9.3-9.4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творческого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4372A" w:rsidTr="00743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A" w:rsidRDefault="00743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A" w:rsidRDefault="0074372A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</w:tbl>
    <w:p w:rsidR="0074372A" w:rsidRDefault="0074372A" w:rsidP="007437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35E3" w:rsidRPr="002F610E" w:rsidRDefault="0074372A" w:rsidP="00DB3001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  <w:r w:rsidR="00A6641D" w:rsidRPr="002F610E">
        <w:rPr>
          <w:sz w:val="24"/>
          <w:szCs w:val="24"/>
        </w:rPr>
        <w:lastRenderedPageBreak/>
        <w:t xml:space="preserve"> </w:t>
      </w:r>
    </w:p>
    <w:p w:rsidR="00DB3001" w:rsidRDefault="00DB3001" w:rsidP="00DB3001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Учебно-методическое обеспечение предмета «Технология</w:t>
      </w:r>
      <w:r>
        <w:rPr>
          <w:b/>
          <w:sz w:val="28"/>
        </w:rPr>
        <w:t>»</w:t>
      </w:r>
    </w:p>
    <w:p w:rsidR="00DB3001" w:rsidRDefault="00DB3001" w:rsidP="00DB3001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>
        <w:rPr>
          <w:b/>
        </w:rPr>
        <w:t>Нормативные документы</w:t>
      </w:r>
    </w:p>
    <w:p w:rsidR="00DB3001" w:rsidRDefault="00DB3001" w:rsidP="00DB3001">
      <w:pPr>
        <w:pStyle w:val="a7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0" w:right="283" w:firstLine="426"/>
        <w:jc w:val="both"/>
        <w:rPr>
          <w:color w:val="000000"/>
        </w:rPr>
      </w:pPr>
      <w:bookmarkStart w:id="0" w:name="_GoBack"/>
      <w:r>
        <w:rPr>
          <w:color w:val="000000"/>
        </w:rPr>
        <w:t>Федеральный закон от 29.12.2012 № 273-ФЗ «Об образовании в Российской Федерации».</w:t>
      </w:r>
    </w:p>
    <w:p w:rsidR="00DB3001" w:rsidRDefault="00DB3001" w:rsidP="00DB3001">
      <w:pPr>
        <w:pStyle w:val="a7"/>
        <w:widowControl w:val="0"/>
        <w:numPr>
          <w:ilvl w:val="0"/>
          <w:numId w:val="45"/>
        </w:numPr>
        <w:tabs>
          <w:tab w:val="left" w:pos="851"/>
          <w:tab w:val="left" w:pos="1990"/>
        </w:tabs>
        <w:autoSpaceDE w:val="0"/>
        <w:autoSpaceDN w:val="0"/>
        <w:ind w:left="0" w:right="283" w:firstLine="426"/>
        <w:jc w:val="both"/>
        <w:rPr>
          <w:color w:val="000000"/>
        </w:rPr>
      </w:pPr>
      <w:r>
        <w:rPr>
          <w:color w:val="000000"/>
        </w:rPr>
        <w:t>Закон Республики Мордовия от 08.08.2013 № 53-З «Об образовании в Республике Мордовия».</w:t>
      </w:r>
    </w:p>
    <w:p w:rsidR="00DB3001" w:rsidRDefault="00DB3001" w:rsidP="00DB3001">
      <w:pPr>
        <w:pStyle w:val="a7"/>
        <w:widowControl w:val="0"/>
        <w:numPr>
          <w:ilvl w:val="0"/>
          <w:numId w:val="45"/>
        </w:numPr>
        <w:tabs>
          <w:tab w:val="left" w:pos="851"/>
          <w:tab w:val="left" w:pos="1567"/>
        </w:tabs>
        <w:autoSpaceDE w:val="0"/>
        <w:autoSpaceDN w:val="0"/>
        <w:ind w:left="0" w:right="283" w:firstLine="426"/>
        <w:jc w:val="both"/>
      </w:pPr>
      <w: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для 7 класса</w:t>
      </w:r>
    </w:p>
    <w:p w:rsidR="00DB3001" w:rsidRDefault="00DB3001" w:rsidP="00DB3001">
      <w:pPr>
        <w:tabs>
          <w:tab w:val="left" w:pos="993"/>
        </w:tabs>
        <w:spacing w:after="0" w:line="240" w:lineRule="auto"/>
        <w:jc w:val="center"/>
        <w:rPr>
          <w:rFonts w:eastAsia="Arial Unicode MS"/>
        </w:rPr>
      </w:pPr>
    </w:p>
    <w:p w:rsidR="00DB3001" w:rsidRDefault="00DB3001" w:rsidP="00DB3001">
      <w:pPr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Учебная литература</w:t>
      </w:r>
    </w:p>
    <w:p w:rsidR="00DB3001" w:rsidRDefault="00DB3001" w:rsidP="00DB3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1..Учебник  « Технология. Обслуживающий труд 7 класс»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Кожина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О.Н.Кудакова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Е.Н,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Маркуцкая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С.Э. [Текст]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чебник.- М.: Дрофа, 2018.- 254с</w:t>
      </w:r>
    </w:p>
    <w:p w:rsidR="00DB3001" w:rsidRDefault="00DB3001" w:rsidP="00DB3001">
      <w:pPr>
        <w:tabs>
          <w:tab w:val="left" w:pos="993"/>
        </w:tabs>
        <w:spacing w:after="0" w:line="240" w:lineRule="auto"/>
        <w:jc w:val="center"/>
        <w:rPr>
          <w:rFonts w:eastAsia="Arial Unicode MS"/>
          <w:b/>
        </w:rPr>
      </w:pPr>
    </w:p>
    <w:p w:rsidR="00DB3001" w:rsidRDefault="00DB3001" w:rsidP="00DB3001">
      <w:pPr>
        <w:shd w:val="clear" w:color="auto" w:fill="FFFFFF"/>
        <w:tabs>
          <w:tab w:val="left" w:pos="993"/>
        </w:tabs>
        <w:suppressAutoHyphens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</w:t>
      </w:r>
    </w:p>
    <w:p w:rsidR="00DB3001" w:rsidRDefault="00DB3001" w:rsidP="00DB300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1.Примерные программы по учебным предметам. Технология [Текст]. 5 -9 классы.- М.: Просвещение, 2010.- 96с. – (Стандарты второго поколения). –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ISBN</w:t>
      </w:r>
      <w:r w:rsidRPr="00DB300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978-5–09–020557</w:t>
      </w:r>
    </w:p>
    <w:p w:rsidR="00DB3001" w:rsidRDefault="00DB3001" w:rsidP="00DB30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Тематическое планирование модуля «Кулинария»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(6-8 классы), - Составитель: Л.А.Горшкова, учитель технологии МОУ «Средняя школа №27» г.о. Саранск, 2016.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A6641D" w:rsidRPr="002F610E" w:rsidRDefault="00A6641D" w:rsidP="002F61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6641D" w:rsidRPr="002F610E" w:rsidSect="00DA22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12403D2"/>
    <w:multiLevelType w:val="multilevel"/>
    <w:tmpl w:val="59C0B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6301B"/>
    <w:multiLevelType w:val="multilevel"/>
    <w:tmpl w:val="56A802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23C2C"/>
    <w:multiLevelType w:val="multilevel"/>
    <w:tmpl w:val="2D78E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1577A"/>
    <w:multiLevelType w:val="multilevel"/>
    <w:tmpl w:val="381AB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26EC6"/>
    <w:multiLevelType w:val="hybridMultilevel"/>
    <w:tmpl w:val="B21A2D56"/>
    <w:lvl w:ilvl="0" w:tplc="8B32A08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4"/>
        <w:szCs w:val="20"/>
      </w:rPr>
    </w:lvl>
    <w:lvl w:ilvl="1" w:tplc="000F424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2" w:tplc="000F4243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3" w:tplc="000F4244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4" w:tplc="000F4245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5" w:tplc="000F4246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6" w:tplc="000F4247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7" w:tplc="000F4248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8" w:tplc="000F4249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</w:abstractNum>
  <w:abstractNum w:abstractNumId="6">
    <w:nsid w:val="0B671457"/>
    <w:multiLevelType w:val="hybridMultilevel"/>
    <w:tmpl w:val="10D06A62"/>
    <w:lvl w:ilvl="0" w:tplc="8B32A08E">
      <w:start w:val="1"/>
      <w:numFmt w:val="bullet"/>
      <w:lvlText w:val=""/>
      <w:lvlJc w:val="left"/>
      <w:pPr>
        <w:ind w:left="927" w:firstLine="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0F781768"/>
    <w:multiLevelType w:val="multilevel"/>
    <w:tmpl w:val="58647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093C55"/>
    <w:multiLevelType w:val="multilevel"/>
    <w:tmpl w:val="703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DA7B45"/>
    <w:multiLevelType w:val="hybridMultilevel"/>
    <w:tmpl w:val="D0DC2E08"/>
    <w:lvl w:ilvl="0" w:tplc="CD8854FA">
      <w:numFmt w:val="bullet"/>
      <w:lvlText w:val="•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6D7969"/>
    <w:multiLevelType w:val="hybridMultilevel"/>
    <w:tmpl w:val="EEC492E0"/>
    <w:lvl w:ilvl="0" w:tplc="8B32A08E">
      <w:start w:val="1"/>
      <w:numFmt w:val="bullet"/>
      <w:lvlText w:val=""/>
      <w:lvlJc w:val="left"/>
      <w:pPr>
        <w:ind w:left="927" w:firstLine="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17165C01"/>
    <w:multiLevelType w:val="hybridMultilevel"/>
    <w:tmpl w:val="A0DC8D20"/>
    <w:lvl w:ilvl="0" w:tplc="CD8854FA">
      <w:numFmt w:val="bullet"/>
      <w:lvlText w:val="•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C56A60"/>
    <w:multiLevelType w:val="hybridMultilevel"/>
    <w:tmpl w:val="5212F6CC"/>
    <w:lvl w:ilvl="0" w:tplc="CD8854FA">
      <w:numFmt w:val="bullet"/>
      <w:lvlText w:val="•"/>
      <w:lvlJc w:val="left"/>
      <w:pPr>
        <w:ind w:left="263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A19788E"/>
    <w:multiLevelType w:val="hybridMultilevel"/>
    <w:tmpl w:val="48C64A86"/>
    <w:lvl w:ilvl="0" w:tplc="7B62C35A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F2182"/>
    <w:multiLevelType w:val="hybridMultilevel"/>
    <w:tmpl w:val="78D2A828"/>
    <w:lvl w:ilvl="0" w:tplc="CD8854FA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A29BF"/>
    <w:multiLevelType w:val="multilevel"/>
    <w:tmpl w:val="7EA02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5B0ECE"/>
    <w:multiLevelType w:val="hybridMultilevel"/>
    <w:tmpl w:val="6EF0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18F7"/>
    <w:multiLevelType w:val="multilevel"/>
    <w:tmpl w:val="E7DEE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8E0C90"/>
    <w:multiLevelType w:val="multilevel"/>
    <w:tmpl w:val="23642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DC51D5"/>
    <w:multiLevelType w:val="hybridMultilevel"/>
    <w:tmpl w:val="55725DCC"/>
    <w:lvl w:ilvl="0" w:tplc="8B32A08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4"/>
        <w:szCs w:val="20"/>
      </w:rPr>
    </w:lvl>
    <w:lvl w:ilvl="1" w:tplc="000F424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2" w:tplc="000F4243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3" w:tplc="000F4244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4" w:tplc="000F4245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5" w:tplc="000F4246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6" w:tplc="000F4247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7" w:tplc="000F4248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8" w:tplc="000F4249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</w:abstractNum>
  <w:abstractNum w:abstractNumId="20">
    <w:nsid w:val="39FD5ED0"/>
    <w:multiLevelType w:val="hybridMultilevel"/>
    <w:tmpl w:val="24E0317E"/>
    <w:lvl w:ilvl="0" w:tplc="CD8854FA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D3F16"/>
    <w:multiLevelType w:val="hybridMultilevel"/>
    <w:tmpl w:val="DF820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B7583A"/>
    <w:multiLevelType w:val="multilevel"/>
    <w:tmpl w:val="E306F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AC06EA"/>
    <w:multiLevelType w:val="hybridMultilevel"/>
    <w:tmpl w:val="7B12F374"/>
    <w:lvl w:ilvl="0" w:tplc="CD8854FA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2EC2363"/>
    <w:multiLevelType w:val="hybridMultilevel"/>
    <w:tmpl w:val="81A2B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D96C3B"/>
    <w:multiLevelType w:val="multilevel"/>
    <w:tmpl w:val="DF681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8E68EC"/>
    <w:multiLevelType w:val="hybridMultilevel"/>
    <w:tmpl w:val="DEF632C2"/>
    <w:lvl w:ilvl="0" w:tplc="CD8854FA">
      <w:numFmt w:val="bullet"/>
      <w:lvlText w:val="•"/>
      <w:lvlJc w:val="left"/>
      <w:pPr>
        <w:ind w:left="263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AD16C4A"/>
    <w:multiLevelType w:val="multilevel"/>
    <w:tmpl w:val="41FCF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4444FE"/>
    <w:multiLevelType w:val="multilevel"/>
    <w:tmpl w:val="2D4AC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AD3BA8"/>
    <w:multiLevelType w:val="multilevel"/>
    <w:tmpl w:val="93360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D12169"/>
    <w:multiLevelType w:val="multilevel"/>
    <w:tmpl w:val="FC701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3644D9"/>
    <w:multiLevelType w:val="multilevel"/>
    <w:tmpl w:val="DE96B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CC31F9"/>
    <w:multiLevelType w:val="hybridMultilevel"/>
    <w:tmpl w:val="DA14CA3E"/>
    <w:lvl w:ilvl="0" w:tplc="000F4242">
      <w:start w:val="1"/>
      <w:numFmt w:val="bullet"/>
      <w:lvlText w:val="•"/>
      <w:lvlJc w:val="left"/>
      <w:pPr>
        <w:ind w:left="1647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56222EC9"/>
    <w:multiLevelType w:val="multilevel"/>
    <w:tmpl w:val="2FBEE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4B5854"/>
    <w:multiLevelType w:val="hybridMultilevel"/>
    <w:tmpl w:val="95B6142E"/>
    <w:lvl w:ilvl="0" w:tplc="CD8854FA">
      <w:numFmt w:val="bullet"/>
      <w:lvlText w:val="•"/>
      <w:lvlJc w:val="left"/>
      <w:pPr>
        <w:ind w:left="263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5A121F02"/>
    <w:multiLevelType w:val="hybridMultilevel"/>
    <w:tmpl w:val="6A92CF96"/>
    <w:lvl w:ilvl="0" w:tplc="CD8854FA">
      <w:numFmt w:val="bullet"/>
      <w:lvlText w:val="•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144900"/>
    <w:multiLevelType w:val="multilevel"/>
    <w:tmpl w:val="9D72B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701D13"/>
    <w:multiLevelType w:val="multilevel"/>
    <w:tmpl w:val="36269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C1349C"/>
    <w:multiLevelType w:val="hybridMultilevel"/>
    <w:tmpl w:val="9938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B42FA"/>
    <w:multiLevelType w:val="multilevel"/>
    <w:tmpl w:val="47E8E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</w:pPr>
      <w:rPr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lang w:val="ru-RU" w:eastAsia="en-US" w:bidi="ar-SA"/>
      </w:rPr>
    </w:lvl>
  </w:abstractNum>
  <w:abstractNum w:abstractNumId="41">
    <w:nsid w:val="78454225"/>
    <w:multiLevelType w:val="multilevel"/>
    <w:tmpl w:val="703AC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044A3"/>
    <w:multiLevelType w:val="hybridMultilevel"/>
    <w:tmpl w:val="35F4604E"/>
    <w:lvl w:ilvl="0" w:tplc="4C20E896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36"/>
  </w:num>
  <w:num w:numId="5">
    <w:abstractNumId w:val="37"/>
  </w:num>
  <w:num w:numId="6">
    <w:abstractNumId w:val="17"/>
  </w:num>
  <w:num w:numId="7">
    <w:abstractNumId w:val="41"/>
  </w:num>
  <w:num w:numId="8">
    <w:abstractNumId w:val="27"/>
  </w:num>
  <w:num w:numId="9">
    <w:abstractNumId w:val="3"/>
  </w:num>
  <w:num w:numId="10">
    <w:abstractNumId w:val="30"/>
  </w:num>
  <w:num w:numId="11">
    <w:abstractNumId w:val="33"/>
  </w:num>
  <w:num w:numId="12">
    <w:abstractNumId w:val="28"/>
  </w:num>
  <w:num w:numId="13">
    <w:abstractNumId w:val="22"/>
  </w:num>
  <w:num w:numId="14">
    <w:abstractNumId w:val="1"/>
  </w:num>
  <w:num w:numId="15">
    <w:abstractNumId w:val="39"/>
  </w:num>
  <w:num w:numId="16">
    <w:abstractNumId w:val="15"/>
  </w:num>
  <w:num w:numId="17">
    <w:abstractNumId w:val="7"/>
  </w:num>
  <w:num w:numId="18">
    <w:abstractNumId w:val="29"/>
  </w:num>
  <w:num w:numId="19">
    <w:abstractNumId w:val="31"/>
  </w:num>
  <w:num w:numId="20">
    <w:abstractNumId w:val="8"/>
  </w:num>
  <w:num w:numId="21">
    <w:abstractNumId w:val="18"/>
  </w:num>
  <w:num w:numId="22">
    <w:abstractNumId w:val="5"/>
  </w:num>
  <w:num w:numId="23">
    <w:abstractNumId w:val="19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38"/>
  </w:num>
  <w:num w:numId="27">
    <w:abstractNumId w:val="24"/>
  </w:num>
  <w:num w:numId="28">
    <w:abstractNumId w:val="6"/>
  </w:num>
  <w:num w:numId="29">
    <w:abstractNumId w:val="10"/>
  </w:num>
  <w:num w:numId="30">
    <w:abstractNumId w:val="32"/>
  </w:num>
  <w:num w:numId="31">
    <w:abstractNumId w:val="1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23"/>
  </w:num>
  <w:num w:numId="36">
    <w:abstractNumId w:val="14"/>
  </w:num>
  <w:num w:numId="37">
    <w:abstractNumId w:val="35"/>
  </w:num>
  <w:num w:numId="38">
    <w:abstractNumId w:val="9"/>
  </w:num>
  <w:num w:numId="39">
    <w:abstractNumId w:val="11"/>
  </w:num>
  <w:num w:numId="40">
    <w:abstractNumId w:val="20"/>
  </w:num>
  <w:num w:numId="41">
    <w:abstractNumId w:val="12"/>
  </w:num>
  <w:num w:numId="42">
    <w:abstractNumId w:val="34"/>
  </w:num>
  <w:num w:numId="43">
    <w:abstractNumId w:val="26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FE1"/>
    <w:rsid w:val="00003FE1"/>
    <w:rsid w:val="00021C5A"/>
    <w:rsid w:val="00090F51"/>
    <w:rsid w:val="000B405C"/>
    <w:rsid w:val="000D2099"/>
    <w:rsid w:val="000D7CBE"/>
    <w:rsid w:val="001134EF"/>
    <w:rsid w:val="0013072F"/>
    <w:rsid w:val="001560F8"/>
    <w:rsid w:val="001627CF"/>
    <w:rsid w:val="00163425"/>
    <w:rsid w:val="00176928"/>
    <w:rsid w:val="001B2C49"/>
    <w:rsid w:val="001D6EE0"/>
    <w:rsid w:val="00202A71"/>
    <w:rsid w:val="00244B73"/>
    <w:rsid w:val="00286CB2"/>
    <w:rsid w:val="002C2C1D"/>
    <w:rsid w:val="002C43E7"/>
    <w:rsid w:val="002F610E"/>
    <w:rsid w:val="002F74A3"/>
    <w:rsid w:val="00301A02"/>
    <w:rsid w:val="0032673B"/>
    <w:rsid w:val="003722B4"/>
    <w:rsid w:val="003E7FD0"/>
    <w:rsid w:val="004139A6"/>
    <w:rsid w:val="004244A6"/>
    <w:rsid w:val="00440635"/>
    <w:rsid w:val="0046316A"/>
    <w:rsid w:val="004919CF"/>
    <w:rsid w:val="004A22F2"/>
    <w:rsid w:val="004B1FAD"/>
    <w:rsid w:val="004C3B30"/>
    <w:rsid w:val="004D77EF"/>
    <w:rsid w:val="004E7E5E"/>
    <w:rsid w:val="00505FEB"/>
    <w:rsid w:val="005132CF"/>
    <w:rsid w:val="0053096A"/>
    <w:rsid w:val="00550BA6"/>
    <w:rsid w:val="0055730F"/>
    <w:rsid w:val="00563DD6"/>
    <w:rsid w:val="00585391"/>
    <w:rsid w:val="005957AA"/>
    <w:rsid w:val="005E39E9"/>
    <w:rsid w:val="005F1FB2"/>
    <w:rsid w:val="005F7741"/>
    <w:rsid w:val="006035F2"/>
    <w:rsid w:val="00611D22"/>
    <w:rsid w:val="00640B6E"/>
    <w:rsid w:val="00652882"/>
    <w:rsid w:val="006868AA"/>
    <w:rsid w:val="006B68A4"/>
    <w:rsid w:val="006E04EB"/>
    <w:rsid w:val="0073060A"/>
    <w:rsid w:val="007341C4"/>
    <w:rsid w:val="0074372A"/>
    <w:rsid w:val="007725F3"/>
    <w:rsid w:val="007D5CBE"/>
    <w:rsid w:val="007D6E97"/>
    <w:rsid w:val="007F32C1"/>
    <w:rsid w:val="00855717"/>
    <w:rsid w:val="0088111F"/>
    <w:rsid w:val="00884661"/>
    <w:rsid w:val="008A1B32"/>
    <w:rsid w:val="008B3D72"/>
    <w:rsid w:val="008D2B43"/>
    <w:rsid w:val="008F6146"/>
    <w:rsid w:val="009174AD"/>
    <w:rsid w:val="00955696"/>
    <w:rsid w:val="00971090"/>
    <w:rsid w:val="00977A7B"/>
    <w:rsid w:val="00981627"/>
    <w:rsid w:val="009B14B6"/>
    <w:rsid w:val="009B7C84"/>
    <w:rsid w:val="009C33F8"/>
    <w:rsid w:val="00A00B40"/>
    <w:rsid w:val="00A07A58"/>
    <w:rsid w:val="00A6641D"/>
    <w:rsid w:val="00A66B7F"/>
    <w:rsid w:val="00A72C4F"/>
    <w:rsid w:val="00A82D19"/>
    <w:rsid w:val="00A913E0"/>
    <w:rsid w:val="00AA3E2E"/>
    <w:rsid w:val="00AA6DC2"/>
    <w:rsid w:val="00B04B89"/>
    <w:rsid w:val="00B112BD"/>
    <w:rsid w:val="00B50B27"/>
    <w:rsid w:val="00B54F4F"/>
    <w:rsid w:val="00B6209B"/>
    <w:rsid w:val="00B63590"/>
    <w:rsid w:val="00B848F8"/>
    <w:rsid w:val="00C02EF4"/>
    <w:rsid w:val="00C249B3"/>
    <w:rsid w:val="00C335E3"/>
    <w:rsid w:val="00C4646F"/>
    <w:rsid w:val="00C57360"/>
    <w:rsid w:val="00C60EDE"/>
    <w:rsid w:val="00C73A2B"/>
    <w:rsid w:val="00CA54CD"/>
    <w:rsid w:val="00CD020A"/>
    <w:rsid w:val="00CE3253"/>
    <w:rsid w:val="00CF35E8"/>
    <w:rsid w:val="00D1512C"/>
    <w:rsid w:val="00D5214C"/>
    <w:rsid w:val="00D55E3B"/>
    <w:rsid w:val="00D94436"/>
    <w:rsid w:val="00D94AEE"/>
    <w:rsid w:val="00DA2259"/>
    <w:rsid w:val="00DB3001"/>
    <w:rsid w:val="00DC5F70"/>
    <w:rsid w:val="00E36AE2"/>
    <w:rsid w:val="00E87B63"/>
    <w:rsid w:val="00EA2934"/>
    <w:rsid w:val="00EC17C9"/>
    <w:rsid w:val="00EE058C"/>
    <w:rsid w:val="00F2103F"/>
    <w:rsid w:val="00F31768"/>
    <w:rsid w:val="00F3409B"/>
    <w:rsid w:val="00F34835"/>
    <w:rsid w:val="00F43141"/>
    <w:rsid w:val="00F47C69"/>
    <w:rsid w:val="00F53EEA"/>
    <w:rsid w:val="00F772F7"/>
    <w:rsid w:val="00F82D15"/>
    <w:rsid w:val="00FC34BB"/>
    <w:rsid w:val="00FC668F"/>
    <w:rsid w:val="00FC7F97"/>
    <w:rsid w:val="00FE150F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9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D9443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C34B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94436"/>
    <w:rPr>
      <w:rFonts w:ascii="Times New Roman" w:hAnsi="Times New Roman"/>
      <w:b/>
      <w:bCs/>
      <w:kern w:val="36"/>
      <w:sz w:val="48"/>
      <w:szCs w:val="48"/>
    </w:rPr>
  </w:style>
  <w:style w:type="paragraph" w:customStyle="1" w:styleId="a4">
    <w:name w:val="Содержимое таблицы"/>
    <w:basedOn w:val="a"/>
    <w:rsid w:val="00D94AE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iPriority w:val="99"/>
    <w:unhideWhenUsed/>
    <w:rsid w:val="00A07A58"/>
    <w:rPr>
      <w:color w:val="0000FF"/>
      <w:u w:val="single"/>
    </w:rPr>
  </w:style>
  <w:style w:type="character" w:styleId="a6">
    <w:name w:val="Strong"/>
    <w:uiPriority w:val="22"/>
    <w:qFormat/>
    <w:locked/>
    <w:rsid w:val="00A07A58"/>
    <w:rPr>
      <w:b/>
      <w:bCs/>
    </w:rPr>
  </w:style>
  <w:style w:type="paragraph" w:styleId="a7">
    <w:name w:val="List Paragraph"/>
    <w:basedOn w:val="a"/>
    <w:uiPriority w:val="1"/>
    <w:qFormat/>
    <w:rsid w:val="00DB300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qFormat/>
    <w:locked/>
    <w:rsid w:val="009C33F8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bondal_v</dc:creator>
  <cp:keywords/>
  <dc:description/>
  <cp:lastModifiedBy>User</cp:lastModifiedBy>
  <cp:revision>91</cp:revision>
  <cp:lastPrinted>2019-10-07T06:55:00Z</cp:lastPrinted>
  <dcterms:created xsi:type="dcterms:W3CDTF">2016-12-21T18:43:00Z</dcterms:created>
  <dcterms:modified xsi:type="dcterms:W3CDTF">2023-05-02T13:07:00Z</dcterms:modified>
</cp:coreProperties>
</file>