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5" w:rsidRDefault="00BE312B">
      <w:pPr>
        <w:spacing w:before="67"/>
        <w:ind w:left="1647" w:right="2037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</w:p>
    <w:p w:rsidR="000A7485" w:rsidRDefault="00BE312B">
      <w:pPr>
        <w:ind w:left="3421" w:right="3810"/>
        <w:jc w:val="center"/>
        <w:rPr>
          <w:b/>
          <w:sz w:val="24"/>
        </w:rPr>
      </w:pPr>
      <w:r>
        <w:rPr>
          <w:b/>
          <w:sz w:val="24"/>
        </w:rPr>
        <w:t>«Биология»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0A7485" w:rsidRDefault="000A7485">
      <w:pPr>
        <w:pStyle w:val="a3"/>
        <w:spacing w:before="9"/>
        <w:jc w:val="left"/>
        <w:rPr>
          <w:b/>
          <w:sz w:val="23"/>
        </w:rPr>
      </w:pPr>
    </w:p>
    <w:p w:rsidR="000A7485" w:rsidRDefault="00BE312B">
      <w:pPr>
        <w:pStyle w:val="a3"/>
        <w:spacing w:line="268" w:lineRule="auto"/>
        <w:ind w:left="187" w:right="603"/>
      </w:pPr>
      <w:r>
        <w:t>Настоящая рабочая программа составлена в соответствии с нормативно-правовыми</w:t>
      </w:r>
      <w:r>
        <w:rPr>
          <w:spacing w:val="1"/>
        </w:rPr>
        <w:t xml:space="preserve"> </w:t>
      </w:r>
      <w:r>
        <w:t>документами: 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</w:p>
    <w:p w:rsidR="000A7485" w:rsidRDefault="00BE312B">
      <w:pPr>
        <w:spacing w:line="276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цели:</w:t>
      </w:r>
    </w:p>
    <w:p w:rsidR="000A7485" w:rsidRDefault="000A7485">
      <w:pPr>
        <w:pStyle w:val="a3"/>
        <w:spacing w:before="7"/>
        <w:jc w:val="left"/>
        <w:rPr>
          <w:b/>
          <w:sz w:val="23"/>
        </w:rPr>
      </w:pP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line="247" w:lineRule="auto"/>
        <w:ind w:right="619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исторически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9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before="33" w:line="247" w:lineRule="auto"/>
        <w:ind w:right="620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основных</w:t>
      </w:r>
    </w:p>
    <w:p w:rsidR="000A7485" w:rsidRDefault="00BE312B">
      <w:pPr>
        <w:pStyle w:val="a3"/>
        <w:spacing w:before="67" w:line="247" w:lineRule="auto"/>
        <w:ind w:left="211" w:right="625"/>
      </w:pPr>
      <w:r>
        <w:t xml:space="preserve">биологических </w:t>
      </w:r>
      <w:proofErr w:type="gramStart"/>
      <w:r>
        <w:t>теориях</w:t>
      </w:r>
      <w:proofErr w:type="gramEnd"/>
      <w:r>
        <w:t xml:space="preserve">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</w:t>
      </w:r>
      <w:r>
        <w:rPr>
          <w:spacing w:val="1"/>
        </w:rPr>
        <w:t xml:space="preserve"> </w:t>
      </w:r>
      <w:r>
        <w:t>и неживого в биосфере, о наследственности и изменчивости; овладение понятийным</w:t>
      </w:r>
      <w:r>
        <w:rPr>
          <w:spacing w:val="-57"/>
        </w:rPr>
        <w:t xml:space="preserve"> </w:t>
      </w:r>
      <w:r>
        <w:t>аппаратом</w:t>
      </w:r>
      <w:r>
        <w:rPr>
          <w:spacing w:val="-1"/>
        </w:rPr>
        <w:t xml:space="preserve"> </w:t>
      </w:r>
      <w:r>
        <w:t>биологии;</w:t>
      </w: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before="33" w:line="247" w:lineRule="auto"/>
        <w:ind w:right="616" w:hanging="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before="32" w:line="247" w:lineRule="auto"/>
        <w:ind w:right="624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деятельности человека в природе, влияние факторов риска на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выбирать целевые и смысловые установки в своих действиях 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растений и животных;</w:t>
      </w: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before="32" w:line="247" w:lineRule="auto"/>
        <w:ind w:right="616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 xml:space="preserve">проблем необходимости рационального природопользования </w:t>
      </w:r>
      <w:r>
        <w:rPr>
          <w:sz w:val="24"/>
        </w:rPr>
        <w:t>защиты здоровья людей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 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среды;</w:t>
      </w:r>
    </w:p>
    <w:p w:rsidR="000A7485" w:rsidRDefault="00BE312B">
      <w:pPr>
        <w:pStyle w:val="a4"/>
        <w:numPr>
          <w:ilvl w:val="0"/>
          <w:numId w:val="2"/>
        </w:numPr>
        <w:tabs>
          <w:tab w:val="left" w:pos="913"/>
        </w:tabs>
        <w:spacing w:before="33" w:line="247" w:lineRule="auto"/>
        <w:ind w:right="620" w:hanging="10"/>
        <w:jc w:val="both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9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0A7485" w:rsidRDefault="000A7485">
      <w:pPr>
        <w:pStyle w:val="a3"/>
        <w:spacing w:before="6"/>
        <w:jc w:val="left"/>
        <w:rPr>
          <w:sz w:val="28"/>
        </w:rPr>
      </w:pPr>
    </w:p>
    <w:p w:rsidR="000A7485" w:rsidRDefault="00BE312B">
      <w:pPr>
        <w:spacing w:before="1"/>
        <w:ind w:left="187"/>
        <w:rPr>
          <w:b/>
          <w:sz w:val="24"/>
        </w:rPr>
      </w:pPr>
      <w:r>
        <w:rPr>
          <w:b/>
          <w:sz w:val="24"/>
        </w:rPr>
        <w:t>Задачи:</w:t>
      </w:r>
    </w:p>
    <w:p w:rsidR="000A7485" w:rsidRDefault="000A7485">
      <w:pPr>
        <w:pStyle w:val="a3"/>
        <w:spacing w:before="11"/>
        <w:jc w:val="left"/>
        <w:rPr>
          <w:b/>
          <w:sz w:val="23"/>
        </w:rPr>
      </w:pPr>
    </w:p>
    <w:p w:rsidR="000A7485" w:rsidRDefault="00BE312B">
      <w:pPr>
        <w:pStyle w:val="a3"/>
        <w:spacing w:line="268" w:lineRule="auto"/>
        <w:ind w:left="204" w:right="624" w:firstLine="537"/>
      </w:pPr>
      <w:r>
        <w:t>- освоение знаний о живой природе и присущих ей закономерностях; строении,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 существе; о роли биологической науки в практической деятельности</w:t>
      </w:r>
      <w:r>
        <w:rPr>
          <w:spacing w:val="-57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методах</w:t>
      </w:r>
      <w:r>
        <w:rPr>
          <w:spacing w:val="3"/>
        </w:rPr>
        <w:t xml:space="preserve"> </w:t>
      </w:r>
      <w:r>
        <w:t>познания живой</w:t>
      </w:r>
      <w:r>
        <w:rPr>
          <w:spacing w:val="-2"/>
        </w:rPr>
        <w:t xml:space="preserve"> </w:t>
      </w:r>
      <w:r>
        <w:t>природы;</w:t>
      </w:r>
    </w:p>
    <w:p w:rsidR="000A7485" w:rsidRDefault="00BE312B">
      <w:pPr>
        <w:pStyle w:val="a4"/>
        <w:numPr>
          <w:ilvl w:val="0"/>
          <w:numId w:val="1"/>
        </w:numPr>
        <w:tabs>
          <w:tab w:val="left" w:pos="349"/>
        </w:tabs>
        <w:spacing w:line="268" w:lineRule="auto"/>
        <w:ind w:right="623" w:firstLine="0"/>
        <w:rPr>
          <w:sz w:val="24"/>
        </w:rPr>
      </w:pPr>
      <w:r>
        <w:rPr>
          <w:sz w:val="24"/>
        </w:rPr>
        <w:t>овладение умениями применять биологические знания для объяснения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живой природы, жизнедеятельности собственного организма; 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 риска;</w:t>
      </w:r>
    </w:p>
    <w:p w:rsidR="000A7485" w:rsidRDefault="00BE312B">
      <w:pPr>
        <w:pStyle w:val="a4"/>
        <w:numPr>
          <w:ilvl w:val="0"/>
          <w:numId w:val="1"/>
        </w:numPr>
        <w:tabs>
          <w:tab w:val="left" w:pos="342"/>
        </w:tabs>
        <w:spacing w:line="273" w:lineRule="exact"/>
        <w:ind w:left="341" w:hanging="140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справочниками;</w:t>
      </w:r>
    </w:p>
    <w:p w:rsidR="000A7485" w:rsidRDefault="00BE312B">
      <w:pPr>
        <w:pStyle w:val="a4"/>
        <w:numPr>
          <w:ilvl w:val="0"/>
          <w:numId w:val="1"/>
        </w:numPr>
        <w:tabs>
          <w:tab w:val="left" w:pos="371"/>
        </w:tabs>
        <w:spacing w:before="22" w:line="264" w:lineRule="auto"/>
        <w:ind w:right="628" w:firstLine="0"/>
        <w:rPr>
          <w:sz w:val="24"/>
        </w:rPr>
      </w:pPr>
      <w:r>
        <w:rPr>
          <w:sz w:val="24"/>
        </w:rPr>
        <w:t>проводить наблюдения за биологическими объектами и состоянием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0A7485" w:rsidRDefault="00BE312B">
      <w:pPr>
        <w:pStyle w:val="a4"/>
        <w:numPr>
          <w:ilvl w:val="0"/>
          <w:numId w:val="1"/>
        </w:numPr>
        <w:tabs>
          <w:tab w:val="left" w:pos="349"/>
        </w:tabs>
        <w:spacing w:before="9" w:line="266" w:lineRule="auto"/>
        <w:ind w:right="625" w:firstLine="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экспериментов,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0A7485" w:rsidRDefault="00BE312B">
      <w:pPr>
        <w:pStyle w:val="a4"/>
        <w:numPr>
          <w:ilvl w:val="1"/>
          <w:numId w:val="1"/>
        </w:numPr>
        <w:tabs>
          <w:tab w:val="left" w:pos="913"/>
        </w:tabs>
        <w:spacing w:before="5"/>
        <w:ind w:left="912" w:hanging="172"/>
        <w:rPr>
          <w:sz w:val="24"/>
        </w:rPr>
      </w:pPr>
      <w:r>
        <w:rPr>
          <w:sz w:val="24"/>
        </w:rPr>
        <w:t xml:space="preserve">воспитание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позитивного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ценностного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отношения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живой   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природе,</w:t>
      </w:r>
    </w:p>
    <w:p w:rsidR="000A7485" w:rsidRDefault="000A7485">
      <w:pPr>
        <w:jc w:val="both"/>
        <w:rPr>
          <w:sz w:val="24"/>
        </w:rPr>
        <w:sectPr w:rsidR="000A7485">
          <w:type w:val="continuous"/>
          <w:pgSz w:w="11920" w:h="16850"/>
          <w:pgMar w:top="1040" w:right="820" w:bottom="0" w:left="1500" w:header="720" w:footer="720" w:gutter="0"/>
          <w:cols w:space="720"/>
        </w:sectPr>
      </w:pPr>
    </w:p>
    <w:p w:rsidR="000A7485" w:rsidRDefault="00BE312B">
      <w:pPr>
        <w:pStyle w:val="a3"/>
        <w:spacing w:before="72"/>
        <w:ind w:left="204"/>
      </w:pPr>
      <w:r>
        <w:lastRenderedPageBreak/>
        <w:t>собственному</w:t>
      </w:r>
      <w:r>
        <w:rPr>
          <w:spacing w:val="-14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</w:t>
      </w:r>
    </w:p>
    <w:p w:rsidR="000A7485" w:rsidRDefault="00BE312B">
      <w:pPr>
        <w:pStyle w:val="a4"/>
        <w:numPr>
          <w:ilvl w:val="1"/>
          <w:numId w:val="1"/>
        </w:numPr>
        <w:tabs>
          <w:tab w:val="left" w:pos="913"/>
        </w:tabs>
        <w:spacing w:before="39" w:line="268" w:lineRule="auto"/>
        <w:ind w:right="623" w:firstLine="537"/>
        <w:rPr>
          <w:sz w:val="24"/>
        </w:rPr>
      </w:pPr>
      <w:proofErr w:type="gramStart"/>
      <w:r>
        <w:rPr>
          <w:sz w:val="24"/>
        </w:rPr>
        <w:t>использование приобретенных знаний и умений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отношению к природной среде, собственному организму,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привычек, ВИЧ-инфекции.</w:t>
      </w:r>
      <w:proofErr w:type="gramEnd"/>
    </w:p>
    <w:p w:rsidR="000A7485" w:rsidRDefault="000A7485">
      <w:pPr>
        <w:pStyle w:val="a3"/>
        <w:spacing w:before="8"/>
        <w:jc w:val="left"/>
        <w:rPr>
          <w:sz w:val="32"/>
        </w:rPr>
      </w:pPr>
    </w:p>
    <w:p w:rsidR="000A7485" w:rsidRPr="00BE312B" w:rsidRDefault="00BE312B" w:rsidP="00BE312B">
      <w:pPr>
        <w:pStyle w:val="a5"/>
        <w:rPr>
          <w:b/>
        </w:rPr>
      </w:pPr>
      <w:r w:rsidRPr="00BE312B">
        <w:rPr>
          <w:b/>
        </w:rPr>
        <w:t>В</w:t>
      </w:r>
      <w:r w:rsidRPr="00BE312B">
        <w:rPr>
          <w:b/>
          <w:spacing w:val="51"/>
        </w:rPr>
        <w:t xml:space="preserve"> </w:t>
      </w:r>
      <w:r w:rsidRPr="00BE312B">
        <w:rPr>
          <w:b/>
        </w:rPr>
        <w:t>соответствии</w:t>
      </w:r>
      <w:r w:rsidRPr="00BE312B">
        <w:rPr>
          <w:b/>
          <w:spacing w:val="52"/>
        </w:rPr>
        <w:t xml:space="preserve"> </w:t>
      </w:r>
      <w:r w:rsidRPr="00BE312B">
        <w:rPr>
          <w:b/>
        </w:rPr>
        <w:t>с учебным</w:t>
      </w:r>
      <w:r w:rsidRPr="00BE312B">
        <w:rPr>
          <w:b/>
          <w:spacing w:val="50"/>
        </w:rPr>
        <w:t xml:space="preserve"> </w:t>
      </w:r>
      <w:r w:rsidRPr="00BE312B">
        <w:rPr>
          <w:b/>
        </w:rPr>
        <w:t>планом</w:t>
      </w:r>
      <w:r w:rsidRPr="00BE312B">
        <w:rPr>
          <w:b/>
          <w:spacing w:val="51"/>
        </w:rPr>
        <w:t xml:space="preserve"> </w:t>
      </w:r>
      <w:r w:rsidRPr="00BE312B">
        <w:rPr>
          <w:b/>
        </w:rPr>
        <w:t xml:space="preserve">МОУ </w:t>
      </w:r>
      <w:r w:rsidR="00437832">
        <w:rPr>
          <w:b/>
        </w:rPr>
        <w:t>«Средняя школа №27»</w:t>
      </w:r>
      <w:r w:rsidR="00C70E7E">
        <w:rPr>
          <w:b/>
        </w:rPr>
        <w:t xml:space="preserve"> на </w:t>
      </w:r>
      <w:r w:rsidRPr="00BE312B">
        <w:rPr>
          <w:b/>
          <w:spacing w:val="-57"/>
        </w:rPr>
        <w:t xml:space="preserve"> </w:t>
      </w:r>
      <w:r w:rsidR="00C70E7E">
        <w:rPr>
          <w:b/>
          <w:spacing w:val="-57"/>
        </w:rPr>
        <w:t xml:space="preserve"> </w:t>
      </w:r>
      <w:r w:rsidRPr="00BE312B">
        <w:rPr>
          <w:b/>
        </w:rPr>
        <w:t>изучение</w:t>
      </w:r>
      <w:r w:rsidRPr="00BE312B">
        <w:rPr>
          <w:b/>
          <w:spacing w:val="56"/>
        </w:rPr>
        <w:t xml:space="preserve"> </w:t>
      </w:r>
      <w:r w:rsidRPr="00BE312B">
        <w:rPr>
          <w:b/>
        </w:rPr>
        <w:t>предмета</w:t>
      </w:r>
      <w:r w:rsidRPr="00BE312B">
        <w:rPr>
          <w:b/>
          <w:spacing w:val="1"/>
        </w:rPr>
        <w:t xml:space="preserve"> </w:t>
      </w:r>
      <w:r w:rsidRPr="00BE312B">
        <w:rPr>
          <w:b/>
        </w:rPr>
        <w:t>«Биология»</w:t>
      </w:r>
      <w:r w:rsidRPr="00BE312B">
        <w:rPr>
          <w:b/>
          <w:spacing w:val="59"/>
        </w:rPr>
        <w:t xml:space="preserve"> </w:t>
      </w:r>
      <w:r w:rsidRPr="00BE312B">
        <w:rPr>
          <w:b/>
        </w:rPr>
        <w:t>отводится:</w:t>
      </w:r>
      <w:r w:rsidR="00C70E7E" w:rsidRPr="00C70E7E">
        <w:rPr>
          <w:b/>
          <w:sz w:val="24"/>
          <w:szCs w:val="24"/>
        </w:rPr>
        <w:t xml:space="preserve"> </w:t>
      </w:r>
      <w:r w:rsidR="00C70E7E">
        <w:rPr>
          <w:b/>
          <w:sz w:val="24"/>
          <w:szCs w:val="24"/>
        </w:rPr>
        <w:t>МОУ</w:t>
      </w:r>
      <w:r w:rsidR="00C70E7E">
        <w:rPr>
          <w:b/>
          <w:spacing w:val="-5"/>
          <w:sz w:val="24"/>
          <w:szCs w:val="24"/>
        </w:rPr>
        <w:t xml:space="preserve"> «Средняя школа №27» </w:t>
      </w:r>
      <w:r w:rsidR="00C70E7E">
        <w:rPr>
          <w:b/>
          <w:sz w:val="24"/>
          <w:szCs w:val="24"/>
        </w:rPr>
        <w:t xml:space="preserve">на </w:t>
      </w:r>
      <w:r w:rsidR="00C70E7E">
        <w:rPr>
          <w:b/>
          <w:spacing w:val="-68"/>
          <w:sz w:val="24"/>
          <w:szCs w:val="24"/>
        </w:rPr>
        <w:t xml:space="preserve"> </w:t>
      </w:r>
    </w:p>
    <w:p w:rsidR="000A7485" w:rsidRDefault="000A7485">
      <w:pPr>
        <w:pStyle w:val="a3"/>
        <w:spacing w:before="3"/>
        <w:jc w:val="left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3161"/>
        <w:gridCol w:w="3361"/>
      </w:tblGrid>
      <w:tr w:rsidR="000A7485">
        <w:trPr>
          <w:trHeight w:val="300"/>
        </w:trPr>
        <w:tc>
          <w:tcPr>
            <w:tcW w:w="1983" w:type="dxa"/>
          </w:tcPr>
          <w:p w:rsidR="000A7485" w:rsidRDefault="00BE312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7485">
        <w:trPr>
          <w:trHeight w:val="302"/>
        </w:trPr>
        <w:tc>
          <w:tcPr>
            <w:tcW w:w="1983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A7485">
        <w:trPr>
          <w:trHeight w:val="302"/>
        </w:trPr>
        <w:tc>
          <w:tcPr>
            <w:tcW w:w="1983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A7485">
        <w:trPr>
          <w:trHeight w:val="299"/>
        </w:trPr>
        <w:tc>
          <w:tcPr>
            <w:tcW w:w="1983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A7485">
        <w:trPr>
          <w:trHeight w:val="299"/>
        </w:trPr>
        <w:tc>
          <w:tcPr>
            <w:tcW w:w="1983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A7485">
        <w:trPr>
          <w:trHeight w:val="301"/>
        </w:trPr>
        <w:tc>
          <w:tcPr>
            <w:tcW w:w="1983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0A7485" w:rsidRDefault="000A7485">
      <w:pPr>
        <w:pStyle w:val="a3"/>
        <w:jc w:val="left"/>
        <w:rPr>
          <w:b/>
          <w:sz w:val="27"/>
        </w:rPr>
      </w:pPr>
    </w:p>
    <w:p w:rsidR="000A7485" w:rsidRDefault="00BE312B">
      <w:pPr>
        <w:spacing w:after="14" w:line="254" w:lineRule="auto"/>
        <w:ind w:left="197" w:hanging="10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реализуются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учебно-методических комплексов: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8505"/>
      </w:tblGrid>
      <w:tr w:rsidR="000A7485">
        <w:trPr>
          <w:trHeight w:val="301"/>
        </w:trPr>
        <w:tc>
          <w:tcPr>
            <w:tcW w:w="847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0A7485">
        <w:trPr>
          <w:trHeight w:val="595"/>
        </w:trPr>
        <w:tc>
          <w:tcPr>
            <w:tcW w:w="847" w:type="dxa"/>
          </w:tcPr>
          <w:p w:rsidR="000A7485" w:rsidRDefault="00BE31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0A7485" w:rsidRDefault="00BE312B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«Дрофа»,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A7485">
        <w:trPr>
          <w:trHeight w:val="597"/>
        </w:trPr>
        <w:tc>
          <w:tcPr>
            <w:tcW w:w="847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tabs>
                <w:tab w:val="left" w:pos="1848"/>
              </w:tabs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z w:val="24"/>
              </w:rPr>
              <w:tab/>
              <w:t>Биология.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0A7485" w:rsidRDefault="00BE312B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A7485">
        <w:trPr>
          <w:trHeight w:val="592"/>
        </w:trPr>
        <w:tc>
          <w:tcPr>
            <w:tcW w:w="847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Латюшин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Шапкин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Москва,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«Дрофа»,</w:t>
            </w:r>
          </w:p>
          <w:p w:rsidR="000A7485" w:rsidRDefault="00BE312B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A7485">
        <w:trPr>
          <w:trHeight w:val="594"/>
        </w:trPr>
        <w:tc>
          <w:tcPr>
            <w:tcW w:w="847" w:type="dxa"/>
          </w:tcPr>
          <w:p w:rsidR="000A7485" w:rsidRDefault="00BE31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Колесов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Д.В.,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Маш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Р.Д.,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Беляев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0A7485" w:rsidRDefault="00BE312B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0A7485">
        <w:trPr>
          <w:trHeight w:val="597"/>
        </w:trPr>
        <w:tc>
          <w:tcPr>
            <w:tcW w:w="847" w:type="dxa"/>
          </w:tcPr>
          <w:p w:rsidR="000A7485" w:rsidRDefault="00BE31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5" w:type="dxa"/>
          </w:tcPr>
          <w:p w:rsidR="000A7485" w:rsidRDefault="00BE31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Криксунов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Пасечник,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биологию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485" w:rsidRDefault="00BE312B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экологию: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:rsidR="000A7485" w:rsidRDefault="000A7485" w:rsidP="009D1EE2">
      <w:pPr>
        <w:pStyle w:val="a3"/>
        <w:spacing w:before="4"/>
        <w:jc w:val="left"/>
        <w:rPr>
          <w:b/>
          <w:sz w:val="17"/>
        </w:rPr>
      </w:pPr>
      <w:bookmarkStart w:id="0" w:name="_GoBack"/>
      <w:bookmarkEnd w:id="0"/>
    </w:p>
    <w:sectPr w:rsidR="000A7485" w:rsidSect="00D12EB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rFonts w:hint="default"/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rFonts w:hint="default"/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rFonts w:hint="default"/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rFonts w:hint="default"/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rFonts w:hint="default"/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1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rFonts w:hint="default"/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rFonts w:hint="default"/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rFonts w:hint="default"/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7485"/>
    <w:rsid w:val="000A7485"/>
    <w:rsid w:val="00437832"/>
    <w:rsid w:val="009D1EE2"/>
    <w:rsid w:val="00BE312B"/>
    <w:rsid w:val="00C70E7E"/>
    <w:rsid w:val="00D1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E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EB2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12EB2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D12EB2"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yurchenkova_o</cp:lastModifiedBy>
  <cp:revision>7</cp:revision>
  <dcterms:created xsi:type="dcterms:W3CDTF">2021-07-02T07:23:00Z</dcterms:created>
  <dcterms:modified xsi:type="dcterms:W3CDTF">2023-05-02T12:37:00Z</dcterms:modified>
</cp:coreProperties>
</file>