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CE" w:rsidRDefault="00DE4B97">
      <w:pPr>
        <w:pStyle w:val="a4"/>
      </w:pPr>
      <w:r>
        <w:t>Аннотация</w:t>
      </w:r>
    </w:p>
    <w:p w:rsidR="007C60CE" w:rsidRDefault="007C60CE">
      <w:pPr>
        <w:pStyle w:val="a3"/>
        <w:spacing w:before="5"/>
        <w:ind w:left="0" w:firstLine="0"/>
        <w:rPr>
          <w:b/>
          <w:sz w:val="25"/>
        </w:rPr>
      </w:pPr>
    </w:p>
    <w:p w:rsidR="007C60CE" w:rsidRDefault="00DE4B97" w:rsidP="00E83465">
      <w:pPr>
        <w:pStyle w:val="a3"/>
        <w:spacing w:before="1" w:line="259" w:lineRule="auto"/>
        <w:ind w:left="709" w:right="212" w:firstLine="425"/>
        <w:jc w:val="both"/>
      </w:pPr>
      <w:r>
        <w:t>Рабочая программа по учебному предмету «Алгебра» для учащихся 7-9 классов разработана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2"/>
        </w:rPr>
        <w:t xml:space="preserve"> </w:t>
      </w:r>
      <w:r>
        <w:t>приказом Министерства образования и науки от 17.12.2010 № 1897 (в редакции от 11.12.2020 г.);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(одобрена</w:t>
      </w:r>
      <w:r>
        <w:rPr>
          <w:spacing w:val="-12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методического объединения по общему образованию от 08.04.2015, протокол № 1/15 и в редакции от 04.02.2020,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1/20)</w:t>
      </w:r>
    </w:p>
    <w:p w:rsidR="007C60CE" w:rsidRDefault="007C60CE" w:rsidP="00E83465">
      <w:pPr>
        <w:pStyle w:val="a3"/>
        <w:spacing w:before="9"/>
        <w:ind w:left="709" w:firstLine="425"/>
        <w:jc w:val="both"/>
        <w:rPr>
          <w:sz w:val="23"/>
        </w:rPr>
      </w:pPr>
    </w:p>
    <w:p w:rsidR="007C60CE" w:rsidRDefault="00DE4B97" w:rsidP="00E83465">
      <w:pPr>
        <w:pStyle w:val="a3"/>
        <w:spacing w:line="256" w:lineRule="auto"/>
        <w:ind w:left="709" w:right="4225" w:firstLine="425"/>
        <w:jc w:val="both"/>
        <w:rPr>
          <w:sz w:val="23"/>
        </w:rPr>
      </w:pPr>
      <w:r>
        <w:t>Рабочая программа разработана сроком освоения на 3 года.</w:t>
      </w:r>
      <w:r>
        <w:rPr>
          <w:spacing w:val="-52"/>
        </w:rPr>
        <w:t xml:space="preserve"> </w:t>
      </w:r>
      <w:bookmarkStart w:id="0" w:name="_GoBack"/>
      <w:bookmarkEnd w:id="0"/>
    </w:p>
    <w:p w:rsidR="007C60CE" w:rsidRDefault="00DE4B97" w:rsidP="00E83465">
      <w:pPr>
        <w:pStyle w:val="a3"/>
        <w:ind w:left="709" w:firstLine="425"/>
        <w:jc w:val="both"/>
      </w:pPr>
      <w:r>
        <w:t>Обучение</w:t>
      </w:r>
      <w:r>
        <w:rPr>
          <w:spacing w:val="-2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целей:</w:t>
      </w:r>
    </w:p>
    <w:p w:rsidR="007C60CE" w:rsidRDefault="007C60CE" w:rsidP="00E83465">
      <w:pPr>
        <w:pStyle w:val="a3"/>
        <w:spacing w:before="5"/>
        <w:ind w:left="709" w:firstLine="425"/>
        <w:jc w:val="both"/>
      </w:pPr>
    </w:p>
    <w:p w:rsidR="007C60CE" w:rsidRDefault="00DE4B97" w:rsidP="00E83465">
      <w:pPr>
        <w:pStyle w:val="1"/>
        <w:numPr>
          <w:ilvl w:val="0"/>
          <w:numId w:val="1"/>
        </w:numPr>
        <w:tabs>
          <w:tab w:val="left" w:pos="328"/>
        </w:tabs>
        <w:spacing w:line="250" w:lineRule="exact"/>
        <w:ind w:left="709" w:firstLine="425"/>
        <w:jc w:val="both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развития: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242" w:lineRule="auto"/>
        <w:ind w:left="709" w:right="1305" w:firstLine="425"/>
        <w:jc w:val="both"/>
      </w:pPr>
      <w:r>
        <w:t>развитие логического и критического мышления, культуры речи, способности к умственному</w:t>
      </w:r>
      <w:r>
        <w:rPr>
          <w:spacing w:val="-52"/>
        </w:rPr>
        <w:t xml:space="preserve"> </w:t>
      </w:r>
      <w:r>
        <w:t>эксперименту;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242" w:lineRule="auto"/>
        <w:ind w:left="709" w:right="466" w:firstLine="425"/>
        <w:jc w:val="both"/>
      </w:pPr>
      <w:r>
        <w:t>формирование у учащихся интеллектуальной честности и объективности, способности к преодолению</w:t>
      </w:r>
      <w:r>
        <w:rPr>
          <w:spacing w:val="-5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стереотипов, вытекающих из</w:t>
      </w:r>
      <w:r>
        <w:rPr>
          <w:spacing w:val="-1"/>
        </w:rPr>
        <w:t xml:space="preserve"> </w:t>
      </w:r>
      <w:r>
        <w:t>обыденного опыта;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818" w:firstLine="425"/>
        <w:jc w:val="both"/>
      </w:pPr>
      <w:r>
        <w:t>воспитание качеств личности, обеспечивающих социальную мобильность, способность принимать</w:t>
      </w:r>
      <w:r>
        <w:rPr>
          <w:spacing w:val="-5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решения;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964" w:firstLine="425"/>
        <w:jc w:val="both"/>
      </w:pPr>
      <w:r>
        <w:t>формирование качеств мышления, необходимых для адаптации в современном информационном</w:t>
      </w:r>
      <w:r>
        <w:rPr>
          <w:spacing w:val="-52"/>
        </w:rPr>
        <w:t xml:space="preserve"> </w:t>
      </w:r>
      <w:r>
        <w:t>обществе;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firstLine="425"/>
        <w:jc w:val="both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способностей.</w:t>
      </w:r>
    </w:p>
    <w:p w:rsidR="007C60CE" w:rsidRDefault="00DE4B97" w:rsidP="00E83465">
      <w:pPr>
        <w:pStyle w:val="1"/>
        <w:numPr>
          <w:ilvl w:val="0"/>
          <w:numId w:val="1"/>
        </w:numPr>
        <w:tabs>
          <w:tab w:val="left" w:pos="328"/>
        </w:tabs>
        <w:ind w:left="709" w:firstLine="425"/>
        <w:jc w:val="both"/>
      </w:pPr>
      <w:r>
        <w:t>В</w:t>
      </w:r>
      <w:r>
        <w:rPr>
          <w:spacing w:val="-4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2"/>
        </w:rPr>
        <w:t xml:space="preserve"> </w:t>
      </w:r>
      <w:r>
        <w:t>направлении: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940" w:firstLine="425"/>
        <w:jc w:val="both"/>
      </w:pPr>
      <w:r>
        <w:t>формирование представлений о математике как части общечеловеческой культуры, о значимости</w:t>
      </w:r>
      <w:r>
        <w:rPr>
          <w:spacing w:val="-5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цивилизации 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111" w:firstLine="425"/>
        <w:jc w:val="both"/>
      </w:pPr>
      <w:r>
        <w:t>развитие представлений о математике как форме описания и методе познания действительности, создание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моделирования;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1070" w:firstLine="425"/>
        <w:jc w:val="both"/>
      </w:pPr>
      <w:r>
        <w:t>формирование общих способов интеллектуальной деятельности, характерных для математики и</w:t>
      </w:r>
      <w:r>
        <w:rPr>
          <w:spacing w:val="-5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человеческой</w:t>
      </w:r>
    </w:p>
    <w:p w:rsidR="007C60CE" w:rsidRDefault="00DE4B97" w:rsidP="00E83465">
      <w:pPr>
        <w:pStyle w:val="a3"/>
        <w:ind w:left="709" w:firstLine="425"/>
        <w:jc w:val="both"/>
      </w:pPr>
      <w:r>
        <w:t>деятельности.</w:t>
      </w:r>
    </w:p>
    <w:p w:rsidR="007C60CE" w:rsidRDefault="00DE4B97" w:rsidP="00E83465">
      <w:pPr>
        <w:pStyle w:val="1"/>
        <w:numPr>
          <w:ilvl w:val="0"/>
          <w:numId w:val="1"/>
        </w:numPr>
        <w:tabs>
          <w:tab w:val="left" w:pos="328"/>
        </w:tabs>
        <w:ind w:left="709" w:firstLine="425"/>
        <w:jc w:val="both"/>
      </w:pPr>
      <w:r>
        <w:t>В</w:t>
      </w:r>
      <w:r>
        <w:rPr>
          <w:spacing w:val="-6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направлении: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164" w:firstLine="425"/>
        <w:jc w:val="both"/>
      </w:pPr>
      <w:r>
        <w:t>овладение математическими знаниями и умениями, необходимыми для продолжения обучения в старшей</w:t>
      </w:r>
      <w:r>
        <w:rPr>
          <w:spacing w:val="-5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смежных дисциплин,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C60CE" w:rsidRDefault="00DE4B97" w:rsidP="00E83465">
      <w:pPr>
        <w:pStyle w:val="a3"/>
        <w:spacing w:line="252" w:lineRule="exact"/>
        <w:ind w:left="709" w:firstLine="425"/>
        <w:jc w:val="both"/>
      </w:pP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7C60CE" w:rsidRDefault="00DE4B97" w:rsidP="00E83465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709" w:right="161" w:firstLine="425"/>
        <w:jc w:val="both"/>
      </w:pPr>
      <w:r>
        <w:t>создание фундамента для математического развития, формирования механизмов мышления, характерных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деятельности.</w:t>
      </w:r>
    </w:p>
    <w:sectPr w:rsidR="007C60CE" w:rsidSect="00BC2D7E">
      <w:type w:val="continuous"/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4182"/>
    <w:multiLevelType w:val="hybridMultilevel"/>
    <w:tmpl w:val="C61E164C"/>
    <w:lvl w:ilvl="0" w:tplc="AC609440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3DE8F3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4C549CE0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3" w:tplc="E5408DDC">
      <w:numFmt w:val="bullet"/>
      <w:lvlText w:val="•"/>
      <w:lvlJc w:val="left"/>
      <w:pPr>
        <w:ind w:left="3074" w:hanging="361"/>
      </w:pPr>
      <w:rPr>
        <w:rFonts w:hint="default"/>
        <w:lang w:val="ru-RU" w:eastAsia="en-US" w:bidi="ar-SA"/>
      </w:rPr>
    </w:lvl>
    <w:lvl w:ilvl="4" w:tplc="CDCCA094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5" w:tplc="E3B061FE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EC68F36E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7898E734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42308930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0CE"/>
    <w:rsid w:val="007C60CE"/>
    <w:rsid w:val="00BC2D7E"/>
    <w:rsid w:val="00DE4B97"/>
    <w:rsid w:val="00E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D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2D7E"/>
    <w:pPr>
      <w:spacing w:line="251" w:lineRule="exact"/>
      <w:ind w:left="327" w:hanging="222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D7E"/>
    <w:pPr>
      <w:ind w:left="826" w:hanging="361"/>
    </w:pPr>
  </w:style>
  <w:style w:type="paragraph" w:styleId="a4">
    <w:name w:val="Title"/>
    <w:basedOn w:val="a"/>
    <w:uiPriority w:val="1"/>
    <w:qFormat/>
    <w:rsid w:val="00BC2D7E"/>
    <w:pPr>
      <w:spacing w:before="67"/>
      <w:ind w:left="4752" w:right="486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C2D7E"/>
    <w:pPr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BC2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327" w:hanging="222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6" w:hanging="361"/>
    </w:pPr>
  </w:style>
  <w:style w:type="paragraph" w:styleId="a4">
    <w:name w:val="Title"/>
    <w:basedOn w:val="a"/>
    <w:uiPriority w:val="1"/>
    <w:qFormat/>
    <w:pPr>
      <w:spacing w:before="67"/>
      <w:ind w:left="4752" w:right="486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по географии</dc:title>
  <dc:creator>Lyuba</dc:creator>
  <cp:lastModifiedBy>yurchenkova_o</cp:lastModifiedBy>
  <cp:revision>3</cp:revision>
  <dcterms:created xsi:type="dcterms:W3CDTF">2021-08-11T18:07:00Z</dcterms:created>
  <dcterms:modified xsi:type="dcterms:W3CDTF">2023-05-02T13:06:00Z</dcterms:modified>
</cp:coreProperties>
</file>