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66" w:rsidRPr="00D56B73" w:rsidRDefault="00FD553C">
      <w:pPr>
        <w:spacing w:after="0" w:line="408" w:lineRule="auto"/>
        <w:ind w:left="120"/>
        <w:jc w:val="center"/>
      </w:pPr>
      <w:bookmarkStart w:id="0" w:name="block-431438"/>
      <w:r w:rsidRPr="00D56B73">
        <w:rPr>
          <w:rFonts w:ascii="Times New Roman" w:hAnsi="Times New Roman"/>
          <w:b/>
          <w:color w:val="000000"/>
          <w:sz w:val="28"/>
        </w:rPr>
        <w:t>МИНИСТЕРСТВО ПРОСВЕЩЕНИЯ РОССИЙСКОЙ ФЕДЕРАЦИИ</w:t>
      </w:r>
    </w:p>
    <w:p w:rsidR="00EB6466" w:rsidRPr="00D56B73" w:rsidRDefault="00FD553C">
      <w:pPr>
        <w:spacing w:after="0" w:line="408" w:lineRule="auto"/>
        <w:ind w:left="120"/>
        <w:jc w:val="center"/>
      </w:pPr>
      <w:r w:rsidRPr="00D56B73">
        <w:rPr>
          <w:rFonts w:ascii="Times New Roman" w:hAnsi="Times New Roman"/>
          <w:b/>
          <w:color w:val="000000"/>
          <w:sz w:val="28"/>
        </w:rPr>
        <w:t>‌</w:t>
      </w:r>
      <w:bookmarkStart w:id="1" w:name="ca7504fb-a4f4-48c8-ab7c-756ffe56e67b"/>
      <w:r w:rsidRPr="00D56B73">
        <w:rPr>
          <w:rFonts w:ascii="Times New Roman" w:hAnsi="Times New Roman"/>
          <w:b/>
          <w:color w:val="000000"/>
          <w:sz w:val="28"/>
        </w:rPr>
        <w:t xml:space="preserve">Министерство образования Республики Мордовия </w:t>
      </w:r>
      <w:bookmarkEnd w:id="1"/>
      <w:r w:rsidRPr="00D56B73">
        <w:rPr>
          <w:rFonts w:ascii="Times New Roman" w:hAnsi="Times New Roman"/>
          <w:b/>
          <w:color w:val="000000"/>
          <w:sz w:val="28"/>
        </w:rPr>
        <w:t xml:space="preserve">‌‌ </w:t>
      </w:r>
    </w:p>
    <w:p w:rsidR="00EB6466" w:rsidRPr="00D56B73" w:rsidRDefault="00FD553C">
      <w:pPr>
        <w:spacing w:after="0" w:line="408" w:lineRule="auto"/>
        <w:ind w:left="120"/>
        <w:jc w:val="center"/>
      </w:pPr>
      <w:r w:rsidRPr="00D56B73">
        <w:rPr>
          <w:rFonts w:ascii="Times New Roman" w:hAnsi="Times New Roman"/>
          <w:b/>
          <w:color w:val="000000"/>
          <w:sz w:val="28"/>
        </w:rPr>
        <w:t>‌</w:t>
      </w:r>
      <w:bookmarkStart w:id="2" w:name="5858e69b-b955-4d5b-94a8-f3a644af01d4"/>
      <w:r w:rsidRPr="00D56B73">
        <w:rPr>
          <w:rFonts w:ascii="Times New Roman" w:hAnsi="Times New Roman"/>
          <w:b/>
          <w:color w:val="000000"/>
          <w:sz w:val="28"/>
        </w:rPr>
        <w:t>Администрация городского округа Саранска</w:t>
      </w:r>
      <w:bookmarkEnd w:id="2"/>
      <w:r w:rsidRPr="00D56B73">
        <w:rPr>
          <w:rFonts w:ascii="Times New Roman" w:hAnsi="Times New Roman"/>
          <w:b/>
          <w:color w:val="000000"/>
          <w:sz w:val="28"/>
        </w:rPr>
        <w:t>‌</w:t>
      </w:r>
      <w:r w:rsidRPr="00D56B73">
        <w:rPr>
          <w:rFonts w:ascii="Times New Roman" w:hAnsi="Times New Roman"/>
          <w:color w:val="000000"/>
          <w:sz w:val="28"/>
        </w:rPr>
        <w:t>​</w:t>
      </w:r>
    </w:p>
    <w:p w:rsidR="00EB6466" w:rsidRPr="00D56B73" w:rsidRDefault="00FD553C">
      <w:pPr>
        <w:spacing w:after="0" w:line="408" w:lineRule="auto"/>
        <w:ind w:left="120"/>
        <w:jc w:val="center"/>
      </w:pPr>
      <w:r w:rsidRPr="00D56B73">
        <w:rPr>
          <w:rFonts w:ascii="Times New Roman" w:hAnsi="Times New Roman"/>
          <w:b/>
          <w:color w:val="000000"/>
          <w:sz w:val="28"/>
        </w:rPr>
        <w:t>МОУ "Средняя школа № 27"</w:t>
      </w:r>
    </w:p>
    <w:p w:rsidR="00EB6466" w:rsidRPr="00D56B73" w:rsidRDefault="00EB6466">
      <w:pPr>
        <w:spacing w:after="0"/>
        <w:ind w:left="120"/>
      </w:pPr>
    </w:p>
    <w:p w:rsidR="00EB6466" w:rsidRPr="00D56B73" w:rsidRDefault="00EB6466">
      <w:pPr>
        <w:spacing w:after="0"/>
        <w:ind w:left="120"/>
      </w:pPr>
    </w:p>
    <w:p w:rsidR="00EB6466" w:rsidRPr="00D56B73" w:rsidRDefault="00EB6466">
      <w:pPr>
        <w:spacing w:after="0"/>
        <w:ind w:left="120"/>
      </w:pPr>
    </w:p>
    <w:p w:rsidR="00EB6466" w:rsidRPr="00D56B73" w:rsidRDefault="00EB6466">
      <w:pPr>
        <w:spacing w:after="0"/>
        <w:ind w:left="120"/>
      </w:pPr>
    </w:p>
    <w:tbl>
      <w:tblPr>
        <w:tblW w:w="0" w:type="auto"/>
        <w:tblLook w:val="04A0"/>
      </w:tblPr>
      <w:tblGrid>
        <w:gridCol w:w="9029"/>
        <w:gridCol w:w="271"/>
        <w:gridCol w:w="271"/>
      </w:tblGrid>
      <w:tr w:rsidR="0017325A" w:rsidRPr="0017325A" w:rsidTr="0017325A">
        <w:tc>
          <w:tcPr>
            <w:tcW w:w="3114" w:type="dxa"/>
          </w:tcPr>
          <w:tbl>
            <w:tblPr>
              <w:tblW w:w="0" w:type="auto"/>
              <w:tblInd w:w="4" w:type="dxa"/>
              <w:tblLook w:val="04A0"/>
            </w:tblPr>
            <w:tblGrid>
              <w:gridCol w:w="2617"/>
              <w:gridCol w:w="3096"/>
              <w:gridCol w:w="3096"/>
            </w:tblGrid>
            <w:tr w:rsidR="005F0FF2" w:rsidTr="005F0FF2">
              <w:trPr>
                <w:trHeight w:val="3315"/>
              </w:trPr>
              <w:tc>
                <w:tcPr>
                  <w:tcW w:w="2720" w:type="dxa"/>
                </w:tcPr>
                <w:p w:rsidR="005F0FF2" w:rsidRDefault="005F0FF2">
                  <w:pPr>
                    <w:autoSpaceDE w:val="0"/>
                    <w:autoSpaceDN w:val="0"/>
                    <w:spacing w:after="120"/>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rPr>
                    <w:t>РАССМОТРЕНО</w:t>
                  </w:r>
                </w:p>
                <w:p w:rsidR="005F0FF2" w:rsidRDefault="005F0FF2">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МО учителей истории и географии</w:t>
                  </w:r>
                </w:p>
                <w:p w:rsidR="005F0FF2" w:rsidRDefault="005F0FF2">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 </w:t>
                  </w:r>
                </w:p>
                <w:p w:rsidR="005F0FF2" w:rsidRDefault="005F0FF2">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Волкова Е.А.</w:t>
                  </w:r>
                </w:p>
                <w:p w:rsidR="000B157A" w:rsidRPr="000B157A" w:rsidRDefault="000B157A" w:rsidP="000B157A">
                  <w:pPr>
                    <w:autoSpaceDE w:val="0"/>
                    <w:autoSpaceDN w:val="0"/>
                    <w:spacing w:after="0"/>
                    <w:jc w:val="both"/>
                    <w:rPr>
                      <w:rFonts w:ascii="Times New Roman" w:eastAsia="Times New Roman" w:hAnsi="Times New Roman" w:cs="Times New Roman"/>
                      <w:color w:val="000000"/>
                      <w:sz w:val="24"/>
                    </w:rPr>
                  </w:pPr>
                  <w:r w:rsidRPr="000B157A">
                    <w:rPr>
                      <w:rFonts w:ascii="Times New Roman" w:eastAsia="Times New Roman" w:hAnsi="Times New Roman" w:cs="Times New Roman"/>
                      <w:color w:val="000000"/>
                      <w:sz w:val="24"/>
                    </w:rPr>
                    <w:t>Пр</w:t>
                  </w:r>
                  <w:r>
                    <w:rPr>
                      <w:rFonts w:ascii="Times New Roman" w:eastAsia="Times New Roman" w:hAnsi="Times New Roman" w:cs="Times New Roman"/>
                      <w:color w:val="000000"/>
                      <w:sz w:val="24"/>
                    </w:rPr>
                    <w:t>отокол №_________</w:t>
                  </w:r>
                </w:p>
                <w:p w:rsidR="000B157A" w:rsidRPr="000B157A" w:rsidRDefault="000B157A" w:rsidP="000B157A">
                  <w:pPr>
                    <w:autoSpaceDE w:val="0"/>
                    <w:autoSpaceDN w:val="0"/>
                    <w:spacing w:after="0"/>
                    <w:jc w:val="both"/>
                    <w:rPr>
                      <w:rFonts w:ascii="Times New Roman" w:eastAsia="Times New Roman" w:hAnsi="Times New Roman" w:cs="Times New Roman"/>
                      <w:color w:val="000000"/>
                      <w:sz w:val="24"/>
                    </w:rPr>
                  </w:pPr>
                  <w:r w:rsidRPr="000B157A">
                    <w:rPr>
                      <w:rFonts w:ascii="Times New Roman" w:eastAsia="Times New Roman" w:hAnsi="Times New Roman" w:cs="Times New Roman"/>
                      <w:color w:val="000000"/>
                      <w:sz w:val="24"/>
                    </w:rPr>
                    <w:t>от «___» ______2024 г.</w:t>
                  </w:r>
                </w:p>
                <w:p w:rsidR="005F0FF2" w:rsidRDefault="005F0FF2">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217" w:type="dxa"/>
                </w:tcPr>
                <w:p w:rsidR="005F0FF2" w:rsidRDefault="005F0FF2">
                  <w:pPr>
                    <w:autoSpaceDE w:val="0"/>
                    <w:autoSpaceDN w:val="0"/>
                    <w:spacing w:after="1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rPr>
                    <w:t>СОГЛАСОВАНО</w:t>
                  </w:r>
                </w:p>
                <w:p w:rsidR="005F0FF2" w:rsidRDefault="005F0FF2">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УВР</w:t>
                  </w:r>
                </w:p>
                <w:p w:rsidR="005F0FF2" w:rsidRDefault="005F0FF2">
                  <w:pPr>
                    <w:autoSpaceDE w:val="0"/>
                    <w:autoSpaceDN w:val="0"/>
                    <w:spacing w:after="120" w:line="240" w:lineRule="auto"/>
                    <w:rPr>
                      <w:rFonts w:ascii="Times New Roman" w:eastAsia="Times New Roman" w:hAnsi="Times New Roman" w:cs="Times New Roman"/>
                      <w:color w:val="000000"/>
                      <w:sz w:val="24"/>
                      <w:szCs w:val="24"/>
                    </w:rPr>
                  </w:pPr>
                </w:p>
                <w:p w:rsidR="005F0FF2" w:rsidRDefault="005F0FF2">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5F0FF2" w:rsidRDefault="005F0FF2">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Игошина С.Н.</w:t>
                  </w:r>
                </w:p>
                <w:p w:rsidR="000B157A" w:rsidRPr="000B157A" w:rsidRDefault="000B157A" w:rsidP="000B157A">
                  <w:pPr>
                    <w:autoSpaceDE w:val="0"/>
                    <w:autoSpaceDN w:val="0"/>
                    <w:spacing w:after="0"/>
                    <w:jc w:val="both"/>
                    <w:rPr>
                      <w:rFonts w:ascii="Times New Roman" w:eastAsia="Times New Roman" w:hAnsi="Times New Roman" w:cs="Times New Roman"/>
                      <w:color w:val="000000"/>
                      <w:sz w:val="24"/>
                    </w:rPr>
                  </w:pPr>
                  <w:r w:rsidRPr="000B157A">
                    <w:rPr>
                      <w:rFonts w:ascii="Times New Roman" w:eastAsia="Times New Roman" w:hAnsi="Times New Roman" w:cs="Times New Roman"/>
                      <w:color w:val="000000"/>
                      <w:sz w:val="24"/>
                    </w:rPr>
                    <w:t xml:space="preserve">Приказ №___________ </w:t>
                  </w:r>
                </w:p>
                <w:p w:rsidR="000B157A" w:rsidRPr="000B157A" w:rsidRDefault="000B157A" w:rsidP="000B157A">
                  <w:pPr>
                    <w:autoSpaceDE w:val="0"/>
                    <w:autoSpaceDN w:val="0"/>
                    <w:spacing w:after="0"/>
                    <w:jc w:val="both"/>
                    <w:rPr>
                      <w:rFonts w:ascii="Times New Roman" w:eastAsia="Times New Roman" w:hAnsi="Times New Roman" w:cs="Times New Roman"/>
                      <w:color w:val="000000"/>
                      <w:sz w:val="24"/>
                    </w:rPr>
                  </w:pPr>
                  <w:r w:rsidRPr="000B157A">
                    <w:rPr>
                      <w:rFonts w:ascii="Times New Roman" w:eastAsia="Times New Roman" w:hAnsi="Times New Roman" w:cs="Times New Roman"/>
                      <w:color w:val="000000"/>
                      <w:sz w:val="24"/>
                    </w:rPr>
                    <w:t>от «___» ______2024 г.</w:t>
                  </w:r>
                </w:p>
                <w:p w:rsidR="005F0FF2" w:rsidRDefault="005F0FF2">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217" w:type="dxa"/>
                </w:tcPr>
                <w:p w:rsidR="005F0FF2" w:rsidRDefault="005F0FF2">
                  <w:pPr>
                    <w:autoSpaceDE w:val="0"/>
                    <w:autoSpaceDN w:val="0"/>
                    <w:spacing w:after="1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rPr>
                    <w:t>УТВЕРЖДЕНО</w:t>
                  </w:r>
                </w:p>
                <w:p w:rsidR="005F0FF2" w:rsidRDefault="005F0FF2">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МОУ «Средняя школа №27»</w:t>
                  </w:r>
                </w:p>
                <w:p w:rsidR="005F0FF2" w:rsidRDefault="005F0FF2">
                  <w:pPr>
                    <w:autoSpaceDE w:val="0"/>
                    <w:autoSpaceDN w:val="0"/>
                    <w:spacing w:after="120" w:line="240" w:lineRule="auto"/>
                    <w:rPr>
                      <w:rFonts w:ascii="Times New Roman" w:eastAsia="Times New Roman" w:hAnsi="Times New Roman" w:cs="Times New Roman"/>
                      <w:color w:val="000000"/>
                      <w:sz w:val="24"/>
                      <w:szCs w:val="24"/>
                    </w:rPr>
                  </w:pPr>
                </w:p>
                <w:p w:rsidR="005F0FF2" w:rsidRDefault="005F0FF2">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5F0FF2" w:rsidRDefault="005F0FF2">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Юрченкова О.Н.</w:t>
                  </w:r>
                </w:p>
                <w:p w:rsidR="000B157A" w:rsidRPr="000B157A" w:rsidRDefault="000B157A" w:rsidP="000B157A">
                  <w:pPr>
                    <w:autoSpaceDE w:val="0"/>
                    <w:autoSpaceDN w:val="0"/>
                    <w:spacing w:after="0"/>
                    <w:jc w:val="both"/>
                    <w:rPr>
                      <w:rFonts w:ascii="Times New Roman" w:eastAsia="Times New Roman" w:hAnsi="Times New Roman" w:cs="Times New Roman"/>
                      <w:color w:val="000000"/>
                      <w:sz w:val="24"/>
                    </w:rPr>
                  </w:pPr>
                  <w:r w:rsidRPr="000B157A">
                    <w:rPr>
                      <w:rFonts w:ascii="Times New Roman" w:eastAsia="Times New Roman" w:hAnsi="Times New Roman" w:cs="Times New Roman"/>
                      <w:color w:val="000000"/>
                      <w:sz w:val="24"/>
                    </w:rPr>
                    <w:t xml:space="preserve">Приказ №___________ </w:t>
                  </w:r>
                </w:p>
                <w:p w:rsidR="000B157A" w:rsidRPr="000B157A" w:rsidRDefault="000B157A" w:rsidP="000B157A">
                  <w:pPr>
                    <w:autoSpaceDE w:val="0"/>
                    <w:autoSpaceDN w:val="0"/>
                    <w:spacing w:after="0"/>
                    <w:jc w:val="both"/>
                    <w:rPr>
                      <w:rFonts w:ascii="Times New Roman" w:eastAsia="Times New Roman" w:hAnsi="Times New Roman" w:cs="Times New Roman"/>
                      <w:color w:val="000000"/>
                      <w:sz w:val="24"/>
                    </w:rPr>
                  </w:pPr>
                  <w:r w:rsidRPr="000B157A">
                    <w:rPr>
                      <w:rFonts w:ascii="Times New Roman" w:eastAsia="Times New Roman" w:hAnsi="Times New Roman" w:cs="Times New Roman"/>
                      <w:color w:val="000000"/>
                      <w:sz w:val="24"/>
                    </w:rPr>
                    <w:t>от «___» ______2024 г.</w:t>
                  </w:r>
                </w:p>
                <w:p w:rsidR="005F0FF2" w:rsidRDefault="005F0FF2">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17325A" w:rsidRPr="0040209D" w:rsidRDefault="0017325A" w:rsidP="0017325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7325A" w:rsidRPr="0040209D" w:rsidRDefault="0017325A" w:rsidP="0017325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7325A" w:rsidRPr="0040209D" w:rsidRDefault="0017325A" w:rsidP="0017325A">
            <w:pPr>
              <w:autoSpaceDE w:val="0"/>
              <w:autoSpaceDN w:val="0"/>
              <w:spacing w:after="120" w:line="240" w:lineRule="auto"/>
              <w:jc w:val="both"/>
              <w:rPr>
                <w:rFonts w:ascii="Times New Roman" w:eastAsia="Times New Roman" w:hAnsi="Times New Roman"/>
                <w:color w:val="000000"/>
                <w:sz w:val="24"/>
                <w:szCs w:val="24"/>
              </w:rPr>
            </w:pPr>
          </w:p>
        </w:tc>
      </w:tr>
    </w:tbl>
    <w:p w:rsidR="00EB6466" w:rsidRPr="00D56B73" w:rsidRDefault="00EB6466">
      <w:pPr>
        <w:spacing w:after="0"/>
        <w:ind w:left="120"/>
      </w:pPr>
    </w:p>
    <w:p w:rsidR="00EB6466" w:rsidRPr="00D56B73" w:rsidRDefault="00FD553C">
      <w:pPr>
        <w:spacing w:after="0"/>
        <w:ind w:left="120"/>
      </w:pPr>
      <w:r w:rsidRPr="00D56B73">
        <w:rPr>
          <w:rFonts w:ascii="Times New Roman" w:hAnsi="Times New Roman"/>
          <w:color w:val="000000"/>
          <w:sz w:val="28"/>
        </w:rPr>
        <w:t>‌</w:t>
      </w:r>
    </w:p>
    <w:p w:rsidR="00EB6466" w:rsidRPr="00D56B73" w:rsidRDefault="00EB6466">
      <w:pPr>
        <w:spacing w:after="0"/>
        <w:ind w:left="120"/>
      </w:pPr>
    </w:p>
    <w:p w:rsidR="00EB6466" w:rsidRPr="00D56B73" w:rsidRDefault="00EB6466">
      <w:pPr>
        <w:spacing w:after="0"/>
        <w:ind w:left="120"/>
      </w:pPr>
    </w:p>
    <w:p w:rsidR="00EB6466" w:rsidRPr="00D56B73" w:rsidRDefault="00EB6466">
      <w:pPr>
        <w:spacing w:after="0"/>
        <w:ind w:left="120"/>
      </w:pPr>
    </w:p>
    <w:p w:rsidR="00EB6466" w:rsidRPr="00D56B73" w:rsidRDefault="0017325A" w:rsidP="0017325A">
      <w:pPr>
        <w:spacing w:after="0" w:line="408" w:lineRule="auto"/>
        <w:ind w:left="120"/>
        <w:jc w:val="center"/>
      </w:pPr>
      <w:r>
        <w:rPr>
          <w:rFonts w:ascii="Times New Roman" w:hAnsi="Times New Roman"/>
          <w:b/>
          <w:color w:val="000000"/>
          <w:sz w:val="28"/>
        </w:rPr>
        <w:t xml:space="preserve">АДАПТИРОВАННАЯ </w:t>
      </w:r>
      <w:r w:rsidR="00FD553C" w:rsidRPr="00D56B73">
        <w:rPr>
          <w:rFonts w:ascii="Times New Roman" w:hAnsi="Times New Roman"/>
          <w:b/>
          <w:color w:val="000000"/>
          <w:sz w:val="28"/>
        </w:rPr>
        <w:t>РАБОЧАЯ ПРОГРАММА</w:t>
      </w:r>
    </w:p>
    <w:p w:rsidR="00EB6466" w:rsidRPr="00D56B73" w:rsidRDefault="00FD553C">
      <w:pPr>
        <w:spacing w:after="0" w:line="408" w:lineRule="auto"/>
        <w:ind w:left="120"/>
        <w:jc w:val="center"/>
      </w:pPr>
      <w:r w:rsidRPr="00D56B73">
        <w:rPr>
          <w:rFonts w:ascii="Times New Roman" w:hAnsi="Times New Roman"/>
          <w:b/>
          <w:color w:val="000000"/>
          <w:sz w:val="28"/>
        </w:rPr>
        <w:t>учебного предмета «История»</w:t>
      </w:r>
    </w:p>
    <w:p w:rsidR="0017325A" w:rsidRDefault="00FD553C">
      <w:pPr>
        <w:spacing w:after="0" w:line="408" w:lineRule="auto"/>
        <w:ind w:left="120"/>
        <w:jc w:val="center"/>
        <w:rPr>
          <w:rFonts w:ascii="Times New Roman" w:hAnsi="Times New Roman"/>
          <w:color w:val="000000"/>
          <w:sz w:val="28"/>
        </w:rPr>
      </w:pPr>
      <w:r w:rsidRPr="00D56B73">
        <w:rPr>
          <w:rFonts w:ascii="Times New Roman" w:hAnsi="Times New Roman"/>
          <w:color w:val="000000"/>
          <w:sz w:val="28"/>
        </w:rPr>
        <w:t>для обучающихся 5-9 классов</w:t>
      </w:r>
    </w:p>
    <w:p w:rsidR="00EB6466" w:rsidRPr="00D56B73" w:rsidRDefault="0017325A" w:rsidP="00F62E27">
      <w:pPr>
        <w:spacing w:after="0" w:line="408" w:lineRule="auto"/>
        <w:ind w:left="120"/>
        <w:jc w:val="center"/>
      </w:pPr>
      <w:r>
        <w:rPr>
          <w:rFonts w:ascii="Times New Roman" w:hAnsi="Times New Roman"/>
          <w:color w:val="000000"/>
          <w:sz w:val="28"/>
        </w:rPr>
        <w:t>(</w:t>
      </w:r>
      <w:r w:rsidR="00F62E27">
        <w:rPr>
          <w:rFonts w:ascii="Times New Roman" w:hAnsi="Times New Roman"/>
          <w:color w:val="000000"/>
          <w:sz w:val="28"/>
        </w:rPr>
        <w:t>слабовидящих</w:t>
      </w:r>
      <w:r>
        <w:rPr>
          <w:rFonts w:ascii="Times New Roman" w:hAnsi="Times New Roman"/>
          <w:color w:val="000000"/>
          <w:sz w:val="28"/>
        </w:rPr>
        <w:t>)</w:t>
      </w: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EB6466">
      <w:pPr>
        <w:spacing w:after="0"/>
        <w:ind w:left="120"/>
        <w:jc w:val="center"/>
      </w:pPr>
    </w:p>
    <w:p w:rsidR="00EB6466" w:rsidRPr="00D56B73" w:rsidRDefault="00FD553C">
      <w:pPr>
        <w:spacing w:after="0"/>
        <w:ind w:left="120"/>
        <w:jc w:val="center"/>
      </w:pPr>
      <w:r w:rsidRPr="00D56B73">
        <w:rPr>
          <w:rFonts w:ascii="Times New Roman" w:hAnsi="Times New Roman"/>
          <w:color w:val="000000"/>
          <w:sz w:val="28"/>
        </w:rPr>
        <w:t>​</w:t>
      </w:r>
      <w:bookmarkStart w:id="3" w:name="f4f51048-cb84-4c82-af6a-284ffbd4033b"/>
      <w:r w:rsidRPr="00D56B73">
        <w:rPr>
          <w:rFonts w:ascii="Times New Roman" w:hAnsi="Times New Roman"/>
          <w:b/>
          <w:color w:val="000000"/>
          <w:sz w:val="28"/>
        </w:rPr>
        <w:t>г.о. Саранск</w:t>
      </w:r>
      <w:bookmarkEnd w:id="3"/>
      <w:r w:rsidRPr="00D56B73">
        <w:rPr>
          <w:rFonts w:ascii="Times New Roman" w:hAnsi="Times New Roman"/>
          <w:b/>
          <w:color w:val="000000"/>
          <w:sz w:val="28"/>
        </w:rPr>
        <w:t xml:space="preserve">‌ </w:t>
      </w:r>
      <w:bookmarkStart w:id="4" w:name="0607e6f3-e82e-49a9-b315-c957a5fafe42"/>
      <w:r w:rsidRPr="00D56B73">
        <w:rPr>
          <w:rFonts w:ascii="Times New Roman" w:hAnsi="Times New Roman"/>
          <w:b/>
          <w:color w:val="000000"/>
          <w:sz w:val="28"/>
        </w:rPr>
        <w:t>202</w:t>
      </w:r>
      <w:bookmarkEnd w:id="4"/>
      <w:r w:rsidR="000B157A">
        <w:rPr>
          <w:rFonts w:ascii="Times New Roman" w:hAnsi="Times New Roman"/>
          <w:b/>
          <w:color w:val="000000"/>
          <w:sz w:val="28"/>
        </w:rPr>
        <w:t>4</w:t>
      </w:r>
      <w:r w:rsidRPr="00D56B73">
        <w:rPr>
          <w:rFonts w:ascii="Times New Roman" w:hAnsi="Times New Roman"/>
          <w:b/>
          <w:color w:val="000000"/>
          <w:sz w:val="28"/>
        </w:rPr>
        <w:t>‌</w:t>
      </w:r>
      <w:r w:rsidRPr="00D56B73">
        <w:rPr>
          <w:rFonts w:ascii="Times New Roman" w:hAnsi="Times New Roman"/>
          <w:color w:val="000000"/>
          <w:sz w:val="28"/>
        </w:rPr>
        <w:t>​</w:t>
      </w:r>
    </w:p>
    <w:p w:rsidR="00EB6466" w:rsidRPr="00D56B73" w:rsidRDefault="00EB6466">
      <w:pPr>
        <w:sectPr w:rsidR="00EB6466" w:rsidRPr="00D56B73">
          <w:pgSz w:w="11906" w:h="16383"/>
          <w:pgMar w:top="1134" w:right="850" w:bottom="1134" w:left="1701" w:header="720" w:footer="720" w:gutter="0"/>
          <w:cols w:space="720"/>
        </w:sectPr>
      </w:pPr>
    </w:p>
    <w:p w:rsidR="00EB6466" w:rsidRPr="00D56B73" w:rsidRDefault="00FD553C">
      <w:pPr>
        <w:spacing w:after="0" w:line="264" w:lineRule="auto"/>
        <w:ind w:left="120"/>
        <w:jc w:val="both"/>
      </w:pPr>
      <w:bookmarkStart w:id="5" w:name="block-431439"/>
      <w:bookmarkEnd w:id="0"/>
      <w:r w:rsidRPr="00D56B73">
        <w:rPr>
          <w:rFonts w:ascii="Times New Roman" w:hAnsi="Times New Roman"/>
          <w:b/>
          <w:color w:val="000000"/>
          <w:sz w:val="28"/>
        </w:rPr>
        <w:lastRenderedPageBreak/>
        <w:t>ПОЯСНИТЕЛЬНАЯ ЗАПИСКА</w:t>
      </w:r>
    </w:p>
    <w:p w:rsidR="006E5CED" w:rsidRDefault="00F62E27" w:rsidP="0070248F">
      <w:pPr>
        <w:spacing w:after="0" w:line="264" w:lineRule="auto"/>
        <w:ind w:firstLine="120"/>
        <w:jc w:val="both"/>
        <w:rPr>
          <w:rFonts w:ascii="Times New Roman" w:hAnsi="Times New Roman"/>
          <w:color w:val="000000"/>
          <w:sz w:val="28"/>
        </w:rPr>
      </w:pPr>
      <w:r w:rsidRPr="00F62E27">
        <w:rPr>
          <w:rFonts w:ascii="Times New Roman" w:hAnsi="Times New Roman"/>
          <w:b/>
          <w:color w:val="000000"/>
          <w:sz w:val="28"/>
        </w:rPr>
        <w:t xml:space="preserve">Цели реализации адаптированной основной образовательной программы основного общего образования слабовидящих обучающихся </w:t>
      </w:r>
      <w:r w:rsidR="00555598">
        <w:rPr>
          <w:rFonts w:ascii="Times New Roman" w:hAnsi="Times New Roman"/>
          <w:color w:val="000000"/>
          <w:sz w:val="28"/>
        </w:rPr>
        <w:t>А</w:t>
      </w:r>
      <w:r w:rsidRPr="00F62E27">
        <w:rPr>
          <w:rFonts w:ascii="Times New Roman" w:hAnsi="Times New Roman"/>
          <w:color w:val="000000"/>
          <w:sz w:val="28"/>
        </w:rPr>
        <w:t>даптированная основная образовательная программа</w:t>
      </w:r>
      <w:r w:rsidR="00555598">
        <w:rPr>
          <w:rFonts w:ascii="Times New Roman" w:hAnsi="Times New Roman"/>
          <w:color w:val="000000"/>
          <w:sz w:val="28"/>
        </w:rPr>
        <w:t xml:space="preserve"> основного общего образования (</w:t>
      </w:r>
      <w:r w:rsidRPr="00F62E27">
        <w:rPr>
          <w:rFonts w:ascii="Times New Roman" w:hAnsi="Times New Roman"/>
          <w:color w:val="000000"/>
          <w:sz w:val="28"/>
        </w:rPr>
        <w:t xml:space="preserve">АООП ООО) для слабовидящих обучающихся, завершивших уровень начального общего образования по варианту 4.1 и 4.2, разработана с целью обеспечения содержательных условий получения качественного образования, гарантированного законодательством РФ. </w:t>
      </w:r>
    </w:p>
    <w:p w:rsidR="006E5CED" w:rsidRDefault="00F62E27" w:rsidP="006E5CED">
      <w:pPr>
        <w:spacing w:after="0" w:line="264" w:lineRule="auto"/>
        <w:ind w:firstLine="120"/>
        <w:jc w:val="both"/>
        <w:rPr>
          <w:rFonts w:ascii="Times New Roman" w:hAnsi="Times New Roman"/>
          <w:color w:val="000000"/>
          <w:sz w:val="28"/>
        </w:rPr>
      </w:pPr>
      <w:r w:rsidRPr="006E5CED">
        <w:rPr>
          <w:rFonts w:ascii="Times New Roman" w:hAnsi="Times New Roman"/>
          <w:b/>
          <w:color w:val="000000"/>
          <w:sz w:val="28"/>
        </w:rPr>
        <w:t>Целями реализации АООП ООО являются:</w:t>
      </w:r>
    </w:p>
    <w:p w:rsidR="006E5CED" w:rsidRDefault="006E5CED" w:rsidP="006E5CED">
      <w:pPr>
        <w:spacing w:after="0" w:line="264" w:lineRule="auto"/>
        <w:ind w:firstLine="708"/>
        <w:jc w:val="both"/>
        <w:rPr>
          <w:rFonts w:ascii="Times New Roman" w:hAnsi="Times New Roman"/>
          <w:color w:val="000000"/>
          <w:sz w:val="28"/>
        </w:rPr>
      </w:pPr>
      <w:r>
        <w:rPr>
          <w:rFonts w:ascii="Times New Roman" w:hAnsi="Times New Roman"/>
          <w:color w:val="000000"/>
          <w:sz w:val="28"/>
        </w:rPr>
        <w:t xml:space="preserve">1. </w:t>
      </w:r>
      <w:r w:rsidR="00F62E27" w:rsidRPr="00F62E27">
        <w:rPr>
          <w:rFonts w:ascii="Times New Roman" w:hAnsi="Times New Roman"/>
          <w:color w:val="000000"/>
          <w:sz w:val="28"/>
        </w:rPr>
        <w:t xml:space="preserve">достижение планируемых результатов освоения основной образовательной программы слабовидящими обучающимися, в соответствии с требованиями ФГОС ООО, без сокращения содержания предметных областей, посредством обеспечения доступности представления учебной информации, введения коррекционных курсов и учета специфики организации обучения при слабовидении;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2. гармоничное личностное и психофизическое развитие слабовидящего обучающегося. Задачами реализации АООП ООО являются: 1. обеспечение индивидуальных потребностей обучающихся через реализацию учебной и внеурочной деятельностей, включая коррекционные курсы (и</w:t>
      </w:r>
      <w:r w:rsidR="006E5CED">
        <w:rPr>
          <w:rFonts w:ascii="Times New Roman" w:hAnsi="Times New Roman"/>
          <w:color w:val="000000"/>
          <w:sz w:val="28"/>
        </w:rPr>
        <w:t xml:space="preserve">ндивидуальные и подгрупповые); </w:t>
      </w:r>
    </w:p>
    <w:p w:rsidR="006E5CED" w:rsidRDefault="006E5CED" w:rsidP="006E5CED">
      <w:pPr>
        <w:spacing w:after="0" w:line="264" w:lineRule="auto"/>
        <w:ind w:firstLine="708"/>
        <w:jc w:val="both"/>
        <w:rPr>
          <w:rFonts w:ascii="Times New Roman" w:hAnsi="Times New Roman"/>
          <w:color w:val="000000"/>
          <w:sz w:val="28"/>
        </w:rPr>
      </w:pPr>
      <w:r>
        <w:rPr>
          <w:rFonts w:ascii="Times New Roman" w:hAnsi="Times New Roman"/>
          <w:color w:val="000000"/>
          <w:sz w:val="28"/>
        </w:rPr>
        <w:t>3</w:t>
      </w:r>
      <w:r w:rsidR="00F62E27" w:rsidRPr="00F62E27">
        <w:rPr>
          <w:rFonts w:ascii="Times New Roman" w:hAnsi="Times New Roman"/>
          <w:color w:val="000000"/>
          <w:sz w:val="28"/>
        </w:rPr>
        <w:t xml:space="preserve">. соблюдение офтальмо-эргономических и тифлопедагогических принципов в организации обучения, в выборе учебников и учебных пособий, использовании тифлотехнических средств; </w:t>
      </w:r>
    </w:p>
    <w:p w:rsidR="006E5CED" w:rsidRDefault="006E5CED" w:rsidP="006E5CED">
      <w:pPr>
        <w:spacing w:after="0" w:line="264" w:lineRule="auto"/>
        <w:ind w:firstLine="708"/>
        <w:jc w:val="both"/>
        <w:rPr>
          <w:rFonts w:ascii="Times New Roman" w:hAnsi="Times New Roman"/>
          <w:color w:val="000000"/>
          <w:sz w:val="28"/>
        </w:rPr>
      </w:pPr>
      <w:r>
        <w:rPr>
          <w:rFonts w:ascii="Times New Roman" w:hAnsi="Times New Roman"/>
          <w:color w:val="000000"/>
          <w:sz w:val="28"/>
        </w:rPr>
        <w:t>4</w:t>
      </w:r>
      <w:r w:rsidR="00F62E27" w:rsidRPr="00F62E27">
        <w:rPr>
          <w:rFonts w:ascii="Times New Roman" w:hAnsi="Times New Roman"/>
          <w:color w:val="000000"/>
          <w:sz w:val="28"/>
        </w:rPr>
        <w:t xml:space="preserve">. создание эффективной образовательной и информационной среды, ориентированной на возможности слабовидящих обучающихся; 4. создание условий для воспитания, развития и самореализации слабовидящего обучающегося.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t>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r w:rsidR="006E5CED">
        <w:rPr>
          <w:rFonts w:ascii="Times New Roman" w:hAnsi="Times New Roman"/>
          <w:b/>
          <w:color w:val="000000"/>
          <w:sz w:val="28"/>
        </w:rPr>
        <w:t>.</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В основе разработки ПАООП ООО лежат принципы и подходы к формированию ПООП ООО, учитывающие специфику разработки и реализации АООП ООО для слабовидящих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образования: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t>Системно-деятельностный подход,</w:t>
      </w:r>
      <w:r w:rsidRPr="00F62E27">
        <w:rPr>
          <w:rFonts w:ascii="Times New Roman" w:hAnsi="Times New Roman"/>
          <w:color w:val="000000"/>
          <w:sz w:val="28"/>
        </w:rPr>
        <w:t xml:space="preserve"> как методологическая основа Стандарта ООО, ориентирован на развитие личности обучающегося, формирование его гражданской идентичности. Данный подход опирается на </w:t>
      </w:r>
      <w:r w:rsidRPr="00F62E27">
        <w:rPr>
          <w:rFonts w:ascii="Times New Roman" w:hAnsi="Times New Roman"/>
          <w:color w:val="000000"/>
          <w:sz w:val="28"/>
        </w:rPr>
        <w:lastRenderedPageBreak/>
        <w:t xml:space="preserve">общедидактические принципы: научности; систематичности и последовательности; преемственности и перспективности; связи 5 теории с практикой; сознательности в обучении; наглядности; учета индивидуальных особенностей обучающихся.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t>Научность обучения</w:t>
      </w:r>
      <w:r w:rsidRPr="00F62E27">
        <w:rPr>
          <w:rFonts w:ascii="Times New Roman" w:hAnsi="Times New Roman"/>
          <w:color w:val="000000"/>
          <w:sz w:val="28"/>
        </w:rPr>
        <w:t xml:space="preserve"> - один из важнейших дидактических принципов, осуществление которого обеспечивает овладение обучающимися подлинно научными знаниями. Это предъявляет требования прежде всего к учителю при отборе содержания. Также важно разъяснять обучающимся принципы проверки информации на научную достоверность и важность этого для жизни. Принцип научности осуществляется со строгим учетом особенностей познавательной деятельности слабовидящих обучающихся, которые проявляются во фрагментарности, вербализме, снижении темпа и качества усвоения знаний. Однако обучающиеся данной группы имеют значительные возможности, поскольку у большинства из них сохранны основные психические процессы: мышление, речь, произвольное внимание, память. Основа прочных знаний слабовидящих обучающихся - их систематичность и последовательность.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t>Принцип систематичности и последовательности</w:t>
      </w:r>
      <w:r w:rsidRPr="00F62E27">
        <w:rPr>
          <w:rFonts w:ascii="Times New Roman" w:hAnsi="Times New Roman"/>
          <w:color w:val="000000"/>
          <w:sz w:val="28"/>
        </w:rPr>
        <w:t xml:space="preserve"> 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 Принципы систематичности и последовательности тесно связаны с таким важным свойством мышления, как системность. В этой связи от учителя требуется строгая систематичность и последовательность изложения материала, повторения, закрепления, проверки изученного материала; от обучающихся - выработка навыков систематической работы в процессе учения.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t>Принцип преемственности и перспективности</w:t>
      </w:r>
      <w:r w:rsidRPr="00F62E27">
        <w:rPr>
          <w:rFonts w:ascii="Times New Roman" w:hAnsi="Times New Roman"/>
          <w:color w:val="000000"/>
          <w:sz w:val="28"/>
        </w:rPr>
        <w:t xml:space="preserve"> предполагает уточнение представлений, обучающихся и расширение объема их понятий. Важно, чтобы обучающиеся научились методике простейших самостоятельных исследований, постановке экспериментов, работе с литературными источниками. Для этого необходимо использовать высокоинформативные средства наглядности, современные тифлотехнические средства, средства оптической коррекции.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t>Принцип связи теории с практикой в обучении</w:t>
      </w:r>
      <w:r w:rsidRPr="00F62E27">
        <w:rPr>
          <w:rFonts w:ascii="Times New Roman" w:hAnsi="Times New Roman"/>
          <w:color w:val="000000"/>
          <w:sz w:val="28"/>
        </w:rPr>
        <w:t xml:space="preserve"> -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w:t>
      </w:r>
      <w:r w:rsidRPr="00F62E27">
        <w:rPr>
          <w:rFonts w:ascii="Times New Roman" w:hAnsi="Times New Roman"/>
          <w:color w:val="000000"/>
          <w:sz w:val="28"/>
        </w:rPr>
        <w:lastRenderedPageBreak/>
        <w:t xml:space="preserve">обучающимися теории, для закрепления, применения и проверки истинности 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показать обучающимся роль теории в жизни. В зависимости от содержания материала используются различные формы работы: очные, заочные, виртуальные экскурсии, самостоятельные занятия, практикумы, творческие лаборатории, проектные работы и т.д.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t>Сознательность в обучении</w:t>
      </w:r>
      <w:r w:rsidRPr="00F62E27">
        <w:rPr>
          <w:rFonts w:ascii="Times New Roman" w:hAnsi="Times New Roman"/>
          <w:color w:val="000000"/>
          <w:sz w:val="28"/>
        </w:rPr>
        <w:t xml:space="preserve"> - важный дидактический принцип, подразумевающий такое построение учебной работы, которое обеспечивает осознанное усвоение и применение обучающимися знаний и умений, понимание ими необходимости учения и значимости изучаемого материала. 6 Этот принцип неразрывно связан с активностью, инициативностью и самостоятельностью обучающихся. Главными чертами сознательного учения являются понимание обучающимися пользы образования, ясное восприятие учебного материала, использование в учении личного опыта и наблюдений. Перед тем как достигать какой-либо цели, обучающийся мысленно должен представить себе основные моменты предстоящих действий и возможный итог этих действий. Сознательное усвоение знаний начинается с правильного понимания фактического материала, а это предполагает развитие мыслительной деятельности. В результате этого у обучающихся формируются научные понятия, ими познаются закономерности, вытекающие из анализа фактов. Сознательное и активное отношение к учению в значительной мере обусловлено осуществлением других дидактических принципов, в особенности доступности в обучении и связи теории с практикой. Реализация принципа сознательности в обучении при работе со слабовидящими обучающимися, сопряжена с известными трудностями, которые определяются особенностями их психического развития и состояния эмоционально-волевой сферы. Сознательному усвоению учебного материала значительно препятствует недостаточное взаимодействие наглядно-образных и словесно-логических компонентов мышления. Оно обусловлено тем, что у обучающихся нарушено зрительное восприятие внешнего мира, наблюдаются бедные, нерасчлененные и малодифференцированные представления. Часто проявляется расхождение между восприятием предмета и словом, отражающим его сущность. Формализм в знаниях слабовидящих - один из серьезных недостатков в обучении. Он порождается абстрактностью преподавания, отрывом его от жизни, недостаточным использованием наглядности, оптических и технических средств. Формальный характер знаний обучающихся, </w:t>
      </w:r>
      <w:r w:rsidRPr="00F62E27">
        <w:rPr>
          <w:rFonts w:ascii="Times New Roman" w:hAnsi="Times New Roman"/>
          <w:color w:val="000000"/>
          <w:sz w:val="28"/>
        </w:rPr>
        <w:lastRenderedPageBreak/>
        <w:t xml:space="preserve">непонимание ими сущности изучаемого материала и неумение практически использовать его ведут к потере интереса к учению.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t>Принцип наглядности</w:t>
      </w:r>
      <w:r w:rsidRPr="00F62E27">
        <w:rPr>
          <w:rFonts w:ascii="Times New Roman" w:hAnsi="Times New Roman"/>
          <w:color w:val="000000"/>
          <w:sz w:val="28"/>
        </w:rPr>
        <w:t xml:space="preserve"> - важнейший дидактический принцип, согласно которому обучение строится на конкретных образах, непосредственно воспринятых обучающимися. Принцип индивидуального подхода, реализуемый в условиях образовательного процесса, основывается на учете особенностей психофизического развития слабовидящих обучающихся, уровня сформированности компенсаторных способов действий, имеющихся знаний об изучаемом материале, а также ведущего способа восприятия. Индивидуальный подход в обучении слабовидящих обучающихся предполагает учет не только уровня подготовленности к усвоению знаний, имеющихся опорных знаний, умений и навыков, но и их зрительных возможностей. Так, при использовании изобразительных средств наглядности следует предоставлять обучающимся с узким полем зрения возможность дольше их рассматривать. На уроках часто используются индивидуальные карточки. При изготовлении их важно помнить, что обучающиеся с остротой зрения 0,2 свободно различают буквы на расстоянии 33 см размером 5,6 мм; при остроте зрения 0,1 – размером 7,5 мм; при остроте зрения 0,05 – размером 13 мм (данные В.А. Феоктистовой). 7 Принцип дифференцированного подхода обусловлен наличием вариативных типологических особенностей слабовидящих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 а для определенной категории обучающихся. ПАООП ООО формируется с учетом психолого-педагогических особенностей развития детей 11–15 лет, а также особенностей психофизического развития и особых образовательных потребностей слабовидящих обучающихся данной возрастной группы. Психолого-педагогическая характеристика слабовидящих обучающихся на уровне основного общего образования Слабовидение обусловлено значительными нарушениями функционирования зрительной системы вследствие ее поражения. Слабовидение характеризуется показателями остроты зрения лучше видящего глаза в условиях оптической коррекции, а также может быть обусловлено нарушением поля зрения – еще одной основной зрительной функции. В соответствии с клинико-педагогической классификацией детей с нарушениями зрения по остроте зрения В.З. Денискиной, к слабовидящим относятся обучающиеся с остротой зрения от 0,05% до 0,4% на лучше видящем глазу в условиях оптической коррекции.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lastRenderedPageBreak/>
        <w:t>Слабовидящих обучающихся целесообразно подразделять на следующие группы в зависимости от степени выраженности нарушения зрения:</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1. Слабовидящие с остротой зрения в пределах от 0,05 % до 0,09 % на лучше видящем глазу в условиях оптической коррекции (тяжелая степень слабовидения).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2. Слабовидящие с остротой зрения от 0,1% до 0,2% на лучше видящем глазу в условиях оптической коррекции (средняя степень слабовидения).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3. Слабовидящие с остротой зрения от 0,3% до 0,4% на лучше видящем глазу в условиях оптической коррекции (легкая степень слабовидения).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Слабовидение проявляется в многообразных дифференцированных клинических формах (нарушение рефракции, патология хрусталика,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ретинопатия недоношенных, частичная атрофия зрительного нерва, различные деформации органа зрения и т.д.), поэтому зрительные возможности слабовидящих обучающихся отличаются неоднородностью. У слабовидящих обучающихся первой группы, как правило, отмечаются сложные нарушения зрительных функций. Наряду со снижением остроты зрения у них нарушено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 и косоглазие). У обучающихся данной группы органические нарушения зрения всегда сочетаются с функциональными, что приводит к снижению их зрительной работоспособности и трудностям зрительно-моторной координации. Все вышесказанное затрудняет зрительное восприятие окружающего мира, включая формирование адекватных, точных, целостных, полных чувственных образов, снижает возможности зрительной ориентировки в микро и макропространстве, 8 учебно-познавательную и ориентировочную деятельность, включая восприятие учебного материала. Однако, ведущим в учебно-познавательной деятельности данной группы обучающихся выступает зрительный анализатор. При прогрессирующем характере заболевания органа зрения обучающихся этой группы рекомендуется наряду с традиционной системой письма и чтения обучать рельефно-точечному шрифту Л. Брайля. Зрение обучающихся первой группы недостаточно устойчиво. При неблагоприятных условиях оно может значительно снижаться. У обучающихся второй группы наблюдаются искажения зрительных образов и трудности зрительного контроля при передвижении в </w:t>
      </w:r>
      <w:r w:rsidRPr="00F62E27">
        <w:rPr>
          <w:rFonts w:ascii="Times New Roman" w:hAnsi="Times New Roman"/>
          <w:color w:val="000000"/>
          <w:sz w:val="28"/>
        </w:rPr>
        <w:lastRenderedPageBreak/>
        <w:t xml:space="preserve">пространстве. Зрение многих обучающихся этой группы носит монокулярный характер. Нарушения остроты зрения могут сочетаться с нарушениями таких зрительных функций, как поля зрения, светоощущение, пространственная контрастная чувствительность, цветоразличение, глазодвигательные функции и др. У обучающихся второй группы органические нарушения зрения сочетаются с функциональными, что приводит к снижению зрительной работоспособности, трудностям зрительно-моторной координации. Следовательно, обучающиеся второй группы тоже испытывают трудности в учебнопознавательной и ориентировочной деятельности. Обучающиеся третьей группы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данной группы испытывают ряд трудностей, как в процессе восприятия окружающего мира, так и в процессе учебно-познавательной деятельности. Трудности зрительного восприятия могут усугубляться вторичными функциональными зрительными нарушениями. Одной из важнейших психологических особенностей, обусловленных слабовидением является недоразвитие сферы чувственного познания, что приводит к изменениям в психофизическом развитии, возникновению трудностей становления личности и затруднений предметно-пространственной и социальной адаптации. В коррекционно-образовательном и коррекционно-реабилитационном процессе важное значение имеет временной фактор. Время возникновения слабовидения или значительного снижения зрительных функций оказывает влияние не только на характер психофизического развития, но и на эффективность овладения компенсаторными навыками.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t>В целом, своеобразие психофизического развития слабовидящих обучающихся характеризуется следующими особенностями, оказывающими отрицательное влияние на учебно-познавательную деятельность:</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обедненность чувственного опыта;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снижение общей и зрительной работоспособности;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замедление темпа выполнения предметно-практических действий;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затруднение выполнения зрительных заданий, требующих согласованных движений глаз, многократных переводов взора с объекта на объект;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трудности в овладении измерительными навыками, выполнение заданий, связанных со зрительно-моторной координацией, зрительно-пространственным анализом и синтезом;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lastRenderedPageBreak/>
        <w:t>● снижение двигательной активности своеобразие физического развития, проявляющееся в нарушениях координаци</w:t>
      </w:r>
      <w:r w:rsidR="006E5CED">
        <w:rPr>
          <w:rFonts w:ascii="Times New Roman" w:hAnsi="Times New Roman"/>
          <w:color w:val="000000"/>
          <w:sz w:val="28"/>
        </w:rPr>
        <w:t xml:space="preserve">и, точности, объема движений, </w:t>
      </w:r>
      <w:r w:rsidRPr="00F62E27">
        <w:rPr>
          <w:rFonts w:ascii="Times New Roman" w:hAnsi="Times New Roman"/>
          <w:color w:val="000000"/>
          <w:sz w:val="28"/>
        </w:rPr>
        <w:t xml:space="preserve">нарушениях сочетания движений глаз и различных частей тела, трудности формирования двигательных навыков.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Своеобразие развития и функционирования познавательных процессов слабовидящих обучающихся проявляется в следующих особенностях: Снижение скорости и точности зрительного восприятия, замедленность становления зрительного образа, нарушения свойств зрительного восприятия таких, как объем, целостность, константность, обобщенность, избирательность; снижении полноты, целостности образов, количества отображаемых предметов и явлений и качества их отображения, снижение темпа зрительного анализа.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t>Ограничение возможностей дистантного восприятия и развития обзорных возможностей:</w:t>
      </w:r>
    </w:p>
    <w:p w:rsidR="006E5CED" w:rsidRDefault="006E5CED" w:rsidP="006E5CED">
      <w:pPr>
        <w:spacing w:after="0" w:line="264" w:lineRule="auto"/>
        <w:ind w:firstLine="708"/>
        <w:jc w:val="both"/>
        <w:rPr>
          <w:rFonts w:ascii="Times New Roman" w:hAnsi="Times New Roman"/>
          <w:color w:val="000000"/>
          <w:sz w:val="28"/>
        </w:rPr>
      </w:pPr>
      <w:r>
        <w:rPr>
          <w:rFonts w:ascii="Times New Roman" w:hAnsi="Times New Roman"/>
          <w:color w:val="000000"/>
          <w:sz w:val="28"/>
        </w:rPr>
        <w:t xml:space="preserve">● </w:t>
      </w:r>
      <w:r w:rsidR="00F62E27" w:rsidRPr="00F62E27">
        <w:rPr>
          <w:rFonts w:ascii="Times New Roman" w:hAnsi="Times New Roman"/>
          <w:color w:val="000000"/>
          <w:sz w:val="28"/>
        </w:rPr>
        <w:t xml:space="preserve">Трудности в овладении пространственными представлениями, зрительной микро и макроориентировке, словесном обозначении пространственных отношений.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●Трудности в формировании предметных представлений: о форме, величине, пространственном местоположении предметов.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недостаточность сформированности основных свойств внимания и процессов памяти;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Трудности в совершении ряда мыслительных операций и формировании новых понятий.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Недостаточность общей и познавательной активности слабовидящих обучающихся приводит к замедлению темпов формирования всех видов деятельности, в том числе сенсорно-перцептивной, протекание которой замедляется в условиях слабовидения. Наряду с этим, у слабовидящих отмечаются трудности, связанные с качеством совершаемых действий, автоматизацией навыков и зрительным контролем, недостаточность которого и приводит к снижению качества их выполнения. Отметим, что вышеперечисленные особенности развития и функционирования познавательных процессов не свойственны всем слабовидящим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 Особенности психофизического развития слабовидящих обучающихся основной школы в </w:t>
      </w:r>
      <w:r w:rsidRPr="00F62E27">
        <w:rPr>
          <w:rFonts w:ascii="Times New Roman" w:hAnsi="Times New Roman"/>
          <w:color w:val="000000"/>
          <w:sz w:val="28"/>
        </w:rPr>
        <w:lastRenderedPageBreak/>
        <w:t xml:space="preserve">значительной мере определяются результативностью и качеством коррекционно-развивающей работы на уровне начального общего образования. Так, успешное освоение коррекционного курса «Развитие зрительного восприятия» на уровне начального общего образования позволит минимизировать особенности развития зрительного восприятия, описанные выше, в основной школе. У слабовидящих обучающихся подросткового возраста отмечаются специфические трудности в коммуникативной деятельности, связанные с несформированностью невербальных средств общения (мимика, жесты, пантомимика), вербализмом речи (недостаточно четкая связь между словом и образом, утрата предметного содержания речи), трудности в вербализации 10 зрительных впечатлений, снижением эмоциональности общения,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 Снижение уровня развития мотивационной сферы слабовидящих обучающихся проявляется в низкой мотивации учения и других видов деятельности. К причинам снижения уровня развития мотивационной сферы слабовидящих подростков можно отнести их низкую самостоятельность, несформированность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гиперопеки,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 В условиях слабовидения страдают компоненты эмоционально-волевой сферы, активное формирование которых осуществляется в подростковом возрасте: воля, самооценка, «Я»-концепция, самоотношение. Слабость волевой регуляции может быть связана с наличием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 «Болезненного» самолюбия и стремления к самоутверждению. При отсутствии своевременной психокоррекционной помощи у слабовидящих подростков могут сформироваться неадекватные способы самоутверждения, основанные на проявлении негативизма, конфронтативном поведении, подавлении сверстников и паталогическом фантазировании. К числу негативных личностных особенностей, которые могут сформироваться под влиянием слабовидения относятся: недостаточная самостоятельность, безынициативность, иждивенчество. Формирование «Я»- концепции и самоотношения неразрывно связано со становлением специфического </w:t>
      </w:r>
      <w:r w:rsidRPr="00F62E27">
        <w:rPr>
          <w:rFonts w:ascii="Times New Roman" w:hAnsi="Times New Roman"/>
          <w:color w:val="000000"/>
          <w:sz w:val="28"/>
        </w:rPr>
        <w:lastRenderedPageBreak/>
        <w:t xml:space="preserve">личностного новообразования, именуемого «Внутренняя картина нарушения». На основе этого новообразования формируется тип отношения к нарушению, от адекватности которого зависит становление «Я»-концепции и самоотношения слабовидящих подростков. Особые образовательные потребности слабовидящих обучающихся на уровне основного общего образования Структура особых образовательных потребностей слабовидящих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 </w:t>
      </w:r>
    </w:p>
    <w:p w:rsidR="006E5CED" w:rsidRDefault="00F62E27" w:rsidP="006E5CED">
      <w:pPr>
        <w:spacing w:after="0" w:line="264" w:lineRule="auto"/>
        <w:ind w:firstLine="708"/>
        <w:jc w:val="both"/>
        <w:rPr>
          <w:rFonts w:ascii="Times New Roman" w:hAnsi="Times New Roman"/>
          <w:color w:val="000000"/>
          <w:sz w:val="28"/>
        </w:rPr>
      </w:pPr>
      <w:r w:rsidRPr="006E5CED">
        <w:rPr>
          <w:rFonts w:ascii="Times New Roman" w:hAnsi="Times New Roman"/>
          <w:b/>
          <w:color w:val="000000"/>
          <w:sz w:val="28"/>
        </w:rPr>
        <w:t>К специфическим особым образовательным потребностям слабовидящих обучающихся в основной школе, относятся:</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учет при организации обучения слабовидящих обучающихся их зрительных возможностей, зрительного диагноза (основного и дополнительного), офтальмогигиенических и офтальмо-эргономических требований (оптические средства коррекции зрения, режим зрительных и физических нагрузок), времени возникновения и степени выраженности нарушения зрения, а также характера течения заболевания органа зрения (прогресс</w:t>
      </w:r>
      <w:r w:rsidR="006E5CED">
        <w:rPr>
          <w:rFonts w:ascii="Times New Roman" w:hAnsi="Times New Roman"/>
          <w:color w:val="000000"/>
          <w:sz w:val="28"/>
        </w:rPr>
        <w:t>ирующий, не прогрессирующий);</w:t>
      </w:r>
    </w:p>
    <w:p w:rsidR="006E5CED" w:rsidRDefault="006E5CED" w:rsidP="006E5CED">
      <w:pPr>
        <w:spacing w:after="0" w:line="264" w:lineRule="auto"/>
        <w:ind w:firstLine="708"/>
        <w:jc w:val="both"/>
        <w:rPr>
          <w:rFonts w:ascii="Times New Roman" w:hAnsi="Times New Roman"/>
          <w:color w:val="000000"/>
          <w:sz w:val="28"/>
        </w:rPr>
      </w:pPr>
      <w:r>
        <w:rPr>
          <w:rFonts w:ascii="Times New Roman" w:hAnsi="Times New Roman"/>
          <w:color w:val="000000"/>
          <w:sz w:val="28"/>
        </w:rPr>
        <w:t xml:space="preserve">• </w:t>
      </w:r>
      <w:r w:rsidR="00F62E27" w:rsidRPr="00F62E27">
        <w:rPr>
          <w:rFonts w:ascii="Times New Roman" w:hAnsi="Times New Roman"/>
          <w:color w:val="000000"/>
          <w:sz w:val="28"/>
        </w:rPr>
        <w:t xml:space="preserve">выявление степени сформированности и совершенствование компенсаторных способов действий;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учет темпа работы слабовидящих обучающихся в зависимости от зрительного диагноза;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особая пространственная и временная организация образовательной среды;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обеспечение возможности пролонгации сроков обучения на уровне основного общего образования;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обеспечение доступности учебной информации для зрительного и осязательно-зрительного воспр</w:t>
      </w:r>
      <w:r w:rsidR="006E5CED">
        <w:rPr>
          <w:rFonts w:ascii="Times New Roman" w:hAnsi="Times New Roman"/>
          <w:color w:val="000000"/>
          <w:sz w:val="28"/>
        </w:rPr>
        <w:t>иятия слабовидящих обучающихся;</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оснащение образовательного процесса индивидуальными учебниками и учебными пособиями, напечатанными укрупненным шрифтом с иллюстрациями, адаптированными или специально созданными наглядными средствами обучения, учитывающими особенности зрительного и осязательно-зрительного восприятия слабовидящих обучающихся;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преподавание общеобразовательных учебных предметов по специальным методикам, учитывающим особенности зрительного и осязательно-зрительного восприятия слабовидящих обучающихся и предполагающим использование всех сохранных анализаторов;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lastRenderedPageBreak/>
        <w:t xml:space="preserve">• применение в образовательном процессе тифлотехнических и оптических средств обучения и коррекции;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постановка и реализация на общеобразовательных уроках и занятиях внеурочной деятельности коррекционных задач, направленных на коррекцию вторичных отклонений в развитии, обусловленных слабовидением;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введение коррекционных курсов, направленных на совершенствование у слабовидящих обучающихся компенсаторных навыков, расширение сенсорного опыта и формирование информационной компетентности;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совершенствование навыков зрительной ориентировки в микро и макропространстве, навыков социально-бытовой ориентировки;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оснащение образовательного процесса тифлотехническими устройствами и тифлоинформационными технологиями, необходимыми для успешного решения слабовидящими обучающимися учебно-познавательных задач;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обеспечение прочного и сознательного овладения основами знаний о способах получении, обработке, хранении и использовании информации с помощью тифлоинформационных технологий для слабовидящих;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развитие навыков сознательного и рационального использования компьютера, смартфона и других тифлотехнических устройств в учебной, бытовой и дальнейшей профессиональной деятельности;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w:t>
      </w:r>
      <w:r w:rsidR="006E5CED">
        <w:rPr>
          <w:rFonts w:ascii="Times New Roman" w:hAnsi="Times New Roman"/>
          <w:color w:val="000000"/>
          <w:sz w:val="28"/>
        </w:rPr>
        <w:t xml:space="preserve">ности к интеграции в социум;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формирование представлений о социальных ролях и моделях поведения. Обучение адекватным способам их реализации с учетом возрастных и гендерных аспектов;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обеспечение психологической коррекции неадекватной самооценки, иждивенческих взглядов и негативных установок на инвалидность;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оказание психокоррекционной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 контактов, а также стремлением повышения личного статуса среди сверстников;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lastRenderedPageBreak/>
        <w:t xml:space="preserve">• развитие стрессоустойчивости, формирование психологической готовности к конструктивному преодолению специфических жизненных трудностей, обусловленных слабовидением;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совершенствование коммуникативных навыков, направленное на подготовку слабовидящих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 с учетом специфики коммуникативных затруднений, обусловленных слабовидением;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систематическое целенаправленное проведение специфической профориентационной работы, ориентирующей слабовидящих обучающихся на выбор доступных и востребованных профессий; </w:t>
      </w:r>
    </w:p>
    <w:p w:rsidR="006E5CED"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слабовидящих обучающихся, включая формирование межпрофессиональных и начальных профессиональных навыков. </w:t>
      </w:r>
    </w:p>
    <w:p w:rsidR="006E5CED" w:rsidRDefault="001431BB" w:rsidP="006E5CED">
      <w:pPr>
        <w:spacing w:after="0" w:line="264" w:lineRule="auto"/>
        <w:ind w:firstLine="708"/>
        <w:jc w:val="both"/>
        <w:rPr>
          <w:rFonts w:ascii="Times New Roman" w:hAnsi="Times New Roman"/>
          <w:color w:val="000000"/>
          <w:sz w:val="28"/>
        </w:rPr>
      </w:pPr>
      <w:r>
        <w:rPr>
          <w:rFonts w:ascii="Times New Roman" w:hAnsi="Times New Roman"/>
          <w:b/>
          <w:color w:val="000000"/>
          <w:sz w:val="28"/>
        </w:rPr>
        <w:t xml:space="preserve"> </w:t>
      </w:r>
      <w:r w:rsidR="00F62E27" w:rsidRPr="006E5CED">
        <w:rPr>
          <w:rFonts w:ascii="Times New Roman" w:hAnsi="Times New Roman"/>
          <w:b/>
          <w:color w:val="000000"/>
          <w:sz w:val="28"/>
        </w:rPr>
        <w:t>Общая характеристика примерной адаптированной основной образовательной программы основного общего образования слабовидящих обучающихся ПАООП ООО включает следующие документы:</w:t>
      </w:r>
    </w:p>
    <w:p w:rsidR="00D60F7E"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примерные адаптированные рабочие программы учебных предметов, учебных курсов (в том числе внеурочной деятельности, включая курсы коррекционно-развивающей области), учебных модулей; </w:t>
      </w:r>
    </w:p>
    <w:p w:rsidR="00D60F7E"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программу формирования универсальных учебных действий у обучающихся; </w:t>
      </w:r>
    </w:p>
    <w:p w:rsidR="00D60F7E"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рабочую программу воспитания; </w:t>
      </w:r>
    </w:p>
    <w:p w:rsidR="00D60F7E"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программу коррекционной работы; </w:t>
      </w:r>
    </w:p>
    <w:p w:rsidR="00D60F7E"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учебный план; — план внеурочной деятельности; </w:t>
      </w:r>
    </w:p>
    <w:p w:rsidR="00D60F7E"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календарный учебный график; </w:t>
      </w:r>
    </w:p>
    <w:p w:rsidR="00D60F7E"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 </w:t>
      </w:r>
    </w:p>
    <w:p w:rsidR="0017325A" w:rsidRPr="00F62E27" w:rsidRDefault="00F62E27" w:rsidP="006E5CED">
      <w:pPr>
        <w:spacing w:after="0" w:line="264" w:lineRule="auto"/>
        <w:ind w:firstLine="708"/>
        <w:jc w:val="both"/>
        <w:rPr>
          <w:rFonts w:ascii="Times New Roman" w:hAnsi="Times New Roman"/>
          <w:color w:val="000000"/>
          <w:sz w:val="28"/>
        </w:rPr>
      </w:pPr>
      <w:r w:rsidRPr="00F62E27">
        <w:rPr>
          <w:rFonts w:ascii="Times New Roman" w:hAnsi="Times New Roman"/>
          <w:color w:val="000000"/>
          <w:sz w:val="28"/>
        </w:rPr>
        <w:t>— характеристику специальных условий реализации АООП ООО сл</w:t>
      </w:r>
      <w:r w:rsidR="00D60F7E">
        <w:rPr>
          <w:rFonts w:ascii="Times New Roman" w:hAnsi="Times New Roman"/>
          <w:color w:val="000000"/>
          <w:sz w:val="28"/>
        </w:rPr>
        <w:t xml:space="preserve">абовидящих обучающихся. </w:t>
      </w:r>
      <w:r w:rsidRPr="00F62E27">
        <w:rPr>
          <w:rFonts w:ascii="Times New Roman" w:hAnsi="Times New Roman"/>
          <w:color w:val="000000"/>
          <w:sz w:val="28"/>
        </w:rPr>
        <w:t xml:space="preserve">1 вариант АООП ООО предусматривает освоение слабовидящими обучающимися образовательного маршрута, реализуемого на уровне основного общего образования, за 5 лет. 1 вариант АООП ООО может быть рекомендован слабовидящим обучающимся, </w:t>
      </w:r>
      <w:r w:rsidRPr="00F62E27">
        <w:rPr>
          <w:rFonts w:ascii="Times New Roman" w:hAnsi="Times New Roman"/>
          <w:color w:val="000000"/>
          <w:sz w:val="28"/>
        </w:rPr>
        <w:lastRenderedPageBreak/>
        <w:t xml:space="preserve">успешно освоившим образовательную программу НОО по варианту 4.1 или 4.2, программы курсов коррекционно-развивающей области: «Развитие зрительного восприятия», «Социально-бытовая ориентировка», «Пространственная ориентировка» в полном объеме. Это подтверждается развернутой психологопедагогической характеристикой тифлопедагога образовательной организации, включающей описание личностных результатов, сформированных навыков, которые 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допустимую зрительную нагрузку в учебном процессе. Критерием к выбору данного варианта обучения, также является отсутствие медицинских противопоказаний в отношении психофизического здоровья обучающихся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неблагоприятный прогноз по зрению и т.п.). 2 вариант АООП ООО предусматривает построение пролонгированного образовательного маршрута, реализуемого в течение 6 лет. Образовательная организация получает возможность реализовать такую модель обучения как в отдельных классах для слабовидящих обучающихся, так и при совместном обучении слепых и слабовидящих обучающихся. Необходимость пролонгации на уровне основного общего образования обусловлена особенностями психофизического развития слабовидящих обучающихся, такими как сниженный темп всех видов деятельности, бедность чувственного опыта, несформированностьпредметнопространственных представлений. Наряду с достижением целей основного общего образования, возникает потребность в решении ряда коррекционных задач, связанных с развитием высших психических функций, совершенствованием компенсаторных способов действия, расширением чувственного опыта, уточнением и конкретизацией предметно-пространственных представлении и т.п. Подобная работа требует значительных временных затрат.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обучающихся. Необходимость обучения по пролонгированному варианту определяется ПМПК. Окончательное решение по выбору образовательного маршрута принимается родителями (законными представителями) слабовидящих обучающихся. Связь вариантов 1 и 2 АООП ООО со статусом образовательной организации и формой обучения отсутствует. Программа может быть реализована, как в отдельной </w:t>
      </w:r>
      <w:r w:rsidRPr="00F62E27">
        <w:rPr>
          <w:rFonts w:ascii="Times New Roman" w:hAnsi="Times New Roman"/>
          <w:color w:val="000000"/>
          <w:sz w:val="28"/>
        </w:rPr>
        <w:lastRenderedPageBreak/>
        <w:t>образовательной организации или специальном классе, так и в условиях общеобразовательной организации. В предметную область «Математика и информатика» вводится отдельный учебный курс «Вероятность и статистика». При реализации вариа</w:t>
      </w:r>
      <w:r w:rsidR="00D60F7E">
        <w:rPr>
          <w:rFonts w:ascii="Times New Roman" w:hAnsi="Times New Roman"/>
          <w:color w:val="000000"/>
          <w:sz w:val="28"/>
        </w:rPr>
        <w:t>нта 2 АООП ООО</w:t>
      </w:r>
      <w:r w:rsidRPr="00F62E27">
        <w:rPr>
          <w:rFonts w:ascii="Times New Roman" w:hAnsi="Times New Roman"/>
          <w:color w:val="000000"/>
          <w:sz w:val="28"/>
        </w:rPr>
        <w:t xml:space="preserve"> время для изучения данного курса заимствуется из часов, отводимых на освоение учебного курса «Алгебра». В связи с этим, при реализации варианта 2 АООП ООО образовательным организациям рекомендуется в 8-10 классах увеличить время, отводимое на освоение учебного курса «Алгебра» предметной области «Математика и информатика», на 1 час за счет часов части, формируемой участниками образовательных отношений учебного плана. Внеурочная деятельность, представленная в ПАООП ООО, в соответствие с принципом преемственности предусматривает дальнейшее продолжение работы, начатой на уровне НОО. Курсы коррекционно-развивающей области обеспечивают совершенствование компенсаторных способов действий, сформированных у слабовидящих обучающихся на уровне НОО. В частности, происходит углубление представлений о реальной действительности, дальнейшее совершенствование жизненной компетенции, развития самостоятельности и мобильности. При реализации вариантов 1 и 2 АООП ООО в образовательную программу вводится новый обязательный специальный (коррекционный) курс «Тифлотехника». Учитывая высокие темпы развития цифровых технологий, расширение спектра и функционала современных тифлотехнических устройств, обеспечивающих качество и комфорт жизни в условиях слабовидения, сформировалась потребность включения данных средств в образовательный процесс. Специальный (коррекционный) курс «Тифлотехника» позволит обучающимся не только использовать ассистивные технологии в повседневной жизни, учебном процессе, но и даст возможность определиться с выбором дальнейшей профессии. Слабовидящие обучающиеся с легкой умственной отсталостью, освоившие в начальной школе вариант 4.3 АООП НОО в основной школе продолжают обучение по варианту 1 АООП образования обучающихся с умственной отсталостью (интеллектуальными нарушениями) с обязательным созданием специальных условий и включением в коррекционно-развивающую область коррекционных курсов для слабовидящих обучающихся, а также с учетом особых образовательных потребностей обучающихся данной группы в части преподавания предметных областей: «Искусство» (учебный предмет «Изобразительное искусство»), «Технология» (учебный предмет «Профильный труд»), «Физическая культура» (учебный предмет «Адаптивная физическая культура».</w:t>
      </w:r>
    </w:p>
    <w:p w:rsidR="004E3C4B" w:rsidRDefault="004E3C4B">
      <w:pPr>
        <w:spacing w:after="0" w:line="264" w:lineRule="auto"/>
        <w:ind w:left="120"/>
        <w:jc w:val="both"/>
        <w:rPr>
          <w:rFonts w:ascii="Times New Roman" w:hAnsi="Times New Roman"/>
          <w:b/>
          <w:color w:val="000000"/>
          <w:sz w:val="32"/>
          <w:szCs w:val="32"/>
        </w:rPr>
      </w:pPr>
    </w:p>
    <w:p w:rsidR="00D60F7E" w:rsidRDefault="00D60F7E">
      <w:pPr>
        <w:spacing w:after="0" w:line="264" w:lineRule="auto"/>
        <w:ind w:left="120"/>
        <w:jc w:val="both"/>
        <w:rPr>
          <w:rFonts w:ascii="Times New Roman" w:hAnsi="Times New Roman"/>
          <w:color w:val="000000"/>
          <w:sz w:val="28"/>
        </w:rPr>
      </w:pPr>
      <w:r w:rsidRPr="00D60F7E">
        <w:rPr>
          <w:rFonts w:ascii="Times New Roman" w:hAnsi="Times New Roman"/>
          <w:b/>
          <w:color w:val="000000"/>
          <w:sz w:val="32"/>
          <w:szCs w:val="32"/>
        </w:rPr>
        <w:lastRenderedPageBreak/>
        <w:t>Общая характеристика учебного предмета «История»</w:t>
      </w:r>
      <w:r>
        <w:rPr>
          <w:rFonts w:ascii="Times New Roman" w:hAnsi="Times New Roman"/>
          <w:color w:val="000000"/>
          <w:sz w:val="28"/>
        </w:rPr>
        <w:t>.</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Коррекционно-развивающий потенциал учебного предмета «История» обеспечивает возможность преодоления </w:t>
      </w:r>
      <w:r w:rsidRPr="000C5D2A">
        <w:rPr>
          <w:rFonts w:ascii="Times New Roman" w:hAnsi="Times New Roman"/>
          <w:b/>
          <w:color w:val="000000"/>
          <w:sz w:val="28"/>
        </w:rPr>
        <w:t>следующих специфических трудностей, обусловленных слабовидением</w:t>
      </w:r>
      <w:r w:rsidRPr="00D60F7E">
        <w:rPr>
          <w:rFonts w:ascii="Times New Roman" w:hAnsi="Times New Roman"/>
          <w:color w:val="000000"/>
          <w:sz w:val="28"/>
        </w:rPr>
        <w:t xml:space="preserve">: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нарушение эмоционально-волевой сферы;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бедность активного и пассивного словарного запаса;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неустойчивость произвольного внимания;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низкий уровень развития связной устной и письменной речи.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Преодоление указанных трудностей необходимо осуществлять на каждом уроке учителем в процессе специально организованной коррекционной работы. 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(полного) образования. 68 Учебный модуль «Введение в Новейшую историю России» имеет также историко-просвещенческую направленность, формируя у молодежи готовность к защите исторической правды и сохранению исторической памяти, предупреждению попыток фальсификации исторических фактов. </w:t>
      </w:r>
    </w:p>
    <w:p w:rsidR="000C5D2A" w:rsidRDefault="00D60F7E" w:rsidP="00D60F7E">
      <w:pPr>
        <w:spacing w:after="0" w:line="264" w:lineRule="auto"/>
        <w:ind w:left="120" w:firstLine="588"/>
        <w:jc w:val="both"/>
        <w:rPr>
          <w:rFonts w:ascii="Times New Roman" w:hAnsi="Times New Roman"/>
          <w:color w:val="000000"/>
          <w:sz w:val="28"/>
        </w:rPr>
      </w:pPr>
      <w:r w:rsidRPr="000C5D2A">
        <w:rPr>
          <w:rFonts w:ascii="Times New Roman" w:hAnsi="Times New Roman"/>
          <w:b/>
          <w:color w:val="000000"/>
          <w:sz w:val="32"/>
          <w:szCs w:val="32"/>
        </w:rPr>
        <w:t>Цель и задачи изучения учебного предмета «История»</w:t>
      </w:r>
      <w:r w:rsidR="000C5D2A">
        <w:rPr>
          <w:rFonts w:ascii="Times New Roman" w:hAnsi="Times New Roman"/>
          <w:color w:val="000000"/>
          <w:sz w:val="28"/>
        </w:rPr>
        <w:t>.</w:t>
      </w:r>
    </w:p>
    <w:p w:rsidR="000C5D2A" w:rsidRDefault="00D60F7E" w:rsidP="00D60F7E">
      <w:pPr>
        <w:spacing w:after="0" w:line="264" w:lineRule="auto"/>
        <w:ind w:left="120" w:firstLine="588"/>
        <w:jc w:val="both"/>
        <w:rPr>
          <w:rFonts w:ascii="Times New Roman" w:hAnsi="Times New Roman"/>
          <w:color w:val="000000"/>
          <w:sz w:val="28"/>
        </w:rPr>
      </w:pPr>
      <w:r w:rsidRPr="000C5D2A">
        <w:rPr>
          <w:rFonts w:ascii="Times New Roman" w:hAnsi="Times New Roman"/>
          <w:color w:val="000000"/>
          <w:sz w:val="28"/>
          <w:u w:val="single"/>
        </w:rPr>
        <w:t>Задачи:</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lastRenderedPageBreak/>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0C5D2A" w:rsidRDefault="00D60F7E" w:rsidP="00D60F7E">
      <w:pPr>
        <w:spacing w:after="0" w:line="264" w:lineRule="auto"/>
        <w:ind w:left="120" w:firstLine="588"/>
        <w:jc w:val="both"/>
        <w:rPr>
          <w:rFonts w:ascii="Times New Roman" w:hAnsi="Times New Roman"/>
          <w:color w:val="000000"/>
          <w:sz w:val="28"/>
        </w:rPr>
      </w:pPr>
      <w:r w:rsidRPr="000C5D2A">
        <w:rPr>
          <w:rFonts w:ascii="Times New Roman" w:hAnsi="Times New Roman"/>
          <w:b/>
          <w:color w:val="000000"/>
          <w:sz w:val="28"/>
        </w:rPr>
        <w:t>Коррекционные задачи:</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Развитие зрительного, осязательно-зрительного и слухового восприятия.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Развитие и коррекция произвольного внимания.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Развитие и коррекция памяти.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Развитие и коррекция логического мышления.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Развитие навыков зрительного, осязательно-зрительного и слухового анализа.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Формирование навыков осязательно-зрительного чтения цветных рельефных исторических карт, умения в них ориентироваться.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Формирование умения работать в адаптированных контурных картах. ● Формирование умений анализировать, классифицировать исторические факты, оценивать их, находить причинно-следственные связи, выделять главное, обобщать, делать выводы.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Формирование навыков, необходимых для самостоятельной работы с источниками исторической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Уточнение имеющихся и формирование новых представлений об окружающем мире. </w:t>
      </w:r>
    </w:p>
    <w:p w:rsidR="000C5D2A" w:rsidRDefault="00D60F7E" w:rsidP="00D60F7E">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Формирование способностей работать по заданному алгоритму, строить собственные алгоритмы. </w:t>
      </w:r>
    </w:p>
    <w:p w:rsidR="000C5D2A" w:rsidRDefault="00D60F7E" w:rsidP="000C5D2A">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Развитие умений находить причинно-следственные связи, выделять главн</w:t>
      </w:r>
      <w:r w:rsidR="000C5D2A">
        <w:rPr>
          <w:rFonts w:ascii="Times New Roman" w:hAnsi="Times New Roman"/>
          <w:color w:val="000000"/>
          <w:sz w:val="28"/>
        </w:rPr>
        <w:t xml:space="preserve">ое, обобщать, делать выводы. </w:t>
      </w:r>
    </w:p>
    <w:p w:rsidR="000C5D2A" w:rsidRDefault="00D60F7E" w:rsidP="000C5D2A">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lastRenderedPageBreak/>
        <w:t xml:space="preserve">● Развитие мелкой моторики, пространственных представлений, способности зрительно ориентироваться в микропространстве. </w:t>
      </w:r>
    </w:p>
    <w:p w:rsidR="000C5D2A" w:rsidRDefault="00D60F7E" w:rsidP="000C5D2A">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Развитие и совершенствование коммуникативных способностей, включая навыки вербальной и невербальной коммуникации. </w:t>
      </w:r>
    </w:p>
    <w:p w:rsidR="000C5D2A" w:rsidRDefault="00D60F7E" w:rsidP="000C5D2A">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Формирование готовности к сотрудничеству, созидательной деятельности. </w:t>
      </w:r>
    </w:p>
    <w:p w:rsidR="000C5D2A" w:rsidRDefault="00D60F7E" w:rsidP="000C5D2A">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xml:space="preserve">● Формирование способностей вести диалог, искать и находить содержательные компромиссы. </w:t>
      </w:r>
    </w:p>
    <w:p w:rsidR="0017325A" w:rsidRPr="00D60F7E" w:rsidRDefault="00D60F7E" w:rsidP="000C5D2A">
      <w:pPr>
        <w:spacing w:after="0" w:line="264" w:lineRule="auto"/>
        <w:ind w:left="120" w:firstLine="588"/>
        <w:jc w:val="both"/>
        <w:rPr>
          <w:rFonts w:ascii="Times New Roman" w:hAnsi="Times New Roman"/>
          <w:color w:val="000000"/>
          <w:sz w:val="28"/>
        </w:rPr>
      </w:pPr>
      <w:r w:rsidRPr="00D60F7E">
        <w:rPr>
          <w:rFonts w:ascii="Times New Roman" w:hAnsi="Times New Roman"/>
          <w:color w:val="000000"/>
          <w:sz w:val="28"/>
        </w:rPr>
        <w:t>● Воспитание дискуссионной культуры, формирование умения отстаивать и аргументировать свою точку зрения и принимать точку зрения собеседника, выбирать корректные способы дискуссионного взаимодействия.</w:t>
      </w:r>
    </w:p>
    <w:p w:rsidR="00EB6466" w:rsidRDefault="00EB6466">
      <w:pPr>
        <w:spacing w:after="0" w:line="264" w:lineRule="auto"/>
        <w:ind w:left="120"/>
        <w:jc w:val="both"/>
        <w:rPr>
          <w:rFonts w:ascii="Times New Roman" w:hAnsi="Times New Roman"/>
          <w:b/>
          <w:color w:val="000000"/>
          <w:sz w:val="28"/>
        </w:rPr>
      </w:pPr>
    </w:p>
    <w:p w:rsidR="000C5D2A" w:rsidRPr="00D56B73" w:rsidRDefault="000C5D2A">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МЕСТО УЧЕБНОГО ПРЕДМЕТА «ИСТОРИЯ» В УЧЕБНОМ ПЛАНЕ</w:t>
      </w:r>
    </w:p>
    <w:p w:rsidR="00EB6466" w:rsidRPr="00D56B73" w:rsidRDefault="00EB6466">
      <w:pPr>
        <w:spacing w:after="0" w:line="264" w:lineRule="auto"/>
        <w:ind w:left="120"/>
        <w:jc w:val="both"/>
      </w:pPr>
    </w:p>
    <w:p w:rsidR="000C5D2A" w:rsidRDefault="00FD553C" w:rsidP="000C5D2A">
      <w:pPr>
        <w:spacing w:after="0" w:line="264" w:lineRule="auto"/>
        <w:ind w:left="120"/>
        <w:jc w:val="both"/>
      </w:pPr>
      <w:r w:rsidRPr="00D56B73">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EB6466" w:rsidRPr="000C5D2A" w:rsidRDefault="00EB6466" w:rsidP="000C5D2A">
      <w:pPr>
        <w:sectPr w:rsidR="00EB6466" w:rsidRPr="000C5D2A">
          <w:pgSz w:w="11906" w:h="16383"/>
          <w:pgMar w:top="1134" w:right="850" w:bottom="1134" w:left="1701" w:header="720" w:footer="720" w:gutter="0"/>
          <w:cols w:space="720"/>
        </w:sectPr>
      </w:pPr>
    </w:p>
    <w:p w:rsidR="00EB6466" w:rsidRPr="00D56B73" w:rsidRDefault="00FD553C" w:rsidP="000C5D2A">
      <w:pPr>
        <w:spacing w:after="0" w:line="264" w:lineRule="auto"/>
        <w:jc w:val="both"/>
      </w:pPr>
      <w:bookmarkStart w:id="6" w:name="block-431440"/>
      <w:bookmarkEnd w:id="5"/>
      <w:r w:rsidRPr="00D56B73">
        <w:rPr>
          <w:rFonts w:ascii="Times New Roman" w:hAnsi="Times New Roman"/>
          <w:b/>
          <w:color w:val="000000"/>
          <w:sz w:val="28"/>
        </w:rPr>
        <w:lastRenderedPageBreak/>
        <w:t>СОДЕРЖАНИЕ УЧЕБНОГО ПРЕДМЕТА</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5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ИСТОРИЯ ДРЕВНЕГО МИРА</w:t>
      </w:r>
    </w:p>
    <w:p w:rsidR="00EB6466" w:rsidRPr="00D56B73" w:rsidRDefault="00EB6466">
      <w:pPr>
        <w:spacing w:after="0" w:line="264" w:lineRule="auto"/>
        <w:ind w:left="120"/>
        <w:jc w:val="both"/>
      </w:pP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EB6466" w:rsidRPr="00D56B73" w:rsidRDefault="00FD553C">
      <w:pPr>
        <w:spacing w:after="0" w:line="264" w:lineRule="auto"/>
        <w:ind w:firstLine="600"/>
        <w:jc w:val="both"/>
      </w:pPr>
      <w:r w:rsidRPr="00D56B73">
        <w:rPr>
          <w:rFonts w:ascii="Times New Roman" w:hAnsi="Times New Roman"/>
          <w:b/>
          <w:color w:val="000000"/>
          <w:sz w:val="28"/>
        </w:rPr>
        <w:t>ПЕРВОБЫТНОСТЬ</w:t>
      </w:r>
    </w:p>
    <w:p w:rsidR="00EB6466" w:rsidRPr="00D56B73" w:rsidRDefault="00FD553C">
      <w:pPr>
        <w:spacing w:after="0" w:line="264" w:lineRule="auto"/>
        <w:ind w:firstLine="600"/>
        <w:jc w:val="both"/>
      </w:pPr>
      <w:r w:rsidRPr="00D56B73">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EB6466" w:rsidRPr="00D56B73" w:rsidRDefault="00FD553C">
      <w:pPr>
        <w:spacing w:after="0" w:line="264" w:lineRule="auto"/>
        <w:ind w:firstLine="600"/>
        <w:jc w:val="both"/>
      </w:pPr>
      <w:r w:rsidRPr="00D56B73">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EB6466" w:rsidRPr="00D56B73" w:rsidRDefault="00FD553C">
      <w:pPr>
        <w:spacing w:after="0" w:line="264" w:lineRule="auto"/>
        <w:ind w:firstLine="600"/>
        <w:jc w:val="both"/>
      </w:pPr>
      <w:r w:rsidRPr="00D56B73">
        <w:rPr>
          <w:rFonts w:ascii="Times New Roman" w:hAnsi="Times New Roman"/>
          <w:color w:val="000000"/>
          <w:sz w:val="28"/>
        </w:rPr>
        <w:t>Разложение первобытнообщинных отношений. На пороге цивилизации.</w:t>
      </w:r>
    </w:p>
    <w:p w:rsidR="00EB6466" w:rsidRPr="00D56B73" w:rsidRDefault="00FD553C">
      <w:pPr>
        <w:spacing w:after="0" w:line="264" w:lineRule="auto"/>
        <w:ind w:firstLine="600"/>
        <w:jc w:val="both"/>
      </w:pPr>
      <w:r w:rsidRPr="00D56B73">
        <w:rPr>
          <w:rFonts w:ascii="Times New Roman" w:hAnsi="Times New Roman"/>
          <w:b/>
          <w:color w:val="000000"/>
          <w:sz w:val="28"/>
        </w:rPr>
        <w:t>ДРЕВНИЙ МИР</w:t>
      </w:r>
    </w:p>
    <w:p w:rsidR="00EB6466" w:rsidRPr="00D56B73" w:rsidRDefault="00FD553C">
      <w:pPr>
        <w:spacing w:after="0" w:line="264" w:lineRule="auto"/>
        <w:ind w:firstLine="600"/>
        <w:jc w:val="both"/>
      </w:pPr>
      <w:r w:rsidRPr="00D56B73">
        <w:rPr>
          <w:rFonts w:ascii="Times New Roman" w:hAnsi="Times New Roman"/>
          <w:color w:val="000000"/>
          <w:sz w:val="28"/>
        </w:rPr>
        <w:t>Понятие и хронологические рамки истории Древнего мира. Карта Древнего мира.</w:t>
      </w:r>
    </w:p>
    <w:p w:rsidR="00EB6466" w:rsidRPr="00D56B73" w:rsidRDefault="00FD553C">
      <w:pPr>
        <w:spacing w:after="0" w:line="264" w:lineRule="auto"/>
        <w:ind w:firstLine="600"/>
        <w:jc w:val="both"/>
      </w:pPr>
      <w:r w:rsidRPr="00D56B73">
        <w:rPr>
          <w:rFonts w:ascii="Times New Roman" w:hAnsi="Times New Roman"/>
          <w:b/>
          <w:color w:val="000000"/>
          <w:sz w:val="28"/>
        </w:rPr>
        <w:t>Древний Восток</w:t>
      </w:r>
    </w:p>
    <w:p w:rsidR="00EB6466" w:rsidRPr="00D56B73" w:rsidRDefault="00FD553C">
      <w:pPr>
        <w:spacing w:after="0" w:line="264" w:lineRule="auto"/>
        <w:ind w:firstLine="600"/>
        <w:jc w:val="both"/>
      </w:pPr>
      <w:r w:rsidRPr="00D56B73">
        <w:rPr>
          <w:rFonts w:ascii="Times New Roman" w:hAnsi="Times New Roman"/>
          <w:color w:val="000000"/>
          <w:sz w:val="28"/>
        </w:rPr>
        <w:t>Понятие «Древний Восток». Карта Древневосточного мира.</w:t>
      </w:r>
    </w:p>
    <w:p w:rsidR="00EB6466" w:rsidRPr="00D56B73" w:rsidRDefault="00FD553C">
      <w:pPr>
        <w:spacing w:after="0" w:line="264" w:lineRule="auto"/>
        <w:ind w:firstLine="600"/>
        <w:jc w:val="both"/>
      </w:pPr>
      <w:r w:rsidRPr="00D56B73">
        <w:rPr>
          <w:rFonts w:ascii="Times New Roman" w:hAnsi="Times New Roman"/>
          <w:b/>
          <w:color w:val="000000"/>
          <w:sz w:val="28"/>
        </w:rPr>
        <w:t>Древний Египет</w:t>
      </w:r>
    </w:p>
    <w:p w:rsidR="00EB6466" w:rsidRPr="00D56B73" w:rsidRDefault="00FD553C">
      <w:pPr>
        <w:spacing w:after="0" w:line="264" w:lineRule="auto"/>
        <w:ind w:firstLine="600"/>
        <w:jc w:val="both"/>
      </w:pPr>
      <w:r w:rsidRPr="00D56B73">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EB6466" w:rsidRPr="00D56B73" w:rsidRDefault="00FD553C">
      <w:pPr>
        <w:spacing w:after="0" w:line="264" w:lineRule="auto"/>
        <w:ind w:firstLine="600"/>
        <w:jc w:val="both"/>
      </w:pPr>
      <w:r w:rsidRPr="00D56B73">
        <w:rPr>
          <w:rFonts w:ascii="Times New Roman" w:hAnsi="Times New Roman"/>
          <w:color w:val="000000"/>
          <w:sz w:val="28"/>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D56B73">
        <w:rPr>
          <w:rFonts w:ascii="Times New Roman" w:hAnsi="Times New Roman"/>
          <w:color w:val="000000"/>
          <w:sz w:val="28"/>
        </w:rPr>
        <w:t xml:space="preserve">. Могущество Египта при Рамсесе </w:t>
      </w:r>
      <w:r>
        <w:rPr>
          <w:rFonts w:ascii="Times New Roman" w:hAnsi="Times New Roman"/>
          <w:color w:val="000000"/>
          <w:sz w:val="28"/>
        </w:rPr>
        <w:t>II</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EB6466" w:rsidRPr="00D56B73" w:rsidRDefault="00FD553C">
      <w:pPr>
        <w:spacing w:after="0" w:line="264" w:lineRule="auto"/>
        <w:ind w:firstLine="600"/>
        <w:jc w:val="both"/>
      </w:pPr>
      <w:r w:rsidRPr="00D56B73">
        <w:rPr>
          <w:rFonts w:ascii="Times New Roman" w:hAnsi="Times New Roman"/>
          <w:b/>
          <w:color w:val="000000"/>
          <w:sz w:val="28"/>
        </w:rPr>
        <w:t>Древние цивилизации Месопотамии</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EB6466" w:rsidRPr="00D56B73" w:rsidRDefault="00FD553C">
      <w:pPr>
        <w:spacing w:after="0" w:line="264" w:lineRule="auto"/>
        <w:ind w:firstLine="600"/>
        <w:jc w:val="both"/>
      </w:pPr>
      <w:r w:rsidRPr="00D56B73">
        <w:rPr>
          <w:rFonts w:ascii="Times New Roman" w:hAnsi="Times New Roman"/>
          <w:color w:val="000000"/>
          <w:sz w:val="28"/>
        </w:rPr>
        <w:t>Древний Вавилон. Царь Хаммурапи и его законы.</w:t>
      </w:r>
    </w:p>
    <w:p w:rsidR="00EB6466" w:rsidRPr="00D56B73" w:rsidRDefault="00FD553C">
      <w:pPr>
        <w:spacing w:after="0" w:line="264" w:lineRule="auto"/>
        <w:ind w:firstLine="600"/>
        <w:jc w:val="both"/>
      </w:pPr>
      <w:r w:rsidRPr="00D56B73">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rsidR="00EB6466" w:rsidRPr="00D56B73" w:rsidRDefault="00FD553C">
      <w:pPr>
        <w:spacing w:after="0" w:line="264" w:lineRule="auto"/>
        <w:ind w:firstLine="600"/>
        <w:jc w:val="both"/>
      </w:pPr>
      <w:r w:rsidRPr="00D56B73">
        <w:rPr>
          <w:rFonts w:ascii="Times New Roman" w:hAnsi="Times New Roman"/>
          <w:color w:val="000000"/>
          <w:sz w:val="28"/>
        </w:rPr>
        <w:t>Усиление Нововавилонского царства. Легендарные памятники города Вавилона.</w:t>
      </w:r>
    </w:p>
    <w:p w:rsidR="00EB6466" w:rsidRPr="00D56B73" w:rsidRDefault="00FD553C">
      <w:pPr>
        <w:spacing w:after="0" w:line="264" w:lineRule="auto"/>
        <w:ind w:firstLine="600"/>
        <w:jc w:val="both"/>
      </w:pPr>
      <w:r w:rsidRPr="00D56B73">
        <w:rPr>
          <w:rFonts w:ascii="Times New Roman" w:hAnsi="Times New Roman"/>
          <w:b/>
          <w:color w:val="000000"/>
          <w:sz w:val="28"/>
        </w:rPr>
        <w:t>Восточное Средиземноморье в древности</w:t>
      </w:r>
    </w:p>
    <w:p w:rsidR="00EB6466" w:rsidRPr="00D56B73" w:rsidRDefault="00FD553C">
      <w:pPr>
        <w:spacing w:after="0" w:line="264" w:lineRule="auto"/>
        <w:ind w:firstLine="600"/>
        <w:jc w:val="both"/>
      </w:pPr>
      <w:r w:rsidRPr="00D56B73">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EB6466" w:rsidRPr="00D56B73" w:rsidRDefault="00FD553C">
      <w:pPr>
        <w:spacing w:after="0" w:line="264" w:lineRule="auto"/>
        <w:ind w:firstLine="600"/>
        <w:jc w:val="both"/>
      </w:pPr>
      <w:r w:rsidRPr="00D56B73">
        <w:rPr>
          <w:rFonts w:ascii="Times New Roman" w:hAnsi="Times New Roman"/>
          <w:b/>
          <w:color w:val="000000"/>
          <w:sz w:val="28"/>
        </w:rPr>
        <w:t>Персидская держава</w:t>
      </w:r>
    </w:p>
    <w:p w:rsidR="00EB6466" w:rsidRPr="00D56B73" w:rsidRDefault="00FD553C">
      <w:pPr>
        <w:spacing w:after="0" w:line="264" w:lineRule="auto"/>
        <w:ind w:firstLine="600"/>
        <w:jc w:val="both"/>
      </w:pPr>
      <w:r w:rsidRPr="00D56B73">
        <w:rPr>
          <w:rFonts w:ascii="Times New Roman" w:hAnsi="Times New Roman"/>
          <w:color w:val="000000"/>
          <w:sz w:val="28"/>
        </w:rPr>
        <w:t xml:space="preserve">Завоевания персов. Государство Ахеменидов. Великие цари: Кир </w:t>
      </w:r>
      <w:r>
        <w:rPr>
          <w:rFonts w:ascii="Times New Roman" w:hAnsi="Times New Roman"/>
          <w:color w:val="000000"/>
          <w:sz w:val="28"/>
        </w:rPr>
        <w:t>II</w:t>
      </w:r>
      <w:r w:rsidRPr="00D56B73">
        <w:rPr>
          <w:rFonts w:ascii="Times New Roman" w:hAnsi="Times New Roman"/>
          <w:color w:val="000000"/>
          <w:sz w:val="28"/>
        </w:rPr>
        <w:t xml:space="preserve"> Великий, Дарий </w:t>
      </w:r>
      <w:r>
        <w:rPr>
          <w:rFonts w:ascii="Times New Roman" w:hAnsi="Times New Roman"/>
          <w:color w:val="000000"/>
          <w:sz w:val="28"/>
        </w:rPr>
        <w:t>I</w:t>
      </w:r>
      <w:r w:rsidRPr="00D56B73">
        <w:rPr>
          <w:rFonts w:ascii="Times New Roman" w:hAnsi="Times New Roman"/>
          <w:color w:val="000000"/>
          <w:sz w:val="28"/>
        </w:rPr>
        <w:t>. Расширение территории державы. Государственное устройство. Центр и сатрапии, управление империей. Религия персов.</w:t>
      </w:r>
    </w:p>
    <w:p w:rsidR="00EB6466" w:rsidRPr="00D56B73" w:rsidRDefault="00FD553C">
      <w:pPr>
        <w:spacing w:after="0" w:line="264" w:lineRule="auto"/>
        <w:ind w:firstLine="600"/>
        <w:jc w:val="both"/>
      </w:pPr>
      <w:r w:rsidRPr="00D56B73">
        <w:rPr>
          <w:rFonts w:ascii="Times New Roman" w:hAnsi="Times New Roman"/>
          <w:b/>
          <w:color w:val="000000"/>
          <w:sz w:val="28"/>
        </w:rPr>
        <w:t>Древняя Индия</w:t>
      </w:r>
    </w:p>
    <w:p w:rsidR="00EB6466" w:rsidRPr="00D56B73" w:rsidRDefault="00FD553C">
      <w:pPr>
        <w:spacing w:after="0" w:line="264" w:lineRule="auto"/>
        <w:ind w:firstLine="600"/>
        <w:jc w:val="both"/>
      </w:pPr>
      <w:r w:rsidRPr="00D56B73">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EB6466" w:rsidRPr="00D56B73" w:rsidRDefault="00FD553C">
      <w:pPr>
        <w:spacing w:after="0" w:line="264" w:lineRule="auto"/>
        <w:ind w:firstLine="600"/>
        <w:jc w:val="both"/>
      </w:pPr>
      <w:r w:rsidRPr="00D56B73">
        <w:rPr>
          <w:rFonts w:ascii="Times New Roman" w:hAnsi="Times New Roman"/>
          <w:b/>
          <w:color w:val="000000"/>
          <w:sz w:val="28"/>
        </w:rPr>
        <w:t>Древний Китай</w:t>
      </w:r>
    </w:p>
    <w:p w:rsidR="00EB6466" w:rsidRPr="00D56B73" w:rsidRDefault="00FD553C">
      <w:pPr>
        <w:spacing w:after="0" w:line="264" w:lineRule="auto"/>
        <w:ind w:firstLine="600"/>
        <w:jc w:val="both"/>
      </w:pPr>
      <w:r w:rsidRPr="00D56B73">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EB6466" w:rsidRPr="00D56B73" w:rsidRDefault="00FD553C">
      <w:pPr>
        <w:spacing w:after="0" w:line="264" w:lineRule="auto"/>
        <w:ind w:firstLine="600"/>
        <w:jc w:val="both"/>
      </w:pPr>
      <w:r w:rsidRPr="00D56B73">
        <w:rPr>
          <w:rFonts w:ascii="Times New Roman" w:hAnsi="Times New Roman"/>
          <w:b/>
          <w:color w:val="000000"/>
          <w:sz w:val="28"/>
        </w:rPr>
        <w:t>Древняя Греция. Эллинизм</w:t>
      </w:r>
    </w:p>
    <w:p w:rsidR="00EB6466" w:rsidRPr="00D56B73" w:rsidRDefault="00FD553C">
      <w:pPr>
        <w:spacing w:after="0" w:line="264" w:lineRule="auto"/>
        <w:ind w:firstLine="600"/>
        <w:jc w:val="both"/>
      </w:pPr>
      <w:r w:rsidRPr="00D56B73">
        <w:rPr>
          <w:rFonts w:ascii="Times New Roman" w:hAnsi="Times New Roman"/>
          <w:b/>
          <w:color w:val="000000"/>
          <w:sz w:val="28"/>
        </w:rPr>
        <w:t>Древнейшая Греция</w:t>
      </w:r>
    </w:p>
    <w:p w:rsidR="00EB6466" w:rsidRPr="00D56B73" w:rsidRDefault="00FD553C">
      <w:pPr>
        <w:spacing w:after="0" w:line="264" w:lineRule="auto"/>
        <w:ind w:firstLine="600"/>
        <w:jc w:val="both"/>
      </w:pPr>
      <w:r w:rsidRPr="00D56B73">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EB6466" w:rsidRPr="00D56B73" w:rsidRDefault="00FD553C">
      <w:pPr>
        <w:spacing w:after="0" w:line="264" w:lineRule="auto"/>
        <w:ind w:firstLine="600"/>
        <w:jc w:val="both"/>
      </w:pPr>
      <w:r w:rsidRPr="00D56B73">
        <w:rPr>
          <w:rFonts w:ascii="Times New Roman" w:hAnsi="Times New Roman"/>
          <w:b/>
          <w:color w:val="000000"/>
          <w:sz w:val="28"/>
        </w:rPr>
        <w:lastRenderedPageBreak/>
        <w:t>Греческие полисы</w:t>
      </w:r>
    </w:p>
    <w:p w:rsidR="00EB6466" w:rsidRPr="00D56B73" w:rsidRDefault="00FD553C">
      <w:pPr>
        <w:spacing w:after="0" w:line="264" w:lineRule="auto"/>
        <w:ind w:firstLine="600"/>
        <w:jc w:val="both"/>
      </w:pPr>
      <w:r w:rsidRPr="00D56B73">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EB6466" w:rsidRPr="00D56B73" w:rsidRDefault="00FD553C">
      <w:pPr>
        <w:spacing w:after="0" w:line="264" w:lineRule="auto"/>
        <w:ind w:firstLine="600"/>
        <w:jc w:val="both"/>
      </w:pPr>
      <w:r w:rsidRPr="00D56B73">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EB6466" w:rsidRPr="00D56B73" w:rsidRDefault="00FD553C">
      <w:pPr>
        <w:spacing w:after="0" w:line="264" w:lineRule="auto"/>
        <w:ind w:firstLine="600"/>
        <w:jc w:val="both"/>
      </w:pPr>
      <w:r w:rsidRPr="00D56B73">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EB6466" w:rsidRPr="00D56B73" w:rsidRDefault="00FD553C">
      <w:pPr>
        <w:spacing w:after="0" w:line="264" w:lineRule="auto"/>
        <w:ind w:firstLine="600"/>
        <w:jc w:val="both"/>
      </w:pPr>
      <w:r w:rsidRPr="00D56B73">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Культура Древней Греции </w:t>
      </w:r>
    </w:p>
    <w:p w:rsidR="00EB6466" w:rsidRPr="00D56B73" w:rsidRDefault="00FD553C">
      <w:pPr>
        <w:spacing w:after="0" w:line="264" w:lineRule="auto"/>
        <w:ind w:firstLine="600"/>
        <w:jc w:val="both"/>
      </w:pPr>
      <w:r w:rsidRPr="00D56B73">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EB6466" w:rsidRPr="00D56B73" w:rsidRDefault="00FD553C">
      <w:pPr>
        <w:spacing w:after="0" w:line="264" w:lineRule="auto"/>
        <w:ind w:firstLine="600"/>
        <w:jc w:val="both"/>
      </w:pPr>
      <w:r w:rsidRPr="00D56B73">
        <w:rPr>
          <w:rFonts w:ascii="Times New Roman" w:hAnsi="Times New Roman"/>
          <w:b/>
          <w:color w:val="000000"/>
          <w:sz w:val="28"/>
        </w:rPr>
        <w:t>Македонские завоевания. Эллинизм</w:t>
      </w:r>
    </w:p>
    <w:p w:rsidR="00EB6466" w:rsidRPr="00D56B73" w:rsidRDefault="00FD553C">
      <w:pPr>
        <w:spacing w:after="0" w:line="264" w:lineRule="auto"/>
        <w:ind w:firstLine="600"/>
        <w:jc w:val="both"/>
      </w:pPr>
      <w:r w:rsidRPr="00D56B73">
        <w:rPr>
          <w:rFonts w:ascii="Times New Roman" w:hAnsi="Times New Roman"/>
          <w:color w:val="000000"/>
          <w:sz w:val="28"/>
        </w:rPr>
        <w:t xml:space="preserve">Возвышение Македонии. Политика Филиппа </w:t>
      </w:r>
      <w:r>
        <w:rPr>
          <w:rFonts w:ascii="Times New Roman" w:hAnsi="Times New Roman"/>
          <w:color w:val="000000"/>
          <w:sz w:val="28"/>
        </w:rPr>
        <w:t>II</w:t>
      </w:r>
      <w:r w:rsidRPr="00D56B73">
        <w:rPr>
          <w:rFonts w:ascii="Times New Roman" w:hAnsi="Times New Roman"/>
          <w:color w:val="000000"/>
          <w:sz w:val="28"/>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EB6466" w:rsidRPr="00D56B73" w:rsidRDefault="00FD553C">
      <w:pPr>
        <w:spacing w:after="0" w:line="264" w:lineRule="auto"/>
        <w:ind w:firstLine="600"/>
        <w:jc w:val="both"/>
      </w:pPr>
      <w:r w:rsidRPr="00D56B73">
        <w:rPr>
          <w:rFonts w:ascii="Times New Roman" w:hAnsi="Times New Roman"/>
          <w:b/>
          <w:color w:val="000000"/>
          <w:sz w:val="28"/>
        </w:rPr>
        <w:t>Древний Рим</w:t>
      </w:r>
    </w:p>
    <w:p w:rsidR="00EB6466" w:rsidRPr="00D56B73" w:rsidRDefault="00FD553C">
      <w:pPr>
        <w:spacing w:after="0" w:line="264" w:lineRule="auto"/>
        <w:ind w:firstLine="600"/>
        <w:jc w:val="both"/>
      </w:pPr>
      <w:r w:rsidRPr="00D56B73">
        <w:rPr>
          <w:rFonts w:ascii="Times New Roman" w:hAnsi="Times New Roman"/>
          <w:b/>
          <w:color w:val="000000"/>
          <w:sz w:val="28"/>
        </w:rPr>
        <w:t>Возникновение Римского государства</w:t>
      </w:r>
    </w:p>
    <w:p w:rsidR="00EB6466" w:rsidRPr="00D56B73" w:rsidRDefault="00FD553C">
      <w:pPr>
        <w:spacing w:after="0" w:line="264" w:lineRule="auto"/>
        <w:ind w:firstLine="600"/>
        <w:jc w:val="both"/>
      </w:pPr>
      <w:r w:rsidRPr="00D56B73">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EB6466" w:rsidRPr="00D56B73" w:rsidRDefault="00FD553C">
      <w:pPr>
        <w:spacing w:after="0" w:line="264" w:lineRule="auto"/>
        <w:ind w:firstLine="600"/>
        <w:jc w:val="both"/>
      </w:pPr>
      <w:r w:rsidRPr="00D56B73">
        <w:rPr>
          <w:rFonts w:ascii="Times New Roman" w:hAnsi="Times New Roman"/>
          <w:b/>
          <w:color w:val="000000"/>
          <w:sz w:val="28"/>
        </w:rPr>
        <w:t>Римские завоевания в Средиземноморье</w:t>
      </w:r>
    </w:p>
    <w:p w:rsidR="00EB6466" w:rsidRPr="00D56B73" w:rsidRDefault="00FD553C">
      <w:pPr>
        <w:spacing w:after="0" w:line="264" w:lineRule="auto"/>
        <w:ind w:firstLine="600"/>
        <w:jc w:val="both"/>
      </w:pPr>
      <w:r w:rsidRPr="00D56B73">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EB6466" w:rsidRPr="00D56B73" w:rsidRDefault="00FD553C">
      <w:pPr>
        <w:spacing w:after="0" w:line="264" w:lineRule="auto"/>
        <w:ind w:firstLine="600"/>
        <w:jc w:val="both"/>
      </w:pPr>
      <w:r w:rsidRPr="00D56B73">
        <w:rPr>
          <w:rFonts w:ascii="Times New Roman" w:hAnsi="Times New Roman"/>
          <w:b/>
          <w:color w:val="000000"/>
          <w:sz w:val="28"/>
        </w:rPr>
        <w:lastRenderedPageBreak/>
        <w:t>Поздняя Римская республика. Гражданские войны</w:t>
      </w:r>
    </w:p>
    <w:p w:rsidR="00EB6466" w:rsidRPr="00D56B73" w:rsidRDefault="00FD553C">
      <w:pPr>
        <w:spacing w:after="0" w:line="264" w:lineRule="auto"/>
        <w:ind w:firstLine="600"/>
        <w:jc w:val="both"/>
      </w:pPr>
      <w:r w:rsidRPr="00D56B73">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EB6466" w:rsidRPr="00D56B73" w:rsidRDefault="00FD553C">
      <w:pPr>
        <w:spacing w:after="0" w:line="264" w:lineRule="auto"/>
        <w:ind w:firstLine="600"/>
        <w:jc w:val="both"/>
      </w:pPr>
      <w:r w:rsidRPr="00D56B73">
        <w:rPr>
          <w:rFonts w:ascii="Times New Roman" w:hAnsi="Times New Roman"/>
          <w:b/>
          <w:color w:val="000000"/>
          <w:sz w:val="28"/>
        </w:rPr>
        <w:t>Расцвет и падение Римской империи</w:t>
      </w:r>
    </w:p>
    <w:p w:rsidR="00EB6466" w:rsidRPr="00D56B73" w:rsidRDefault="00FD553C">
      <w:pPr>
        <w:spacing w:after="0" w:line="264" w:lineRule="auto"/>
        <w:ind w:firstLine="600"/>
        <w:jc w:val="both"/>
      </w:pPr>
      <w:r w:rsidRPr="00D56B73">
        <w:rPr>
          <w:rFonts w:ascii="Times New Roman" w:hAnsi="Times New Roman"/>
          <w:color w:val="000000"/>
          <w:sz w:val="28"/>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D56B73">
        <w:rPr>
          <w:rFonts w:ascii="Times New Roman" w:hAnsi="Times New Roman"/>
          <w:color w:val="000000"/>
          <w:sz w:val="28"/>
        </w:rPr>
        <w:t>, перенос столицы в Константинополь. Разделение Римской империи на Западную и Восточную части.</w:t>
      </w:r>
    </w:p>
    <w:p w:rsidR="00EB6466" w:rsidRPr="00D56B73" w:rsidRDefault="00FD553C">
      <w:pPr>
        <w:spacing w:after="0" w:line="264" w:lineRule="auto"/>
        <w:ind w:firstLine="600"/>
        <w:jc w:val="both"/>
      </w:pPr>
      <w:r w:rsidRPr="00D56B73">
        <w:rPr>
          <w:rFonts w:ascii="Times New Roman" w:hAnsi="Times New Roman"/>
          <w:color w:val="000000"/>
          <w:sz w:val="28"/>
        </w:rPr>
        <w:t>Начало Великого переселения народов. Рим и варвары. Падение Западной Римской империи.</w:t>
      </w:r>
    </w:p>
    <w:p w:rsidR="00EB6466" w:rsidRPr="00D56B73" w:rsidRDefault="00FD553C">
      <w:pPr>
        <w:spacing w:after="0" w:line="264" w:lineRule="auto"/>
        <w:ind w:firstLine="600"/>
        <w:jc w:val="both"/>
      </w:pPr>
      <w:r w:rsidRPr="00D56B73">
        <w:rPr>
          <w:rFonts w:ascii="Times New Roman" w:hAnsi="Times New Roman"/>
          <w:b/>
          <w:color w:val="000000"/>
          <w:sz w:val="28"/>
        </w:rPr>
        <w:t>Культура Древнего Рима</w:t>
      </w:r>
    </w:p>
    <w:p w:rsidR="00EB6466" w:rsidRPr="00D56B73" w:rsidRDefault="00FD553C">
      <w:pPr>
        <w:spacing w:after="0" w:line="264" w:lineRule="auto"/>
        <w:ind w:firstLine="600"/>
        <w:jc w:val="both"/>
      </w:pPr>
      <w:r w:rsidRPr="00D56B73">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EB6466" w:rsidRPr="00D56B73" w:rsidRDefault="00FD553C">
      <w:pPr>
        <w:spacing w:after="0" w:line="264" w:lineRule="auto"/>
        <w:ind w:firstLine="600"/>
        <w:jc w:val="both"/>
      </w:pPr>
      <w:r w:rsidRPr="00D56B73">
        <w:rPr>
          <w:rFonts w:ascii="Times New Roman" w:hAnsi="Times New Roman"/>
          <w:b/>
          <w:color w:val="000000"/>
          <w:sz w:val="28"/>
        </w:rPr>
        <w:t>Обобщение</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Историческое и культурное наследие цивилизаций Древнего мира. </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6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ВСЕОБЩАЯ ИСТОРИЯ. ИСТОРИЯ СРЕДНИХ ВЕКОВ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Введение </w:t>
      </w:r>
    </w:p>
    <w:p w:rsidR="00EB6466" w:rsidRPr="00D56B73" w:rsidRDefault="00FD553C">
      <w:pPr>
        <w:spacing w:after="0" w:line="264" w:lineRule="auto"/>
        <w:ind w:firstLine="600"/>
        <w:jc w:val="both"/>
      </w:pPr>
      <w:r w:rsidRPr="00D56B73">
        <w:rPr>
          <w:rFonts w:ascii="Times New Roman" w:hAnsi="Times New Roman"/>
          <w:color w:val="000000"/>
          <w:sz w:val="28"/>
        </w:rPr>
        <w:t>Средние века: понятие, хронологические рамки и периодизация Средневековья.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Народы Европы в раннее Средневековье </w:t>
      </w:r>
    </w:p>
    <w:p w:rsidR="00EB6466" w:rsidRPr="00D56B73" w:rsidRDefault="00FD553C">
      <w:pPr>
        <w:spacing w:after="0" w:line="264" w:lineRule="auto"/>
        <w:ind w:firstLine="600"/>
        <w:jc w:val="both"/>
      </w:pPr>
      <w:r w:rsidRPr="00D56B73">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EB6466" w:rsidRPr="00D56B73" w:rsidRDefault="00FD553C">
      <w:pPr>
        <w:spacing w:after="0" w:line="264" w:lineRule="auto"/>
        <w:ind w:firstLine="600"/>
        <w:jc w:val="both"/>
      </w:pPr>
      <w:r w:rsidRPr="00D56B73">
        <w:rPr>
          <w:rFonts w:ascii="Times New Roman" w:hAnsi="Times New Roman"/>
          <w:color w:val="000000"/>
          <w:sz w:val="28"/>
        </w:rPr>
        <w:t xml:space="preserve">Франкское государство в </w:t>
      </w:r>
      <w:r>
        <w:rPr>
          <w:rFonts w:ascii="Times New Roman" w:hAnsi="Times New Roman"/>
          <w:color w:val="000000"/>
          <w:sz w:val="28"/>
        </w:rPr>
        <w:t>VIII</w:t>
      </w:r>
      <w:r w:rsidRPr="00D56B73">
        <w:rPr>
          <w:rFonts w:ascii="Times New Roman" w:hAnsi="Times New Roman"/>
          <w:color w:val="000000"/>
          <w:sz w:val="28"/>
        </w:rPr>
        <w:t>–</w:t>
      </w:r>
      <w:r>
        <w:rPr>
          <w:rFonts w:ascii="Times New Roman" w:hAnsi="Times New Roman"/>
          <w:color w:val="000000"/>
          <w:sz w:val="28"/>
        </w:rPr>
        <w:t>IX</w:t>
      </w:r>
      <w:r w:rsidRPr="00D56B73">
        <w:rPr>
          <w:rFonts w:ascii="Times New Roman" w:hAnsi="Times New Roman"/>
          <w:color w:val="000000"/>
          <w:sz w:val="28"/>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EB6466" w:rsidRPr="00D56B73" w:rsidRDefault="00FD553C">
      <w:pPr>
        <w:spacing w:after="0" w:line="264" w:lineRule="auto"/>
        <w:ind w:firstLine="600"/>
        <w:jc w:val="both"/>
      </w:pPr>
      <w:r w:rsidRPr="00D56B73">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D56B73">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Византийская империя в </w:t>
      </w:r>
      <w:r>
        <w:rPr>
          <w:rFonts w:ascii="Times New Roman" w:hAnsi="Times New Roman"/>
          <w:b/>
          <w:color w:val="000000"/>
          <w:sz w:val="28"/>
        </w:rPr>
        <w:t>VI</w:t>
      </w:r>
      <w:r w:rsidRPr="00D56B73">
        <w:rPr>
          <w:rFonts w:ascii="Times New Roman" w:hAnsi="Times New Roman"/>
          <w:b/>
          <w:color w:val="000000"/>
          <w:sz w:val="28"/>
        </w:rPr>
        <w:t>–Х</w:t>
      </w:r>
      <w:r>
        <w:rPr>
          <w:rFonts w:ascii="Times New Roman" w:hAnsi="Times New Roman"/>
          <w:b/>
          <w:color w:val="000000"/>
          <w:sz w:val="28"/>
        </w:rPr>
        <w:t>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Арабы в </w:t>
      </w:r>
      <w:r>
        <w:rPr>
          <w:rFonts w:ascii="Times New Roman" w:hAnsi="Times New Roman"/>
          <w:b/>
          <w:color w:val="000000"/>
          <w:sz w:val="28"/>
        </w:rPr>
        <w:t>VI</w:t>
      </w:r>
      <w:r w:rsidRPr="00D56B73">
        <w:rPr>
          <w:rFonts w:ascii="Times New Roman" w:hAnsi="Times New Roman"/>
          <w:b/>
          <w:color w:val="000000"/>
          <w:sz w:val="28"/>
        </w:rPr>
        <w:t>–Х</w:t>
      </w:r>
      <w:r>
        <w:rPr>
          <w:rFonts w:ascii="Times New Roman" w:hAnsi="Times New Roman"/>
          <w:b/>
          <w:color w:val="000000"/>
          <w:sz w:val="28"/>
        </w:rPr>
        <w:t>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EB6466" w:rsidRPr="00D56B73" w:rsidRDefault="00FD553C">
      <w:pPr>
        <w:spacing w:after="0" w:line="264" w:lineRule="auto"/>
        <w:ind w:firstLine="600"/>
        <w:jc w:val="both"/>
      </w:pPr>
      <w:r w:rsidRPr="00D56B73">
        <w:rPr>
          <w:rFonts w:ascii="Times New Roman" w:hAnsi="Times New Roman"/>
          <w:b/>
          <w:color w:val="000000"/>
          <w:sz w:val="28"/>
        </w:rPr>
        <w:t>Средневековое европейское общество</w:t>
      </w:r>
    </w:p>
    <w:p w:rsidR="00EB6466" w:rsidRPr="00D56B73" w:rsidRDefault="00FD553C">
      <w:pPr>
        <w:spacing w:after="0" w:line="264" w:lineRule="auto"/>
        <w:ind w:firstLine="600"/>
        <w:jc w:val="both"/>
      </w:pPr>
      <w:r w:rsidRPr="00D56B73">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EB6466" w:rsidRPr="00D56B73" w:rsidRDefault="00FD553C">
      <w:pPr>
        <w:spacing w:after="0" w:line="264" w:lineRule="auto"/>
        <w:ind w:firstLine="600"/>
        <w:jc w:val="both"/>
      </w:pPr>
      <w:r w:rsidRPr="00D56B73">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EB6466" w:rsidRPr="00D56B73" w:rsidRDefault="00FD553C">
      <w:pPr>
        <w:spacing w:after="0" w:line="264" w:lineRule="auto"/>
        <w:ind w:firstLine="600"/>
        <w:jc w:val="both"/>
      </w:pPr>
      <w:r w:rsidRPr="00D56B73">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EB6466" w:rsidRPr="00D56B73" w:rsidRDefault="00FD553C">
      <w:pPr>
        <w:spacing w:after="0" w:line="264" w:lineRule="auto"/>
        <w:ind w:firstLine="600"/>
        <w:jc w:val="both"/>
      </w:pPr>
      <w:r w:rsidRPr="00D56B73">
        <w:rPr>
          <w:rFonts w:ascii="Times New Roman" w:hAnsi="Times New Roman"/>
          <w:b/>
          <w:color w:val="000000"/>
          <w:sz w:val="28"/>
        </w:rPr>
        <w:t>Государства Европы в Х</w:t>
      </w:r>
      <w:r>
        <w:rPr>
          <w:rFonts w:ascii="Times New Roman" w:hAnsi="Times New Roman"/>
          <w:b/>
          <w:color w:val="000000"/>
          <w:sz w:val="28"/>
        </w:rPr>
        <w:t>II</w:t>
      </w:r>
      <w:r w:rsidRPr="00D56B73">
        <w:rPr>
          <w:rFonts w:ascii="Times New Roman" w:hAnsi="Times New Roman"/>
          <w:b/>
          <w:color w:val="000000"/>
          <w:sz w:val="28"/>
        </w:rPr>
        <w:t>–Х</w:t>
      </w:r>
      <w:r>
        <w:rPr>
          <w:rFonts w:ascii="Times New Roman" w:hAnsi="Times New Roman"/>
          <w:b/>
          <w:color w:val="000000"/>
          <w:sz w:val="28"/>
        </w:rPr>
        <w:t>V</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D56B73">
        <w:rPr>
          <w:rFonts w:ascii="Times New Roman" w:hAnsi="Times New Roman"/>
          <w:color w:val="000000"/>
          <w:sz w:val="28"/>
        </w:rPr>
        <w:t>–Х</w:t>
      </w:r>
      <w:r>
        <w:rPr>
          <w:rFonts w:ascii="Times New Roman" w:hAnsi="Times New Roman"/>
          <w:color w:val="000000"/>
          <w:sz w:val="28"/>
        </w:rPr>
        <w:t>V</w:t>
      </w:r>
      <w:r w:rsidRPr="00D56B73">
        <w:rPr>
          <w:rFonts w:ascii="Times New Roman" w:hAnsi="Times New Roman"/>
          <w:color w:val="000000"/>
          <w:sz w:val="28"/>
        </w:rPr>
        <w:t xml:space="preserve"> вв. Польско-литовское государство в </w:t>
      </w:r>
      <w:r>
        <w:rPr>
          <w:rFonts w:ascii="Times New Roman" w:hAnsi="Times New Roman"/>
          <w:color w:val="000000"/>
          <w:sz w:val="28"/>
        </w:rPr>
        <w:t>XIV</w:t>
      </w:r>
      <w:r w:rsidRPr="00D56B73">
        <w:rPr>
          <w:rFonts w:ascii="Times New Roman" w:hAnsi="Times New Roman"/>
          <w:color w:val="000000"/>
          <w:sz w:val="28"/>
        </w:rPr>
        <w:t>–</w:t>
      </w:r>
      <w:r>
        <w:rPr>
          <w:rFonts w:ascii="Times New Roman" w:hAnsi="Times New Roman"/>
          <w:color w:val="000000"/>
          <w:sz w:val="28"/>
        </w:rPr>
        <w:t>XV</w:t>
      </w:r>
      <w:r w:rsidRPr="00D56B73">
        <w:rPr>
          <w:rFonts w:ascii="Times New Roman" w:hAnsi="Times New Roman"/>
          <w:color w:val="000000"/>
          <w:sz w:val="28"/>
        </w:rPr>
        <w:t xml:space="preserve"> вв. Реконкиста и образование централизованных государств на Пиренейском полу- острове. Итальянские государства в </w:t>
      </w:r>
      <w:r>
        <w:rPr>
          <w:rFonts w:ascii="Times New Roman" w:hAnsi="Times New Roman"/>
          <w:color w:val="000000"/>
          <w:sz w:val="28"/>
        </w:rPr>
        <w:t>XII</w:t>
      </w:r>
      <w:r w:rsidRPr="00D56B73">
        <w:rPr>
          <w:rFonts w:ascii="Times New Roman" w:hAnsi="Times New Roman"/>
          <w:color w:val="000000"/>
          <w:sz w:val="28"/>
        </w:rPr>
        <w:t>–</w:t>
      </w:r>
      <w:r>
        <w:rPr>
          <w:rFonts w:ascii="Times New Roman" w:hAnsi="Times New Roman"/>
          <w:color w:val="000000"/>
          <w:sz w:val="28"/>
        </w:rPr>
        <w:t>XV</w:t>
      </w:r>
      <w:r w:rsidRPr="00D56B73">
        <w:rPr>
          <w:rFonts w:ascii="Times New Roman" w:hAnsi="Times New Roman"/>
          <w:color w:val="000000"/>
          <w:sz w:val="28"/>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D56B73">
        <w:rPr>
          <w:rFonts w:ascii="Times New Roman" w:hAnsi="Times New Roman"/>
          <w:color w:val="000000"/>
          <w:sz w:val="28"/>
        </w:rPr>
        <w:t xml:space="preserve"> в. (Жакерия, восстание УотаТайлера). Гуситское движение в Чехии.</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Византийская империя и славянские государства в Х</w:t>
      </w:r>
      <w:r>
        <w:rPr>
          <w:rFonts w:ascii="Times New Roman" w:hAnsi="Times New Roman"/>
          <w:color w:val="000000"/>
          <w:sz w:val="28"/>
        </w:rPr>
        <w:t>II</w:t>
      </w:r>
      <w:r w:rsidRPr="00D56B73">
        <w:rPr>
          <w:rFonts w:ascii="Times New Roman" w:hAnsi="Times New Roman"/>
          <w:color w:val="000000"/>
          <w:sz w:val="28"/>
        </w:rPr>
        <w:t>–Х</w:t>
      </w:r>
      <w:r>
        <w:rPr>
          <w:rFonts w:ascii="Times New Roman" w:hAnsi="Times New Roman"/>
          <w:color w:val="000000"/>
          <w:sz w:val="28"/>
        </w:rPr>
        <w:t>V</w:t>
      </w:r>
      <w:r w:rsidRPr="00D56B73">
        <w:rPr>
          <w:rFonts w:ascii="Times New Roman" w:hAnsi="Times New Roman"/>
          <w:color w:val="000000"/>
          <w:sz w:val="28"/>
        </w:rPr>
        <w:t xml:space="preserve"> вв. Экспансия турок-османов. Османские завоевания на Балканах. Падение Константинополя.</w:t>
      </w:r>
    </w:p>
    <w:p w:rsidR="00EB6466" w:rsidRPr="00D56B73" w:rsidRDefault="00FD553C">
      <w:pPr>
        <w:spacing w:after="0" w:line="264" w:lineRule="auto"/>
        <w:ind w:firstLine="600"/>
        <w:jc w:val="both"/>
      </w:pPr>
      <w:r w:rsidRPr="00D56B73">
        <w:rPr>
          <w:rFonts w:ascii="Times New Roman" w:hAnsi="Times New Roman"/>
          <w:b/>
          <w:color w:val="000000"/>
          <w:sz w:val="28"/>
        </w:rPr>
        <w:t>Культура средневековой Европы</w:t>
      </w:r>
    </w:p>
    <w:p w:rsidR="00EB6466" w:rsidRPr="00D56B73" w:rsidRDefault="00FD553C">
      <w:pPr>
        <w:spacing w:after="0" w:line="264" w:lineRule="auto"/>
        <w:ind w:firstLine="600"/>
        <w:jc w:val="both"/>
      </w:pPr>
      <w:r w:rsidRPr="00D56B73">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EB6466" w:rsidRPr="00D56B73" w:rsidRDefault="00FD553C">
      <w:pPr>
        <w:spacing w:after="0" w:line="264" w:lineRule="auto"/>
        <w:ind w:firstLine="600"/>
        <w:jc w:val="both"/>
      </w:pPr>
      <w:r w:rsidRPr="00D56B73">
        <w:rPr>
          <w:rFonts w:ascii="Times New Roman" w:hAnsi="Times New Roman"/>
          <w:b/>
          <w:color w:val="000000"/>
          <w:sz w:val="28"/>
        </w:rPr>
        <w:t>Страны Востока в Средние века</w:t>
      </w:r>
    </w:p>
    <w:p w:rsidR="00EB6466" w:rsidRPr="00D56B73" w:rsidRDefault="00FD553C">
      <w:pPr>
        <w:spacing w:after="0" w:line="264" w:lineRule="auto"/>
        <w:ind w:firstLine="600"/>
        <w:jc w:val="both"/>
      </w:pPr>
      <w:r w:rsidRPr="00D56B73">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EB6466" w:rsidRPr="00D56B73" w:rsidRDefault="00FD553C">
      <w:pPr>
        <w:spacing w:after="0" w:line="264" w:lineRule="auto"/>
        <w:ind w:firstLine="600"/>
        <w:jc w:val="both"/>
      </w:pPr>
      <w:r w:rsidRPr="00D56B73">
        <w:rPr>
          <w:rFonts w:ascii="Times New Roman" w:hAnsi="Times New Roman"/>
          <w:color w:val="000000"/>
          <w:sz w:val="28"/>
        </w:rPr>
        <w:t>Культура народов Востока. Литература. Архитектура. Традиционные искусства и ремесла.</w:t>
      </w:r>
    </w:p>
    <w:p w:rsidR="00EB6466" w:rsidRPr="00D56B73" w:rsidRDefault="00FD553C">
      <w:pPr>
        <w:spacing w:after="0" w:line="264" w:lineRule="auto"/>
        <w:ind w:firstLine="600"/>
        <w:jc w:val="both"/>
      </w:pPr>
      <w:r w:rsidRPr="00D56B73">
        <w:rPr>
          <w:rFonts w:ascii="Times New Roman" w:hAnsi="Times New Roman"/>
          <w:b/>
          <w:color w:val="000000"/>
          <w:sz w:val="28"/>
        </w:rPr>
        <w:t>Государства доколумбовой Америки в Средние века</w:t>
      </w:r>
    </w:p>
    <w:p w:rsidR="00EB6466" w:rsidRPr="00D56B73" w:rsidRDefault="00FD553C">
      <w:pPr>
        <w:spacing w:after="0" w:line="264" w:lineRule="auto"/>
        <w:ind w:firstLine="600"/>
        <w:jc w:val="both"/>
      </w:pPr>
      <w:r w:rsidRPr="00D56B73">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EB6466" w:rsidRPr="00D56B73" w:rsidRDefault="00FD553C">
      <w:pPr>
        <w:spacing w:after="0" w:line="264" w:lineRule="auto"/>
        <w:ind w:firstLine="600"/>
        <w:jc w:val="both"/>
      </w:pPr>
      <w:r w:rsidRPr="00D56B73">
        <w:rPr>
          <w:rFonts w:ascii="Times New Roman" w:hAnsi="Times New Roman"/>
          <w:b/>
          <w:color w:val="000000"/>
          <w:sz w:val="28"/>
        </w:rPr>
        <w:t>Обобщение</w:t>
      </w:r>
    </w:p>
    <w:p w:rsidR="00EB6466" w:rsidRPr="00D56B73" w:rsidRDefault="00FD553C">
      <w:pPr>
        <w:spacing w:after="0" w:line="264" w:lineRule="auto"/>
        <w:ind w:firstLine="600"/>
        <w:jc w:val="both"/>
      </w:pPr>
      <w:r w:rsidRPr="00D56B73">
        <w:rPr>
          <w:rFonts w:ascii="Times New Roman" w:hAnsi="Times New Roman"/>
          <w:color w:val="000000"/>
          <w:sz w:val="28"/>
        </w:rPr>
        <w:t>Историческое и культурное наследие Средних веков.</w:t>
      </w:r>
    </w:p>
    <w:p w:rsidR="00EB6466" w:rsidRPr="00D56B73" w:rsidRDefault="00EB6466">
      <w:pPr>
        <w:spacing w:after="0"/>
        <w:ind w:left="120"/>
      </w:pPr>
    </w:p>
    <w:p w:rsidR="00EB6466" w:rsidRPr="00D56B73" w:rsidRDefault="00FD553C">
      <w:pPr>
        <w:spacing w:after="0"/>
        <w:ind w:left="120"/>
      </w:pPr>
      <w:r w:rsidRPr="00D56B73">
        <w:rPr>
          <w:rFonts w:ascii="Times New Roman" w:hAnsi="Times New Roman"/>
          <w:b/>
          <w:color w:val="000000"/>
          <w:sz w:val="28"/>
        </w:rPr>
        <w:t xml:space="preserve">ИСТОРИЯ РОССИИ. ОТ РУСИ К РОССИЙСКОМУ ГОСУДАРСТВУ </w:t>
      </w:r>
    </w:p>
    <w:p w:rsidR="00EB6466" w:rsidRPr="00D56B73" w:rsidRDefault="00EB6466">
      <w:pPr>
        <w:spacing w:after="0"/>
        <w:ind w:left="120"/>
      </w:pP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Введение </w:t>
      </w:r>
    </w:p>
    <w:p w:rsidR="00EB6466" w:rsidRPr="00D56B73" w:rsidRDefault="00FD553C">
      <w:pPr>
        <w:spacing w:after="0" w:line="264" w:lineRule="auto"/>
        <w:ind w:firstLine="600"/>
        <w:jc w:val="both"/>
      </w:pPr>
      <w:r w:rsidRPr="00D56B73">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D56B73">
        <w:rPr>
          <w:rFonts w:ascii="Times New Roman" w:hAnsi="Times New Roman"/>
          <w:b/>
          <w:color w:val="000000"/>
          <w:sz w:val="28"/>
        </w:rPr>
        <w:t xml:space="preserve"> тыс. н. э</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sidRPr="00D56B73">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EB6466" w:rsidRPr="00D56B73" w:rsidRDefault="00FD553C">
      <w:pPr>
        <w:spacing w:after="0" w:line="264" w:lineRule="auto"/>
        <w:ind w:firstLine="600"/>
        <w:jc w:val="both"/>
      </w:pPr>
      <w:r w:rsidRPr="00D56B73">
        <w:rPr>
          <w:rFonts w:ascii="Times New Roman" w:hAnsi="Times New Roman"/>
          <w:color w:val="000000"/>
          <w:sz w:val="28"/>
        </w:rPr>
        <w:t xml:space="preserve">Народы, проживавшие на этой территории до середины </w:t>
      </w:r>
      <w:r>
        <w:rPr>
          <w:rFonts w:ascii="Times New Roman" w:hAnsi="Times New Roman"/>
          <w:color w:val="000000"/>
          <w:sz w:val="28"/>
        </w:rPr>
        <w:t>I</w:t>
      </w:r>
      <w:r w:rsidRPr="00D56B73">
        <w:rPr>
          <w:rFonts w:ascii="Times New Roman" w:hAnsi="Times New Roman"/>
          <w:color w:val="000000"/>
          <w:sz w:val="28"/>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EB6466" w:rsidRPr="00D56B73" w:rsidRDefault="00FD553C">
      <w:pPr>
        <w:spacing w:after="0" w:line="264" w:lineRule="auto"/>
        <w:ind w:firstLine="600"/>
        <w:jc w:val="both"/>
      </w:pPr>
      <w:r w:rsidRPr="00D56B73">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EB6466" w:rsidRPr="00D56B73" w:rsidRDefault="00FD553C">
      <w:pPr>
        <w:spacing w:after="0" w:line="264" w:lineRule="auto"/>
        <w:ind w:firstLine="600"/>
        <w:jc w:val="both"/>
      </w:pPr>
      <w:r w:rsidRPr="00D56B73">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Русь в </w:t>
      </w:r>
      <w:r>
        <w:rPr>
          <w:rFonts w:ascii="Times New Roman" w:hAnsi="Times New Roman"/>
          <w:b/>
          <w:color w:val="000000"/>
          <w:sz w:val="28"/>
        </w:rPr>
        <w:t>IX</w:t>
      </w:r>
      <w:r w:rsidRPr="00D56B73">
        <w:rPr>
          <w:rFonts w:ascii="Times New Roman" w:hAnsi="Times New Roman"/>
          <w:b/>
          <w:color w:val="000000"/>
          <w:sz w:val="28"/>
        </w:rPr>
        <w:t xml:space="preserve"> – начале </w:t>
      </w:r>
      <w:r>
        <w:rPr>
          <w:rFonts w:ascii="Times New Roman" w:hAnsi="Times New Roman"/>
          <w:b/>
          <w:color w:val="000000"/>
          <w:sz w:val="28"/>
        </w:rPr>
        <w:t>XII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D56B73">
        <w:rPr>
          <w:rFonts w:ascii="Times New Roman" w:hAnsi="Times New Roman"/>
          <w:color w:val="000000"/>
          <w:sz w:val="28"/>
        </w:rPr>
        <w:t xml:space="preserve"> тыс. н. э. Формирование новой политической и этнической карты континента.</w:t>
      </w:r>
    </w:p>
    <w:p w:rsidR="00EB6466" w:rsidRPr="00D56B73" w:rsidRDefault="00FD553C">
      <w:pPr>
        <w:spacing w:after="0" w:line="264" w:lineRule="auto"/>
        <w:ind w:firstLine="600"/>
        <w:jc w:val="both"/>
      </w:pPr>
      <w:r w:rsidRPr="00D56B73">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EB6466" w:rsidRPr="00D56B73" w:rsidRDefault="00FD553C">
      <w:pPr>
        <w:spacing w:after="0" w:line="264" w:lineRule="auto"/>
        <w:ind w:firstLine="600"/>
        <w:jc w:val="both"/>
      </w:pPr>
      <w:r w:rsidRPr="00D56B73">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EB6466" w:rsidRPr="00D56B73" w:rsidRDefault="00FD553C">
      <w:pPr>
        <w:spacing w:after="0" w:line="264" w:lineRule="auto"/>
        <w:ind w:firstLine="600"/>
        <w:jc w:val="both"/>
      </w:pPr>
      <w:r w:rsidRPr="00D56B73">
        <w:rPr>
          <w:rFonts w:ascii="Times New Roman" w:hAnsi="Times New Roman"/>
          <w:color w:val="000000"/>
          <w:sz w:val="28"/>
        </w:rPr>
        <w:t>Принятие христианства и его значение. Византийское наследие на Руси.</w:t>
      </w:r>
    </w:p>
    <w:p w:rsidR="00EB6466" w:rsidRPr="00D56B73" w:rsidRDefault="00FD553C">
      <w:pPr>
        <w:spacing w:after="0" w:line="264" w:lineRule="auto"/>
        <w:ind w:firstLine="600"/>
        <w:jc w:val="both"/>
      </w:pPr>
      <w:r w:rsidRPr="00D56B73">
        <w:rPr>
          <w:rFonts w:ascii="Times New Roman" w:hAnsi="Times New Roman"/>
          <w:color w:val="000000"/>
          <w:sz w:val="28"/>
        </w:rPr>
        <w:t xml:space="preserve">Русь в конце </w:t>
      </w:r>
      <w:r>
        <w:rPr>
          <w:rFonts w:ascii="Times New Roman" w:hAnsi="Times New Roman"/>
          <w:color w:val="000000"/>
          <w:sz w:val="28"/>
        </w:rPr>
        <w:t>X</w:t>
      </w:r>
      <w:r w:rsidRPr="00D56B73">
        <w:rPr>
          <w:rFonts w:ascii="Times New Roman" w:hAnsi="Times New Roman"/>
          <w:color w:val="000000"/>
          <w:sz w:val="28"/>
        </w:rPr>
        <w:t xml:space="preserve"> – начале </w:t>
      </w:r>
      <w:r>
        <w:rPr>
          <w:rFonts w:ascii="Times New Roman" w:hAnsi="Times New Roman"/>
          <w:color w:val="000000"/>
          <w:sz w:val="28"/>
        </w:rPr>
        <w:t>XII</w:t>
      </w:r>
      <w:r w:rsidRPr="00D56B73">
        <w:rPr>
          <w:rFonts w:ascii="Times New Roman" w:hAnsi="Times New Roman"/>
          <w:color w:val="000000"/>
          <w:sz w:val="28"/>
        </w:rPr>
        <w:t xml:space="preserve">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EB6466" w:rsidRPr="00D56B73" w:rsidRDefault="00FD553C">
      <w:pPr>
        <w:spacing w:after="0" w:line="264" w:lineRule="auto"/>
        <w:ind w:firstLine="600"/>
        <w:jc w:val="both"/>
      </w:pPr>
      <w:r w:rsidRPr="00D56B73">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EB6466" w:rsidRPr="00D56B73" w:rsidRDefault="00FD553C">
      <w:pPr>
        <w:spacing w:after="0" w:line="264" w:lineRule="auto"/>
        <w:ind w:firstLine="600"/>
        <w:jc w:val="both"/>
      </w:pPr>
      <w:r w:rsidRPr="00D56B73">
        <w:rPr>
          <w:rFonts w:ascii="Times New Roman" w:hAnsi="Times New Roman"/>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EB6466" w:rsidRPr="00D56B73" w:rsidRDefault="00FD553C">
      <w:pPr>
        <w:spacing w:after="0" w:line="264" w:lineRule="auto"/>
        <w:ind w:firstLine="600"/>
        <w:jc w:val="both"/>
      </w:pPr>
      <w:r w:rsidRPr="00D56B73">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Русь в середине </w:t>
      </w:r>
      <w:r>
        <w:rPr>
          <w:rFonts w:ascii="Times New Roman" w:hAnsi="Times New Roman"/>
          <w:b/>
          <w:color w:val="000000"/>
          <w:sz w:val="28"/>
        </w:rPr>
        <w:t>XII</w:t>
      </w:r>
      <w:r w:rsidRPr="00D56B73">
        <w:rPr>
          <w:rFonts w:ascii="Times New Roman" w:hAnsi="Times New Roman"/>
          <w:b/>
          <w:color w:val="000000"/>
          <w:sz w:val="28"/>
        </w:rPr>
        <w:t xml:space="preserve"> – начале </w:t>
      </w:r>
      <w:r>
        <w:rPr>
          <w:rFonts w:ascii="Times New Roman" w:hAnsi="Times New Roman"/>
          <w:b/>
          <w:color w:val="000000"/>
          <w:sz w:val="28"/>
        </w:rPr>
        <w:t>XIII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EB6466" w:rsidRPr="00D56B73" w:rsidRDefault="00FD553C">
      <w:pPr>
        <w:spacing w:after="0" w:line="264" w:lineRule="auto"/>
        <w:ind w:firstLine="600"/>
        <w:jc w:val="both"/>
      </w:pPr>
      <w:r w:rsidRPr="00D56B73">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Русские земли и их соседи в середине </w:t>
      </w:r>
      <w:r>
        <w:rPr>
          <w:rFonts w:ascii="Times New Roman" w:hAnsi="Times New Roman"/>
          <w:b/>
          <w:color w:val="000000"/>
          <w:sz w:val="28"/>
        </w:rPr>
        <w:t>XIII</w:t>
      </w:r>
      <w:r w:rsidRPr="00D56B73">
        <w:rPr>
          <w:rFonts w:ascii="Times New Roman" w:hAnsi="Times New Roman"/>
          <w:b/>
          <w:color w:val="000000"/>
          <w:sz w:val="28"/>
        </w:rPr>
        <w:t xml:space="preserve"> – </w:t>
      </w:r>
      <w:r>
        <w:rPr>
          <w:rFonts w:ascii="Times New Roman" w:hAnsi="Times New Roman"/>
          <w:b/>
          <w:color w:val="000000"/>
          <w:sz w:val="28"/>
        </w:rPr>
        <w:t>XIV</w:t>
      </w:r>
      <w:r w:rsidRPr="00D56B73">
        <w:rPr>
          <w:rFonts w:ascii="Times New Roman" w:hAnsi="Times New Roman"/>
          <w:b/>
          <w:color w:val="000000"/>
          <w:sz w:val="28"/>
        </w:rPr>
        <w:t xml:space="preserve"> в. </w:t>
      </w:r>
    </w:p>
    <w:p w:rsidR="00EB6466" w:rsidRPr="00D56B73" w:rsidRDefault="00FD553C">
      <w:pPr>
        <w:spacing w:after="0" w:line="264" w:lineRule="auto"/>
        <w:ind w:firstLine="600"/>
        <w:jc w:val="both"/>
      </w:pPr>
      <w:r w:rsidRPr="00D56B73">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EB6466" w:rsidRPr="00D56B73" w:rsidRDefault="00FD553C">
      <w:pPr>
        <w:spacing w:after="0" w:line="264" w:lineRule="auto"/>
        <w:ind w:firstLine="600"/>
        <w:jc w:val="both"/>
      </w:pPr>
      <w:r w:rsidRPr="00D56B73">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EB6466" w:rsidRPr="00D56B73" w:rsidRDefault="00FD553C">
      <w:pPr>
        <w:spacing w:after="0" w:line="264" w:lineRule="auto"/>
        <w:ind w:firstLine="600"/>
        <w:jc w:val="both"/>
      </w:pPr>
      <w:r w:rsidRPr="00D56B73">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EB6466" w:rsidRPr="00D56B73" w:rsidRDefault="00FD553C">
      <w:pPr>
        <w:spacing w:after="0" w:line="264" w:lineRule="auto"/>
        <w:ind w:firstLine="600"/>
        <w:jc w:val="both"/>
      </w:pPr>
      <w:r w:rsidRPr="00D56B73">
        <w:rPr>
          <w:rFonts w:ascii="Times New Roman" w:hAnsi="Times New Roman"/>
          <w:color w:val="000000"/>
          <w:sz w:val="28"/>
        </w:rPr>
        <w:t xml:space="preserve">Народы и государства степной зоны Восточной Европы и Сибири в </w:t>
      </w:r>
      <w:r>
        <w:rPr>
          <w:rFonts w:ascii="Times New Roman" w:hAnsi="Times New Roman"/>
          <w:color w:val="000000"/>
          <w:sz w:val="28"/>
        </w:rPr>
        <w:t>XIII</w:t>
      </w:r>
      <w:r w:rsidRPr="00D56B73">
        <w:rPr>
          <w:rFonts w:ascii="Times New Roman" w:hAnsi="Times New Roman"/>
          <w:color w:val="000000"/>
          <w:sz w:val="28"/>
        </w:rPr>
        <w:t>–</w:t>
      </w:r>
      <w:r>
        <w:rPr>
          <w:rFonts w:ascii="Times New Roman" w:hAnsi="Times New Roman"/>
          <w:color w:val="000000"/>
          <w:sz w:val="28"/>
        </w:rPr>
        <w:t>XV</w:t>
      </w:r>
      <w:r w:rsidRPr="00D56B73">
        <w:rPr>
          <w:rFonts w:ascii="Times New Roman" w:hAnsi="Times New Roman"/>
          <w:color w:val="000000"/>
          <w:sz w:val="28"/>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8"/>
        </w:rPr>
        <w:t>XIV</w:t>
      </w:r>
      <w:r w:rsidRPr="00D56B73">
        <w:rPr>
          <w:rFonts w:ascii="Times New Roman" w:hAnsi="Times New Roman"/>
          <w:color w:val="000000"/>
          <w:sz w:val="28"/>
        </w:rPr>
        <w:t xml:space="preserve"> в., нашествие Тимура.</w:t>
      </w:r>
    </w:p>
    <w:p w:rsidR="00EB6466" w:rsidRPr="00D56B73" w:rsidRDefault="00FD553C">
      <w:pPr>
        <w:spacing w:after="0" w:line="264" w:lineRule="auto"/>
        <w:ind w:firstLine="600"/>
        <w:jc w:val="both"/>
      </w:pPr>
      <w:r w:rsidRPr="00D56B73">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EB6466" w:rsidRPr="00D56B73" w:rsidRDefault="00FD553C">
      <w:pPr>
        <w:spacing w:after="0" w:line="264" w:lineRule="auto"/>
        <w:ind w:firstLine="600"/>
        <w:jc w:val="both"/>
      </w:pPr>
      <w:r w:rsidRPr="00D56B73">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Формирование единого Русского государства в </w:t>
      </w:r>
      <w:r>
        <w:rPr>
          <w:rFonts w:ascii="Times New Roman" w:hAnsi="Times New Roman"/>
          <w:b/>
          <w:color w:val="000000"/>
          <w:sz w:val="28"/>
        </w:rPr>
        <w:t>XV</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D56B73">
        <w:rPr>
          <w:rFonts w:ascii="Times New Roman" w:hAnsi="Times New Roman"/>
          <w:color w:val="000000"/>
          <w:sz w:val="28"/>
        </w:rPr>
        <w:t xml:space="preserve"> в. Василий Темный. Новгород и Псков в </w:t>
      </w:r>
      <w:r>
        <w:rPr>
          <w:rFonts w:ascii="Times New Roman" w:hAnsi="Times New Roman"/>
          <w:color w:val="000000"/>
          <w:sz w:val="28"/>
        </w:rPr>
        <w:t>XV</w:t>
      </w:r>
      <w:r w:rsidRPr="00D56B73">
        <w:rPr>
          <w:rFonts w:ascii="Times New Roman" w:hAnsi="Times New Roman"/>
          <w:color w:val="000000"/>
          <w:sz w:val="28"/>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sidRPr="00D56B73">
        <w:rPr>
          <w:rFonts w:ascii="Times New Roman" w:hAnsi="Times New Roman"/>
          <w:color w:val="000000"/>
          <w:sz w:val="28"/>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EB6466" w:rsidRPr="00D56B73" w:rsidRDefault="00FD553C">
      <w:pPr>
        <w:spacing w:after="0" w:line="264" w:lineRule="auto"/>
        <w:ind w:firstLine="600"/>
        <w:jc w:val="both"/>
      </w:pPr>
      <w:r w:rsidRPr="00D56B73">
        <w:rPr>
          <w:rFonts w:ascii="Times New Roman" w:hAnsi="Times New Roman"/>
          <w:color w:val="000000"/>
          <w:sz w:val="28"/>
        </w:rPr>
        <w:t xml:space="preserve">Наш край с древнейших времен до конца </w:t>
      </w:r>
      <w:r>
        <w:rPr>
          <w:rFonts w:ascii="Times New Roman" w:hAnsi="Times New Roman"/>
          <w:color w:val="000000"/>
          <w:sz w:val="28"/>
        </w:rPr>
        <w:t>XV</w:t>
      </w:r>
      <w:r w:rsidRPr="00D56B73">
        <w:rPr>
          <w:rFonts w:ascii="Times New Roman" w:hAnsi="Times New Roman"/>
          <w:color w:val="000000"/>
          <w:sz w:val="28"/>
        </w:rPr>
        <w:t xml:space="preserve"> в. (Материал по истории своего края привлекается при рассмотрении ключевых событий и процессов отечественной истории). </w:t>
      </w:r>
    </w:p>
    <w:p w:rsidR="00EB6466" w:rsidRPr="00D56B73" w:rsidRDefault="00FD553C">
      <w:pPr>
        <w:spacing w:after="0" w:line="264" w:lineRule="auto"/>
        <w:ind w:firstLine="600"/>
        <w:jc w:val="both"/>
      </w:pPr>
      <w:r w:rsidRPr="00D56B73">
        <w:rPr>
          <w:rFonts w:ascii="Times New Roman" w:hAnsi="Times New Roman"/>
          <w:b/>
          <w:color w:val="000000"/>
          <w:sz w:val="28"/>
        </w:rPr>
        <w:t>Обобщение</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7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ВСЕОБЩАЯ ИСТОРИЯ. ИСТОРИЯ НОВОГО ВРЕМЕНИ. КОНЕЦ </w:t>
      </w:r>
      <w:r>
        <w:rPr>
          <w:rFonts w:ascii="Times New Roman" w:hAnsi="Times New Roman"/>
          <w:b/>
          <w:color w:val="000000"/>
          <w:sz w:val="28"/>
        </w:rPr>
        <w:t>XV</w:t>
      </w:r>
      <w:r w:rsidRPr="00D56B73">
        <w:rPr>
          <w:rFonts w:ascii="Times New Roman" w:hAnsi="Times New Roman"/>
          <w:b/>
          <w:color w:val="000000"/>
          <w:sz w:val="28"/>
        </w:rPr>
        <w:t xml:space="preserve"> – </w:t>
      </w:r>
      <w:r>
        <w:rPr>
          <w:rFonts w:ascii="Times New Roman" w:hAnsi="Times New Roman"/>
          <w:b/>
          <w:color w:val="000000"/>
          <w:sz w:val="28"/>
        </w:rPr>
        <w:t>XVII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color w:val="000000"/>
          <w:sz w:val="28"/>
        </w:rPr>
        <w:t>Понятие «Новое время». Хронологические рамки и периодизация истории Нового времени.</w:t>
      </w:r>
    </w:p>
    <w:p w:rsidR="00EB6466" w:rsidRPr="00D56B73" w:rsidRDefault="00FD553C">
      <w:pPr>
        <w:spacing w:after="0" w:line="264" w:lineRule="auto"/>
        <w:ind w:firstLine="600"/>
        <w:jc w:val="both"/>
      </w:pPr>
      <w:r w:rsidRPr="00D56B73">
        <w:rPr>
          <w:rFonts w:ascii="Times New Roman" w:hAnsi="Times New Roman"/>
          <w:b/>
          <w:color w:val="000000"/>
          <w:sz w:val="28"/>
        </w:rPr>
        <w:t>Великие географические открытия</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D56B73">
        <w:rPr>
          <w:rFonts w:ascii="Times New Roman" w:hAnsi="Times New Roman"/>
          <w:color w:val="000000"/>
          <w:sz w:val="28"/>
        </w:rPr>
        <w:t xml:space="preserve"> – </w:t>
      </w:r>
      <w:r>
        <w:rPr>
          <w:rFonts w:ascii="Times New Roman" w:hAnsi="Times New Roman"/>
          <w:color w:val="000000"/>
          <w:sz w:val="28"/>
        </w:rPr>
        <w:t>XVI</w:t>
      </w:r>
      <w:r w:rsidRPr="00D56B73">
        <w:rPr>
          <w:rFonts w:ascii="Times New Roman" w:hAnsi="Times New Roman"/>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Изменения в европейском обществе в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EB6466" w:rsidRPr="00D56B73" w:rsidRDefault="00FD553C">
      <w:pPr>
        <w:spacing w:after="0" w:line="264" w:lineRule="auto"/>
        <w:ind w:firstLine="600"/>
        <w:jc w:val="both"/>
      </w:pPr>
      <w:r w:rsidRPr="00D56B73">
        <w:rPr>
          <w:rFonts w:ascii="Times New Roman" w:hAnsi="Times New Roman"/>
          <w:b/>
          <w:color w:val="000000"/>
          <w:sz w:val="28"/>
        </w:rPr>
        <w:t>Реформация и контрреформация в Европе</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sidRPr="00D56B73">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Государства Европы в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EB6466" w:rsidRPr="00D56B73" w:rsidRDefault="00FD553C">
      <w:pPr>
        <w:spacing w:after="0" w:line="264" w:lineRule="auto"/>
        <w:ind w:firstLine="600"/>
        <w:jc w:val="both"/>
      </w:pPr>
      <w:r w:rsidRPr="00D56B73">
        <w:rPr>
          <w:rFonts w:ascii="Times New Roman" w:hAnsi="Times New Roman"/>
          <w:b/>
          <w:color w:val="000000"/>
          <w:sz w:val="28"/>
        </w:rPr>
        <w:t>Испания</w:t>
      </w:r>
      <w:r w:rsidRPr="00D56B73">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EB6466" w:rsidRPr="00D56B73" w:rsidRDefault="00FD553C">
      <w:pPr>
        <w:spacing w:after="0" w:line="264" w:lineRule="auto"/>
        <w:ind w:firstLine="600"/>
        <w:jc w:val="both"/>
      </w:pPr>
      <w:r w:rsidRPr="00D56B73">
        <w:rPr>
          <w:rFonts w:ascii="Times New Roman" w:hAnsi="Times New Roman"/>
          <w:b/>
          <w:color w:val="000000"/>
          <w:sz w:val="28"/>
        </w:rPr>
        <w:t>Франция:</w:t>
      </w:r>
      <w:r w:rsidRPr="00D56B73">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D56B73">
        <w:rPr>
          <w:rFonts w:ascii="Times New Roman" w:hAnsi="Times New Roman"/>
          <w:color w:val="000000"/>
          <w:sz w:val="28"/>
        </w:rPr>
        <w:t xml:space="preserve">. Нантский эдикт 1598 г. Людовик </w:t>
      </w:r>
      <w:r>
        <w:rPr>
          <w:rFonts w:ascii="Times New Roman" w:hAnsi="Times New Roman"/>
          <w:color w:val="000000"/>
          <w:sz w:val="28"/>
        </w:rPr>
        <w:t>XIII</w:t>
      </w:r>
      <w:r w:rsidRPr="00D56B73">
        <w:rPr>
          <w:rFonts w:ascii="Times New Roman" w:hAnsi="Times New Roman"/>
          <w:color w:val="000000"/>
          <w:sz w:val="28"/>
        </w:rPr>
        <w:t xml:space="preserve"> и кардинал Ришелье. Фронда. Французский абсолютизм при Людовике </w:t>
      </w:r>
      <w:r>
        <w:rPr>
          <w:rFonts w:ascii="Times New Roman" w:hAnsi="Times New Roman"/>
          <w:color w:val="000000"/>
          <w:sz w:val="28"/>
        </w:rPr>
        <w:t>XIV</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b/>
          <w:color w:val="000000"/>
          <w:sz w:val="28"/>
        </w:rPr>
        <w:t>Англия.</w:t>
      </w:r>
      <w:r w:rsidRPr="00D56B73">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D56B73">
        <w:rPr>
          <w:rFonts w:ascii="Times New Roman" w:hAnsi="Times New Roman"/>
          <w:color w:val="000000"/>
          <w:sz w:val="28"/>
        </w:rPr>
        <w:t xml:space="preserve"> и королевская реформация. «Золотой век» Елизаветы </w:t>
      </w:r>
      <w:r>
        <w:rPr>
          <w:rFonts w:ascii="Times New Roman" w:hAnsi="Times New Roman"/>
          <w:color w:val="000000"/>
          <w:sz w:val="28"/>
        </w:rPr>
        <w:t>I</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Английская революция середины </w:t>
      </w:r>
      <w:r>
        <w:rPr>
          <w:rFonts w:ascii="Times New Roman" w:hAnsi="Times New Roman"/>
          <w:b/>
          <w:color w:val="000000"/>
          <w:sz w:val="28"/>
        </w:rPr>
        <w:t>XVII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EB6466" w:rsidRPr="00D56B73" w:rsidRDefault="00FD553C">
      <w:pPr>
        <w:spacing w:after="0" w:line="264" w:lineRule="auto"/>
        <w:ind w:firstLine="600"/>
        <w:jc w:val="both"/>
      </w:pPr>
      <w:r w:rsidRPr="00D56B73">
        <w:rPr>
          <w:rFonts w:ascii="Times New Roman" w:hAnsi="Times New Roman"/>
          <w:b/>
          <w:color w:val="000000"/>
          <w:sz w:val="28"/>
        </w:rPr>
        <w:t>Страны Центральной, Южной и Юго-Восточной Европы.</w:t>
      </w:r>
      <w:r w:rsidRPr="00D56B73">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Международные отношения в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EB6466" w:rsidRPr="00D56B73" w:rsidRDefault="00FD553C">
      <w:pPr>
        <w:spacing w:after="0" w:line="264" w:lineRule="auto"/>
        <w:ind w:firstLine="600"/>
        <w:jc w:val="both"/>
      </w:pPr>
      <w:r w:rsidRPr="00D56B73">
        <w:rPr>
          <w:rFonts w:ascii="Times New Roman" w:hAnsi="Times New Roman"/>
          <w:b/>
          <w:color w:val="000000"/>
          <w:sz w:val="28"/>
        </w:rPr>
        <w:t>Европейская культура в раннее Новое время</w:t>
      </w:r>
    </w:p>
    <w:p w:rsidR="00EB6466" w:rsidRPr="00D56B73" w:rsidRDefault="00FD553C">
      <w:pPr>
        <w:spacing w:after="0" w:line="264" w:lineRule="auto"/>
        <w:ind w:firstLine="600"/>
        <w:jc w:val="both"/>
      </w:pPr>
      <w:r w:rsidRPr="00D56B73">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EB6466" w:rsidRPr="00D56B73" w:rsidRDefault="00FD553C">
      <w:pPr>
        <w:spacing w:after="0" w:line="264" w:lineRule="auto"/>
        <w:ind w:firstLine="600"/>
        <w:jc w:val="both"/>
      </w:pPr>
      <w:r w:rsidRPr="00D56B73">
        <w:rPr>
          <w:rFonts w:ascii="Times New Roman" w:hAnsi="Times New Roman"/>
          <w:b/>
          <w:color w:val="000000"/>
          <w:sz w:val="28"/>
        </w:rPr>
        <w:lastRenderedPageBreak/>
        <w:t xml:space="preserve">Страны Востока в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b/>
          <w:color w:val="000000"/>
          <w:sz w:val="28"/>
        </w:rPr>
        <w:t>Османская империя:</w:t>
      </w:r>
      <w:r w:rsidRPr="00D56B73">
        <w:rPr>
          <w:rFonts w:ascii="Times New Roman" w:hAnsi="Times New Roman"/>
          <w:color w:val="000000"/>
          <w:sz w:val="28"/>
        </w:rPr>
        <w:t xml:space="preserve"> на вершине могущества. Сулейман </w:t>
      </w:r>
      <w:r>
        <w:rPr>
          <w:rFonts w:ascii="Times New Roman" w:hAnsi="Times New Roman"/>
          <w:color w:val="000000"/>
          <w:sz w:val="28"/>
        </w:rPr>
        <w:t>I</w:t>
      </w:r>
      <w:r w:rsidRPr="00D56B73">
        <w:rPr>
          <w:rFonts w:ascii="Times New Roman" w:hAnsi="Times New Roman"/>
          <w:color w:val="000000"/>
          <w:sz w:val="28"/>
        </w:rPr>
        <w:t xml:space="preserve"> Великолепный: завоеватель, законодатель. Управление многонациональной империей. Османская армия. </w:t>
      </w:r>
      <w:r w:rsidRPr="00D56B73">
        <w:rPr>
          <w:rFonts w:ascii="Times New Roman" w:hAnsi="Times New Roman"/>
          <w:b/>
          <w:color w:val="000000"/>
          <w:sz w:val="28"/>
        </w:rPr>
        <w:t>Индия</w:t>
      </w:r>
      <w:r w:rsidRPr="00D56B73">
        <w:rPr>
          <w:rFonts w:ascii="Times New Roman" w:hAnsi="Times New Roman"/>
          <w:color w:val="000000"/>
          <w:sz w:val="28"/>
        </w:rPr>
        <w:t xml:space="preserve"> при Великих Моголах. Начало проникновения европейцев. Ост-Индские компании. </w:t>
      </w:r>
      <w:r w:rsidRPr="00D56B73">
        <w:rPr>
          <w:rFonts w:ascii="Times New Roman" w:hAnsi="Times New Roman"/>
          <w:b/>
          <w:color w:val="000000"/>
          <w:sz w:val="28"/>
        </w:rPr>
        <w:t>Китай</w:t>
      </w:r>
      <w:r w:rsidRPr="00D56B73">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sidRPr="00D56B73">
        <w:rPr>
          <w:rFonts w:ascii="Times New Roman" w:hAnsi="Times New Roman"/>
          <w:b/>
          <w:color w:val="000000"/>
          <w:sz w:val="28"/>
        </w:rPr>
        <w:t>Япония:</w:t>
      </w:r>
      <w:r w:rsidRPr="00D56B73">
        <w:rPr>
          <w:rFonts w:ascii="Times New Roman" w:hAnsi="Times New Roman"/>
          <w:color w:val="000000"/>
          <w:sz w:val="28"/>
        </w:rPr>
        <w:t xml:space="preserve"> борьба знатных кланов за власть, установление сегунатаТокугава,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Обобщение </w:t>
      </w:r>
    </w:p>
    <w:p w:rsidR="00EB6466" w:rsidRPr="00D56B73" w:rsidRDefault="00FD553C">
      <w:pPr>
        <w:spacing w:after="0" w:line="264" w:lineRule="auto"/>
        <w:ind w:firstLine="600"/>
        <w:jc w:val="both"/>
      </w:pPr>
      <w:r w:rsidRPr="00D56B73">
        <w:rPr>
          <w:rFonts w:ascii="Times New Roman" w:hAnsi="Times New Roman"/>
          <w:color w:val="000000"/>
          <w:sz w:val="28"/>
        </w:rPr>
        <w:t>Историческое и культурное наследие Раннего Нового времени.</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ИСТОРИЯ РОССИИ. РОССИЯ В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 ОТ ВЕЛИКОГО КНЯЖЕСТВА К ЦАРСТВУ</w:t>
      </w:r>
    </w:p>
    <w:p w:rsidR="00EB6466" w:rsidRPr="00D56B73" w:rsidRDefault="00EB6466">
      <w:pPr>
        <w:spacing w:after="0" w:line="264" w:lineRule="auto"/>
        <w:ind w:left="120"/>
        <w:jc w:val="both"/>
      </w:pP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w:t>
      </w:r>
      <w:r>
        <w:rPr>
          <w:rFonts w:ascii="Times New Roman" w:hAnsi="Times New Roman"/>
          <w:b/>
          <w:color w:val="000000"/>
          <w:sz w:val="28"/>
        </w:rPr>
        <w:t>XVI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Завершение объединения русских земель.</w:t>
      </w:r>
      <w:r w:rsidRPr="00D56B73">
        <w:rPr>
          <w:rFonts w:ascii="Times New Roman" w:hAnsi="Times New Roman"/>
          <w:color w:val="000000"/>
          <w:sz w:val="28"/>
        </w:rPr>
        <w:t xml:space="preserve"> Княжение Василия </w:t>
      </w:r>
      <w:r>
        <w:rPr>
          <w:rFonts w:ascii="Times New Roman" w:hAnsi="Times New Roman"/>
          <w:color w:val="000000"/>
          <w:sz w:val="28"/>
        </w:rPr>
        <w:t>III</w:t>
      </w:r>
      <w:r w:rsidRPr="00D56B73">
        <w:rPr>
          <w:rFonts w:ascii="Times New Roman" w:hAnsi="Times New Roman"/>
          <w:color w:val="000000"/>
          <w:sz w:val="28"/>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D56B73">
        <w:rPr>
          <w:rFonts w:ascii="Times New Roman" w:hAnsi="Times New Roman"/>
          <w:color w:val="000000"/>
          <w:sz w:val="28"/>
        </w:rPr>
        <w:t xml:space="preserve"> в.: война с Великим княжеством Литовским, отношения с Крымским и Казанским ханствами, посольства в европейские государства.</w:t>
      </w:r>
    </w:p>
    <w:p w:rsidR="00EB6466" w:rsidRPr="00D56B73" w:rsidRDefault="00FD553C">
      <w:pPr>
        <w:spacing w:after="0" w:line="264" w:lineRule="auto"/>
        <w:ind w:firstLine="600"/>
        <w:jc w:val="both"/>
      </w:pPr>
      <w:r w:rsidRPr="00D56B73">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Царствование Ивана </w:t>
      </w:r>
      <w:r>
        <w:rPr>
          <w:rFonts w:ascii="Times New Roman" w:hAnsi="Times New Roman"/>
          <w:b/>
          <w:color w:val="000000"/>
          <w:sz w:val="28"/>
        </w:rPr>
        <w:t>IV</w:t>
      </w:r>
      <w:r w:rsidRPr="00D56B73">
        <w:rPr>
          <w:rFonts w:ascii="Times New Roman" w:hAnsi="Times New Roman"/>
          <w:b/>
          <w:color w:val="000000"/>
          <w:sz w:val="28"/>
        </w:rPr>
        <w:t>.</w:t>
      </w:r>
      <w:r w:rsidRPr="00D56B73">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EB6466" w:rsidRPr="00D56B73" w:rsidRDefault="00FD553C">
      <w:pPr>
        <w:spacing w:after="0" w:line="264" w:lineRule="auto"/>
        <w:ind w:firstLine="600"/>
        <w:jc w:val="both"/>
      </w:pPr>
      <w:r w:rsidRPr="00D56B73">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Принятие Иваном </w:t>
      </w:r>
      <w:r>
        <w:rPr>
          <w:rFonts w:ascii="Times New Roman" w:hAnsi="Times New Roman"/>
          <w:color w:val="000000"/>
          <w:sz w:val="28"/>
        </w:rPr>
        <w:t>IV</w:t>
      </w:r>
      <w:r w:rsidRPr="00D56B73">
        <w:rPr>
          <w:rFonts w:ascii="Times New Roman" w:hAnsi="Times New Roman"/>
          <w:color w:val="000000"/>
          <w:sz w:val="28"/>
        </w:rPr>
        <w:t xml:space="preserve"> царского титула. Реформы середины </w:t>
      </w:r>
      <w:r>
        <w:rPr>
          <w:rFonts w:ascii="Times New Roman" w:hAnsi="Times New Roman"/>
          <w:color w:val="000000"/>
          <w:sz w:val="28"/>
        </w:rPr>
        <w:t>XVI</w:t>
      </w:r>
      <w:r w:rsidRPr="00D56B73">
        <w:rPr>
          <w:rFonts w:ascii="Times New Roman" w:hAnsi="Times New Roman"/>
          <w:color w:val="000000"/>
          <w:sz w:val="28"/>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EB6466" w:rsidRPr="00D56B73" w:rsidRDefault="00FD553C">
      <w:pPr>
        <w:spacing w:after="0" w:line="264" w:lineRule="auto"/>
        <w:ind w:firstLine="600"/>
        <w:jc w:val="both"/>
      </w:pPr>
      <w:r w:rsidRPr="00D56B73">
        <w:rPr>
          <w:rFonts w:ascii="Times New Roman" w:hAnsi="Times New Roman"/>
          <w:color w:val="000000"/>
          <w:sz w:val="28"/>
        </w:rPr>
        <w:t xml:space="preserve">Внешняя политика России в </w:t>
      </w:r>
      <w:r>
        <w:rPr>
          <w:rFonts w:ascii="Times New Roman" w:hAnsi="Times New Roman"/>
          <w:color w:val="000000"/>
          <w:sz w:val="28"/>
        </w:rPr>
        <w:t>XVI</w:t>
      </w:r>
      <w:r w:rsidRPr="00D56B73">
        <w:rPr>
          <w:rFonts w:ascii="Times New Roman" w:hAnsi="Times New Roman"/>
          <w:color w:val="000000"/>
          <w:sz w:val="28"/>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D56B73">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EB6466" w:rsidRPr="00D56B73" w:rsidRDefault="00FD553C">
      <w:pPr>
        <w:spacing w:after="0" w:line="264" w:lineRule="auto"/>
        <w:ind w:firstLine="600"/>
        <w:jc w:val="both"/>
      </w:pPr>
      <w:r w:rsidRPr="00D56B73">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EB6466" w:rsidRPr="00D56B73" w:rsidRDefault="00FD553C">
      <w:pPr>
        <w:spacing w:after="0" w:line="264" w:lineRule="auto"/>
        <w:ind w:firstLine="600"/>
        <w:jc w:val="both"/>
      </w:pPr>
      <w:r w:rsidRPr="00D56B73">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EB6466" w:rsidRPr="00D56B73" w:rsidRDefault="00FD553C">
      <w:pPr>
        <w:spacing w:after="0" w:line="264" w:lineRule="auto"/>
        <w:ind w:firstLine="600"/>
        <w:jc w:val="both"/>
      </w:pPr>
      <w:r w:rsidRPr="00D56B73">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конце </w:t>
      </w:r>
      <w:r>
        <w:rPr>
          <w:rFonts w:ascii="Times New Roman" w:hAnsi="Times New Roman"/>
          <w:b/>
          <w:color w:val="000000"/>
          <w:sz w:val="28"/>
        </w:rPr>
        <w:t>XVI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EB6466" w:rsidRPr="00D56B73" w:rsidRDefault="00FD553C">
      <w:pPr>
        <w:spacing w:after="0" w:line="264" w:lineRule="auto"/>
        <w:ind w:firstLine="600"/>
        <w:jc w:val="both"/>
      </w:pPr>
      <w:r w:rsidRPr="00D56B73">
        <w:rPr>
          <w:rFonts w:ascii="Times New Roman" w:hAnsi="Times New Roman"/>
          <w:b/>
          <w:color w:val="000000"/>
          <w:sz w:val="28"/>
        </w:rPr>
        <w:t>Смута в России</w:t>
      </w:r>
    </w:p>
    <w:p w:rsidR="00EB6466" w:rsidRPr="00D56B73" w:rsidRDefault="00FD553C">
      <w:pPr>
        <w:spacing w:after="0" w:line="264" w:lineRule="auto"/>
        <w:ind w:firstLine="600"/>
        <w:jc w:val="both"/>
      </w:pPr>
      <w:r w:rsidRPr="00D56B73">
        <w:rPr>
          <w:rFonts w:ascii="Times New Roman" w:hAnsi="Times New Roman"/>
          <w:b/>
          <w:color w:val="000000"/>
          <w:sz w:val="28"/>
        </w:rPr>
        <w:t>Накануне Смуты.</w:t>
      </w:r>
      <w:r w:rsidRPr="00D56B73">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Смутное время начала </w:t>
      </w:r>
      <w:r>
        <w:rPr>
          <w:rFonts w:ascii="Times New Roman" w:hAnsi="Times New Roman"/>
          <w:b/>
          <w:color w:val="000000"/>
          <w:sz w:val="28"/>
        </w:rPr>
        <w:t>XVII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D56B73">
        <w:rPr>
          <w:rFonts w:ascii="Times New Roman" w:hAnsi="Times New Roman"/>
          <w:color w:val="000000"/>
          <w:sz w:val="28"/>
        </w:rPr>
        <w:t xml:space="preserve"> и его политика. Восстание 1606 г. и убийство самозванца.</w:t>
      </w:r>
    </w:p>
    <w:p w:rsidR="00EB6466" w:rsidRPr="00D56B73" w:rsidRDefault="00FD553C">
      <w:pPr>
        <w:spacing w:after="0" w:line="264" w:lineRule="auto"/>
        <w:ind w:firstLine="600"/>
        <w:jc w:val="both"/>
      </w:pPr>
      <w:r w:rsidRPr="00D56B73">
        <w:rPr>
          <w:rFonts w:ascii="Times New Roman" w:hAnsi="Times New Roman"/>
          <w:color w:val="000000"/>
          <w:sz w:val="28"/>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8"/>
        </w:rPr>
        <w:t>II</w:t>
      </w:r>
      <w:r w:rsidRPr="00D56B73">
        <w:rPr>
          <w:rFonts w:ascii="Times New Roman" w:hAnsi="Times New Roman"/>
          <w:color w:val="000000"/>
          <w:sz w:val="28"/>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EB6466" w:rsidRPr="00D56B73" w:rsidRDefault="00FD553C">
      <w:pPr>
        <w:spacing w:after="0" w:line="264" w:lineRule="auto"/>
        <w:ind w:firstLine="600"/>
        <w:jc w:val="both"/>
      </w:pPr>
      <w:r w:rsidRPr="00D56B73">
        <w:rPr>
          <w:rFonts w:ascii="Times New Roman" w:hAnsi="Times New Roman"/>
          <w:b/>
          <w:color w:val="000000"/>
          <w:sz w:val="28"/>
        </w:rPr>
        <w:t>Окончание Смуты.</w:t>
      </w:r>
      <w:r w:rsidRPr="00D56B73">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w:t>
      </w:r>
      <w:r>
        <w:rPr>
          <w:rFonts w:ascii="Times New Roman" w:hAnsi="Times New Roman"/>
          <w:b/>
          <w:color w:val="000000"/>
          <w:sz w:val="28"/>
        </w:rPr>
        <w:t>XVII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Россия при первых Романовых.</w:t>
      </w:r>
      <w:r w:rsidRPr="00D56B73">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EB6466" w:rsidRPr="00D56B73" w:rsidRDefault="00FD553C">
      <w:pPr>
        <w:spacing w:after="0" w:line="264" w:lineRule="auto"/>
        <w:ind w:firstLine="600"/>
        <w:jc w:val="both"/>
      </w:pPr>
      <w:r w:rsidRPr="00D56B73">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Экономическое развитие России в </w:t>
      </w:r>
      <w:r>
        <w:rPr>
          <w:rFonts w:ascii="Times New Roman" w:hAnsi="Times New Roman"/>
          <w:b/>
          <w:color w:val="000000"/>
          <w:sz w:val="28"/>
        </w:rPr>
        <w:t>XVII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EB6466" w:rsidRPr="00D56B73" w:rsidRDefault="00FD553C">
      <w:pPr>
        <w:spacing w:after="0" w:line="264" w:lineRule="auto"/>
        <w:ind w:firstLine="600"/>
        <w:jc w:val="both"/>
      </w:pPr>
      <w:r w:rsidRPr="00D56B73">
        <w:rPr>
          <w:rFonts w:ascii="Times New Roman" w:hAnsi="Times New Roman"/>
          <w:b/>
          <w:color w:val="000000"/>
          <w:sz w:val="28"/>
        </w:rPr>
        <w:t>Социальная структура российского общества.</w:t>
      </w:r>
      <w:r w:rsidRPr="00D56B73">
        <w:rPr>
          <w:rFonts w:ascii="Times New Roman" w:hAnsi="Times New Roman"/>
          <w:color w:val="000000"/>
          <w:sz w:val="28"/>
        </w:rPr>
        <w:t xml:space="preserve">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D56B73">
        <w:rPr>
          <w:rFonts w:ascii="Times New Roman" w:hAnsi="Times New Roman"/>
          <w:color w:val="000000"/>
          <w:sz w:val="28"/>
        </w:rPr>
        <w:t xml:space="preserve"> в. Городские восстания середины </w:t>
      </w:r>
      <w:r>
        <w:rPr>
          <w:rFonts w:ascii="Times New Roman" w:hAnsi="Times New Roman"/>
          <w:color w:val="000000"/>
          <w:sz w:val="28"/>
        </w:rPr>
        <w:t>XVII</w:t>
      </w:r>
      <w:r w:rsidRPr="00D56B73">
        <w:rPr>
          <w:rFonts w:ascii="Times New Roman" w:hAnsi="Times New Roman"/>
          <w:color w:val="000000"/>
          <w:sz w:val="28"/>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sidRPr="00D56B73">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Внешняя политика России в </w:t>
      </w:r>
      <w:r>
        <w:rPr>
          <w:rFonts w:ascii="Times New Roman" w:hAnsi="Times New Roman"/>
          <w:b/>
          <w:color w:val="000000"/>
          <w:sz w:val="28"/>
        </w:rPr>
        <w:t>XVII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EB6466" w:rsidRPr="00D56B73" w:rsidRDefault="00FD553C">
      <w:pPr>
        <w:spacing w:after="0" w:line="264" w:lineRule="auto"/>
        <w:ind w:firstLine="600"/>
        <w:jc w:val="both"/>
      </w:pPr>
      <w:r w:rsidRPr="00D56B73">
        <w:rPr>
          <w:rFonts w:ascii="Times New Roman" w:hAnsi="Times New Roman"/>
          <w:b/>
          <w:color w:val="000000"/>
          <w:sz w:val="28"/>
        </w:rPr>
        <w:t>Освоение новых территорий.</w:t>
      </w:r>
      <w:r w:rsidRPr="00D56B73">
        <w:rPr>
          <w:rFonts w:ascii="Times New Roman" w:hAnsi="Times New Roman"/>
          <w:color w:val="000000"/>
          <w:sz w:val="28"/>
        </w:rPr>
        <w:t xml:space="preserve"> Народы России в </w:t>
      </w:r>
      <w:r>
        <w:rPr>
          <w:rFonts w:ascii="Times New Roman" w:hAnsi="Times New Roman"/>
          <w:color w:val="000000"/>
          <w:sz w:val="28"/>
        </w:rPr>
        <w:t>XVII</w:t>
      </w:r>
      <w:r w:rsidRPr="00D56B73">
        <w:rPr>
          <w:rFonts w:ascii="Times New Roman" w:hAnsi="Times New Roman"/>
          <w:color w:val="000000"/>
          <w:sz w:val="28"/>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Культурное пространство </w:t>
      </w:r>
      <w:r>
        <w:rPr>
          <w:rFonts w:ascii="Times New Roman" w:hAnsi="Times New Roman"/>
          <w:b/>
          <w:color w:val="000000"/>
          <w:sz w:val="28"/>
        </w:rPr>
        <w:t>XVI</w:t>
      </w:r>
      <w:r w:rsidRPr="00D56B73">
        <w:rPr>
          <w:rFonts w:ascii="Times New Roman" w:hAnsi="Times New Roman"/>
          <w:b/>
          <w:color w:val="000000"/>
          <w:sz w:val="28"/>
        </w:rPr>
        <w:t>–</w:t>
      </w:r>
      <w:r>
        <w:rPr>
          <w:rFonts w:ascii="Times New Roman" w:hAnsi="Times New Roman"/>
          <w:b/>
          <w:color w:val="000000"/>
          <w:sz w:val="28"/>
        </w:rPr>
        <w:t>XVII</w:t>
      </w:r>
      <w:r w:rsidRPr="00D56B73">
        <w:rPr>
          <w:rFonts w:ascii="Times New Roman" w:hAnsi="Times New Roman"/>
          <w:b/>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Изменения в картине мира человека в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EB6466" w:rsidRPr="00D56B73" w:rsidRDefault="00FD553C">
      <w:pPr>
        <w:spacing w:after="0" w:line="264" w:lineRule="auto"/>
        <w:ind w:firstLine="600"/>
        <w:jc w:val="both"/>
      </w:pPr>
      <w:r w:rsidRPr="00D56B73">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EB6466" w:rsidRPr="00D56B73" w:rsidRDefault="00FD553C">
      <w:pPr>
        <w:spacing w:after="0" w:line="264" w:lineRule="auto"/>
        <w:ind w:firstLine="600"/>
        <w:jc w:val="both"/>
      </w:pPr>
      <w:r w:rsidRPr="00D56B73">
        <w:rPr>
          <w:rFonts w:ascii="Times New Roman" w:hAnsi="Times New Roman"/>
          <w:color w:val="000000"/>
          <w:sz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rFonts w:ascii="Times New Roman" w:hAnsi="Times New Roman"/>
          <w:color w:val="000000"/>
          <w:sz w:val="28"/>
        </w:rPr>
        <w:t>XVII</w:t>
      </w:r>
      <w:r w:rsidRPr="00D56B73">
        <w:rPr>
          <w:rFonts w:ascii="Times New Roman" w:hAnsi="Times New Roman"/>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EB6466" w:rsidRPr="00D56B73" w:rsidRDefault="00FD553C">
      <w:pPr>
        <w:spacing w:after="0" w:line="264" w:lineRule="auto"/>
        <w:ind w:firstLine="600"/>
        <w:jc w:val="both"/>
      </w:pPr>
      <w:r w:rsidRPr="00D56B73">
        <w:rPr>
          <w:rFonts w:ascii="Times New Roman" w:hAnsi="Times New Roman"/>
          <w:color w:val="000000"/>
          <w:sz w:val="28"/>
        </w:rPr>
        <w:t xml:space="preserve">Наш край в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b/>
          <w:color w:val="000000"/>
          <w:sz w:val="28"/>
        </w:rPr>
        <w:t>Обобщение</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8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ВСЕОБЩАЯ ИСТОРИЯ. ИСТОРИЯ НОВОГО ВРЕМЕНИ. </w:t>
      </w:r>
      <w:r>
        <w:rPr>
          <w:rFonts w:ascii="Times New Roman" w:hAnsi="Times New Roman"/>
          <w:b/>
          <w:color w:val="000000"/>
          <w:sz w:val="28"/>
        </w:rPr>
        <w:t>XVIII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b/>
          <w:color w:val="000000"/>
          <w:sz w:val="28"/>
        </w:rPr>
        <w:t>Век Просвещения</w:t>
      </w:r>
    </w:p>
    <w:p w:rsidR="00EB6466" w:rsidRPr="00D56B73" w:rsidRDefault="00FD553C">
      <w:pPr>
        <w:spacing w:after="0" w:line="264" w:lineRule="auto"/>
        <w:ind w:firstLine="600"/>
        <w:jc w:val="both"/>
      </w:pPr>
      <w:r w:rsidRPr="00D56B73">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Государства Европы в </w:t>
      </w:r>
      <w:r>
        <w:rPr>
          <w:rFonts w:ascii="Times New Roman" w:hAnsi="Times New Roman"/>
          <w:b/>
          <w:color w:val="000000"/>
          <w:sz w:val="28"/>
        </w:rPr>
        <w:t>XVIII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Монархии в Европе </w:t>
      </w:r>
      <w:r>
        <w:rPr>
          <w:rFonts w:ascii="Times New Roman" w:hAnsi="Times New Roman"/>
          <w:b/>
          <w:color w:val="000000"/>
          <w:sz w:val="28"/>
        </w:rPr>
        <w:t>XVIII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Великобритания в </w:t>
      </w:r>
      <w:r>
        <w:rPr>
          <w:rFonts w:ascii="Times New Roman" w:hAnsi="Times New Roman"/>
          <w:b/>
          <w:color w:val="000000"/>
          <w:sz w:val="28"/>
        </w:rPr>
        <w:t>XVIII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EB6466" w:rsidRPr="00D56B73" w:rsidRDefault="00FD553C">
      <w:pPr>
        <w:spacing w:after="0" w:line="264" w:lineRule="auto"/>
        <w:ind w:firstLine="600"/>
        <w:jc w:val="both"/>
      </w:pPr>
      <w:r w:rsidRPr="00D56B73">
        <w:rPr>
          <w:rFonts w:ascii="Times New Roman" w:hAnsi="Times New Roman"/>
          <w:b/>
          <w:color w:val="000000"/>
          <w:sz w:val="28"/>
        </w:rPr>
        <w:t>Франция.</w:t>
      </w:r>
      <w:r w:rsidRPr="00D56B73">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Германские государства, монархия Габсбургов, итальянские земли в </w:t>
      </w:r>
      <w:r>
        <w:rPr>
          <w:rFonts w:ascii="Times New Roman" w:hAnsi="Times New Roman"/>
          <w:b/>
          <w:color w:val="000000"/>
          <w:sz w:val="28"/>
        </w:rPr>
        <w:t>XVIII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Раздробленность Германии. Возвышение Пруссии. Фридрих </w:t>
      </w:r>
      <w:r>
        <w:rPr>
          <w:rFonts w:ascii="Times New Roman" w:hAnsi="Times New Roman"/>
          <w:color w:val="000000"/>
          <w:sz w:val="28"/>
        </w:rPr>
        <w:t>II</w:t>
      </w:r>
      <w:r w:rsidRPr="00D56B73">
        <w:rPr>
          <w:rFonts w:ascii="Times New Roman" w:hAnsi="Times New Roman"/>
          <w:color w:val="000000"/>
          <w:sz w:val="28"/>
        </w:rPr>
        <w:t xml:space="preserve"> Великий. Габсбургская монархия в </w:t>
      </w:r>
      <w:r>
        <w:rPr>
          <w:rFonts w:ascii="Times New Roman" w:hAnsi="Times New Roman"/>
          <w:color w:val="000000"/>
          <w:sz w:val="28"/>
        </w:rPr>
        <w:t>XVIII</w:t>
      </w:r>
      <w:r w:rsidRPr="00D56B73">
        <w:rPr>
          <w:rFonts w:ascii="Times New Roman" w:hAnsi="Times New Roman"/>
          <w:color w:val="000000"/>
          <w:sz w:val="28"/>
        </w:rPr>
        <w:t xml:space="preserve"> в. Правление Марии Терезии и Иосифа </w:t>
      </w:r>
      <w:r>
        <w:rPr>
          <w:rFonts w:ascii="Times New Roman" w:hAnsi="Times New Roman"/>
          <w:color w:val="000000"/>
          <w:sz w:val="28"/>
        </w:rPr>
        <w:t>II</w:t>
      </w:r>
      <w:r w:rsidRPr="00D56B73">
        <w:rPr>
          <w:rFonts w:ascii="Times New Roman" w:hAnsi="Times New Roman"/>
          <w:color w:val="000000"/>
          <w:sz w:val="28"/>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EB6466" w:rsidRPr="00D56B73" w:rsidRDefault="00FD553C">
      <w:pPr>
        <w:spacing w:after="0" w:line="264" w:lineRule="auto"/>
        <w:ind w:firstLine="600"/>
        <w:jc w:val="both"/>
      </w:pPr>
      <w:r w:rsidRPr="00D56B73">
        <w:rPr>
          <w:rFonts w:ascii="Times New Roman" w:hAnsi="Times New Roman"/>
          <w:b/>
          <w:color w:val="000000"/>
          <w:sz w:val="28"/>
        </w:rPr>
        <w:lastRenderedPageBreak/>
        <w:t>Государства Пиренейского полуострова.</w:t>
      </w:r>
      <w:r w:rsidRPr="00D56B73">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w:t>
      </w:r>
      <w:r>
        <w:rPr>
          <w:rFonts w:ascii="Times New Roman" w:hAnsi="Times New Roman"/>
          <w:color w:val="000000"/>
          <w:sz w:val="28"/>
        </w:rPr>
        <w:t>III</w:t>
      </w:r>
      <w:r w:rsidRPr="00D56B73">
        <w:rPr>
          <w:rFonts w:ascii="Times New Roman" w:hAnsi="Times New Roman"/>
          <w:color w:val="000000"/>
          <w:sz w:val="28"/>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EB6466" w:rsidRPr="00D56B73" w:rsidRDefault="00FD553C">
      <w:pPr>
        <w:spacing w:after="0" w:line="264" w:lineRule="auto"/>
        <w:ind w:firstLine="600"/>
        <w:jc w:val="both"/>
      </w:pPr>
      <w:r w:rsidRPr="00D56B73">
        <w:rPr>
          <w:rFonts w:ascii="Times New Roman" w:hAnsi="Times New Roman"/>
          <w:b/>
          <w:color w:val="000000"/>
          <w:sz w:val="28"/>
        </w:rPr>
        <w:t>Британские колонии в Северной Америке: борьба за независимость</w:t>
      </w:r>
    </w:p>
    <w:p w:rsidR="00EB6466" w:rsidRPr="00D56B73" w:rsidRDefault="00FD553C">
      <w:pPr>
        <w:spacing w:after="0" w:line="264" w:lineRule="auto"/>
        <w:ind w:firstLine="600"/>
        <w:jc w:val="both"/>
      </w:pPr>
      <w:r w:rsidRPr="00D56B73">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Французская революция конца </w:t>
      </w:r>
      <w:r>
        <w:rPr>
          <w:rFonts w:ascii="Times New Roman" w:hAnsi="Times New Roman"/>
          <w:b/>
          <w:color w:val="000000"/>
          <w:sz w:val="28"/>
        </w:rPr>
        <w:t>XVIII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Европейская культура в </w:t>
      </w:r>
      <w:r>
        <w:rPr>
          <w:rFonts w:ascii="Times New Roman" w:hAnsi="Times New Roman"/>
          <w:b/>
          <w:color w:val="000000"/>
          <w:sz w:val="28"/>
        </w:rPr>
        <w:t>XVIII</w:t>
      </w:r>
      <w:r w:rsidRPr="00D56B73">
        <w:rPr>
          <w:rFonts w:ascii="Times New Roman" w:hAnsi="Times New Roman"/>
          <w:b/>
          <w:color w:val="000000"/>
          <w:sz w:val="28"/>
        </w:rPr>
        <w:t xml:space="preserve"> в. </w:t>
      </w:r>
    </w:p>
    <w:p w:rsidR="00EB6466" w:rsidRPr="00D56B73" w:rsidRDefault="00FD553C">
      <w:pPr>
        <w:spacing w:after="0" w:line="264" w:lineRule="auto"/>
        <w:ind w:firstLine="600"/>
        <w:jc w:val="both"/>
      </w:pPr>
      <w:r w:rsidRPr="00D56B73">
        <w:rPr>
          <w:rFonts w:ascii="Times New Roman" w:hAnsi="Times New Roman"/>
          <w:color w:val="000000"/>
          <w:sz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Times New Roman" w:hAnsi="Times New Roman"/>
          <w:color w:val="000000"/>
          <w:sz w:val="28"/>
        </w:rPr>
        <w:t>XVIII</w:t>
      </w:r>
      <w:r w:rsidRPr="00D56B73">
        <w:rPr>
          <w:rFonts w:ascii="Times New Roman" w:hAnsi="Times New Roman"/>
          <w:color w:val="000000"/>
          <w:sz w:val="28"/>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Международные отношения в </w:t>
      </w:r>
      <w:r>
        <w:rPr>
          <w:rFonts w:ascii="Times New Roman" w:hAnsi="Times New Roman"/>
          <w:b/>
          <w:color w:val="000000"/>
          <w:sz w:val="28"/>
        </w:rPr>
        <w:t>XVIII</w:t>
      </w:r>
      <w:r w:rsidRPr="00D56B73">
        <w:rPr>
          <w:rFonts w:ascii="Times New Roman" w:hAnsi="Times New Roman"/>
          <w:b/>
          <w:color w:val="000000"/>
          <w:sz w:val="28"/>
        </w:rPr>
        <w:t xml:space="preserve"> в. </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8"/>
        </w:rPr>
        <w:t>XVIII</w:t>
      </w:r>
      <w:r w:rsidRPr="00D56B73">
        <w:rPr>
          <w:rFonts w:ascii="Times New Roman" w:hAnsi="Times New Roman"/>
          <w:color w:val="000000"/>
          <w:sz w:val="28"/>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Страны Востока в </w:t>
      </w:r>
      <w:r>
        <w:rPr>
          <w:rFonts w:ascii="Times New Roman" w:hAnsi="Times New Roman"/>
          <w:b/>
          <w:color w:val="000000"/>
          <w:sz w:val="28"/>
        </w:rPr>
        <w:t>XVIII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 xml:space="preserve">Османская империя: от могущества к упадку. Положение населения. Попытки проведения реформ; Селим </w:t>
      </w:r>
      <w:r>
        <w:rPr>
          <w:rFonts w:ascii="Times New Roman" w:hAnsi="Times New Roman"/>
          <w:color w:val="000000"/>
          <w:sz w:val="28"/>
        </w:rPr>
        <w:t>III</w:t>
      </w:r>
      <w:r w:rsidRPr="00D56B73">
        <w:rPr>
          <w:rFonts w:ascii="Times New Roman" w:hAnsi="Times New Roman"/>
          <w:color w:val="000000"/>
          <w:sz w:val="28"/>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rFonts w:ascii="Times New Roman" w:hAnsi="Times New Roman"/>
          <w:color w:val="000000"/>
          <w:sz w:val="28"/>
        </w:rPr>
        <w:t>XVIII</w:t>
      </w:r>
      <w:r w:rsidRPr="00D56B73">
        <w:rPr>
          <w:rFonts w:ascii="Times New Roman" w:hAnsi="Times New Roman"/>
          <w:color w:val="000000"/>
          <w:sz w:val="28"/>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rFonts w:ascii="Times New Roman" w:hAnsi="Times New Roman"/>
          <w:color w:val="000000"/>
          <w:sz w:val="28"/>
        </w:rPr>
        <w:t>XVIII</w:t>
      </w:r>
      <w:r w:rsidRPr="00D56B73">
        <w:rPr>
          <w:rFonts w:ascii="Times New Roman" w:hAnsi="Times New Roman"/>
          <w:color w:val="000000"/>
          <w:sz w:val="28"/>
        </w:rPr>
        <w:t xml:space="preserve"> в. Сегуны и дайме. Положение сословий. Культура стран Востока в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Обобщение</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Историческое и культурное наследие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ИСТОРИЯ РОССИИ. РОССИЯ В КОНЦЕ </w:t>
      </w:r>
      <w:r>
        <w:rPr>
          <w:rFonts w:ascii="Times New Roman" w:hAnsi="Times New Roman"/>
          <w:b/>
          <w:color w:val="000000"/>
          <w:sz w:val="28"/>
        </w:rPr>
        <w:t>XVII</w:t>
      </w:r>
      <w:r w:rsidRPr="00D56B73">
        <w:rPr>
          <w:rFonts w:ascii="Times New Roman" w:hAnsi="Times New Roman"/>
          <w:b/>
          <w:color w:val="000000"/>
          <w:sz w:val="28"/>
        </w:rPr>
        <w:t xml:space="preserve"> – </w:t>
      </w:r>
      <w:r>
        <w:rPr>
          <w:rFonts w:ascii="Times New Roman" w:hAnsi="Times New Roman"/>
          <w:b/>
          <w:color w:val="000000"/>
          <w:sz w:val="28"/>
        </w:rPr>
        <w:t>XVIII</w:t>
      </w:r>
      <w:r w:rsidRPr="00D56B73">
        <w:rPr>
          <w:rFonts w:ascii="Times New Roman" w:hAnsi="Times New Roman"/>
          <w:b/>
          <w:color w:val="000000"/>
          <w:sz w:val="28"/>
        </w:rPr>
        <w:t xml:space="preserve"> в.: ОТ ЦАРСТВА К ИМПЕРИИ</w:t>
      </w: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эпоху преобразований Петра </w:t>
      </w:r>
      <w:r>
        <w:rPr>
          <w:rFonts w:ascii="Times New Roman" w:hAnsi="Times New Roman"/>
          <w:b/>
          <w:color w:val="000000"/>
          <w:sz w:val="28"/>
        </w:rPr>
        <w:t>I</w:t>
      </w:r>
    </w:p>
    <w:p w:rsidR="00EB6466" w:rsidRPr="00D56B73" w:rsidRDefault="00FD553C">
      <w:pPr>
        <w:spacing w:after="0" w:line="264" w:lineRule="auto"/>
        <w:ind w:firstLine="600"/>
        <w:jc w:val="both"/>
      </w:pPr>
      <w:r w:rsidRPr="00D56B73">
        <w:rPr>
          <w:rFonts w:ascii="Times New Roman" w:hAnsi="Times New Roman"/>
          <w:b/>
          <w:color w:val="000000"/>
          <w:sz w:val="28"/>
        </w:rPr>
        <w:t>Причины и предпосылки преобразований.</w:t>
      </w:r>
      <w:r w:rsidRPr="00D56B73">
        <w:rPr>
          <w:rFonts w:ascii="Times New Roman" w:hAnsi="Times New Roman"/>
          <w:color w:val="000000"/>
          <w:sz w:val="28"/>
        </w:rPr>
        <w:t xml:space="preserve"> Россия и Европа в конце </w:t>
      </w:r>
      <w:r>
        <w:rPr>
          <w:rFonts w:ascii="Times New Roman" w:hAnsi="Times New Roman"/>
          <w:color w:val="000000"/>
          <w:sz w:val="28"/>
        </w:rPr>
        <w:t>XVII</w:t>
      </w:r>
      <w:r w:rsidRPr="00D56B73">
        <w:rPr>
          <w:rFonts w:ascii="Times New Roman" w:hAnsi="Times New Roman"/>
          <w:color w:val="000000"/>
          <w:sz w:val="28"/>
        </w:rPr>
        <w:t xml:space="preserve"> в. Модернизация как жизненно важная национальная задача. Начало царствования Петра </w:t>
      </w:r>
      <w:r>
        <w:rPr>
          <w:rFonts w:ascii="Times New Roman" w:hAnsi="Times New Roman"/>
          <w:color w:val="000000"/>
          <w:sz w:val="28"/>
        </w:rPr>
        <w:t>I</w:t>
      </w:r>
      <w:r w:rsidRPr="00D56B73">
        <w:rPr>
          <w:rFonts w:ascii="Times New Roman" w:hAnsi="Times New Roman"/>
          <w:color w:val="000000"/>
          <w:sz w:val="28"/>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rFonts w:ascii="Times New Roman" w:hAnsi="Times New Roman"/>
          <w:color w:val="000000"/>
          <w:sz w:val="28"/>
        </w:rPr>
        <w:t>I</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b/>
          <w:color w:val="000000"/>
          <w:sz w:val="28"/>
        </w:rPr>
        <w:t>Экономическая политика.</w:t>
      </w:r>
      <w:r w:rsidRPr="00D56B73">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EB6466" w:rsidRPr="00D56B73" w:rsidRDefault="00FD553C">
      <w:pPr>
        <w:spacing w:after="0" w:line="264" w:lineRule="auto"/>
        <w:ind w:firstLine="600"/>
        <w:jc w:val="both"/>
      </w:pPr>
      <w:r w:rsidRPr="00D56B73">
        <w:rPr>
          <w:rFonts w:ascii="Times New Roman" w:hAnsi="Times New Roman"/>
          <w:b/>
          <w:color w:val="000000"/>
          <w:sz w:val="28"/>
        </w:rPr>
        <w:t>Социальная политика.</w:t>
      </w:r>
      <w:r w:rsidRPr="00D56B73">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EB6466" w:rsidRPr="00D56B73" w:rsidRDefault="00FD553C">
      <w:pPr>
        <w:spacing w:after="0" w:line="264" w:lineRule="auto"/>
        <w:ind w:firstLine="600"/>
        <w:jc w:val="both"/>
      </w:pPr>
      <w:r w:rsidRPr="00D56B73">
        <w:rPr>
          <w:rFonts w:ascii="Times New Roman" w:hAnsi="Times New Roman"/>
          <w:b/>
          <w:color w:val="000000"/>
          <w:sz w:val="28"/>
        </w:rPr>
        <w:t>Реформы управления.</w:t>
      </w:r>
      <w:r w:rsidRPr="00D56B73">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sidRPr="00D56B73">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EB6466" w:rsidRPr="00D56B73" w:rsidRDefault="00FD553C">
      <w:pPr>
        <w:spacing w:after="0" w:line="264" w:lineRule="auto"/>
        <w:ind w:firstLine="600"/>
        <w:jc w:val="both"/>
      </w:pPr>
      <w:r w:rsidRPr="00D56B73">
        <w:rPr>
          <w:rFonts w:ascii="Times New Roman" w:hAnsi="Times New Roman"/>
          <w:color w:val="000000"/>
          <w:sz w:val="28"/>
        </w:rPr>
        <w:t>Первые гвардейские полки. Создание регулярной армии, военного флота. Рекрутские наборы.</w:t>
      </w:r>
    </w:p>
    <w:p w:rsidR="00EB6466" w:rsidRPr="00D56B73" w:rsidRDefault="00FD553C">
      <w:pPr>
        <w:spacing w:after="0" w:line="264" w:lineRule="auto"/>
        <w:ind w:firstLine="600"/>
        <w:jc w:val="both"/>
      </w:pPr>
      <w:r w:rsidRPr="00D56B73">
        <w:rPr>
          <w:rFonts w:ascii="Times New Roman" w:hAnsi="Times New Roman"/>
          <w:b/>
          <w:color w:val="000000"/>
          <w:sz w:val="28"/>
        </w:rPr>
        <w:t>Церковная реформа.</w:t>
      </w:r>
      <w:r w:rsidRPr="00D56B73">
        <w:rPr>
          <w:rFonts w:ascii="Times New Roman" w:hAnsi="Times New Roman"/>
          <w:color w:val="000000"/>
          <w:sz w:val="28"/>
        </w:rPr>
        <w:t xml:space="preserve"> Упразднение патриаршества, учреждение Синода. Положение инославных конфессий.</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Оппозиция реформам Петра </w:t>
      </w:r>
      <w:r>
        <w:rPr>
          <w:rFonts w:ascii="Times New Roman" w:hAnsi="Times New Roman"/>
          <w:b/>
          <w:color w:val="000000"/>
          <w:sz w:val="28"/>
        </w:rPr>
        <w:t>I</w:t>
      </w:r>
      <w:r w:rsidRPr="00D56B73">
        <w:rPr>
          <w:rFonts w:ascii="Times New Roman" w:hAnsi="Times New Roman"/>
          <w:b/>
          <w:color w:val="000000"/>
          <w:sz w:val="28"/>
        </w:rPr>
        <w:t xml:space="preserve">. </w:t>
      </w:r>
      <w:r w:rsidRPr="00D56B73">
        <w:rPr>
          <w:rFonts w:ascii="Times New Roman" w:hAnsi="Times New Roman"/>
          <w:color w:val="000000"/>
          <w:sz w:val="28"/>
        </w:rPr>
        <w:t xml:space="preserve">Социальные движения в первой четверти </w:t>
      </w:r>
      <w:r>
        <w:rPr>
          <w:rFonts w:ascii="Times New Roman" w:hAnsi="Times New Roman"/>
          <w:color w:val="000000"/>
          <w:sz w:val="28"/>
        </w:rPr>
        <w:t>XVIII</w:t>
      </w:r>
      <w:r w:rsidRPr="00D56B73">
        <w:rPr>
          <w:rFonts w:ascii="Times New Roman" w:hAnsi="Times New Roman"/>
          <w:color w:val="000000"/>
          <w:sz w:val="28"/>
        </w:rPr>
        <w:t xml:space="preserve"> в. Восстания в Астрахани, Башкирии, на Дону. Дело царевича Алексея.</w:t>
      </w:r>
    </w:p>
    <w:p w:rsidR="00EB6466" w:rsidRPr="00D56B73" w:rsidRDefault="00FD553C">
      <w:pPr>
        <w:spacing w:after="0" w:line="264" w:lineRule="auto"/>
        <w:ind w:firstLine="600"/>
        <w:jc w:val="both"/>
      </w:pPr>
      <w:r w:rsidRPr="00D56B73">
        <w:rPr>
          <w:rFonts w:ascii="Times New Roman" w:hAnsi="Times New Roman"/>
          <w:b/>
          <w:color w:val="000000"/>
          <w:sz w:val="28"/>
        </w:rPr>
        <w:t>Внешняя политика.</w:t>
      </w:r>
      <w:r w:rsidRPr="00D56B73">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Pr>
          <w:rFonts w:ascii="Times New Roman" w:hAnsi="Times New Roman"/>
          <w:color w:val="000000"/>
          <w:sz w:val="28"/>
        </w:rPr>
        <w:t>I</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Преобразования Петра </w:t>
      </w:r>
      <w:r>
        <w:rPr>
          <w:rFonts w:ascii="Times New Roman" w:hAnsi="Times New Roman"/>
          <w:b/>
          <w:color w:val="000000"/>
          <w:sz w:val="28"/>
        </w:rPr>
        <w:t>I</w:t>
      </w:r>
      <w:r w:rsidRPr="00D56B73">
        <w:rPr>
          <w:rFonts w:ascii="Times New Roman" w:hAnsi="Times New Roman"/>
          <w:b/>
          <w:color w:val="000000"/>
          <w:sz w:val="28"/>
        </w:rPr>
        <w:t xml:space="preserve"> в области культуры.</w:t>
      </w:r>
      <w:r w:rsidRPr="00D56B73">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EB6466" w:rsidRPr="00D56B73" w:rsidRDefault="00FD553C">
      <w:pPr>
        <w:spacing w:after="0" w:line="264" w:lineRule="auto"/>
        <w:ind w:firstLine="600"/>
        <w:jc w:val="both"/>
      </w:pPr>
      <w:r w:rsidRPr="00D56B73">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Итоги, последствия и значение петровских преобразований. Образ Петра </w:t>
      </w:r>
      <w:r>
        <w:rPr>
          <w:rFonts w:ascii="Times New Roman" w:hAnsi="Times New Roman"/>
          <w:color w:val="000000"/>
          <w:sz w:val="28"/>
        </w:rPr>
        <w:t>I</w:t>
      </w:r>
      <w:r w:rsidRPr="00D56B73">
        <w:rPr>
          <w:rFonts w:ascii="Times New Roman" w:hAnsi="Times New Roman"/>
          <w:color w:val="000000"/>
          <w:sz w:val="28"/>
        </w:rPr>
        <w:t xml:space="preserve"> в русской культуре.</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после Петра </w:t>
      </w:r>
      <w:r>
        <w:rPr>
          <w:rFonts w:ascii="Times New Roman" w:hAnsi="Times New Roman"/>
          <w:b/>
          <w:color w:val="000000"/>
          <w:sz w:val="28"/>
        </w:rPr>
        <w:t>I</w:t>
      </w:r>
      <w:r w:rsidRPr="00D56B73">
        <w:rPr>
          <w:rFonts w:ascii="Times New Roman" w:hAnsi="Times New Roman"/>
          <w:b/>
          <w:color w:val="000000"/>
          <w:sz w:val="28"/>
        </w:rPr>
        <w:t>. Дворцовые перевороты</w:t>
      </w:r>
    </w:p>
    <w:p w:rsidR="00EB6466" w:rsidRPr="00D56B73" w:rsidRDefault="00FD553C">
      <w:pPr>
        <w:spacing w:after="0" w:line="264" w:lineRule="auto"/>
        <w:ind w:firstLine="600"/>
        <w:jc w:val="both"/>
      </w:pPr>
      <w:r w:rsidRPr="00D56B73">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EB6466" w:rsidRPr="00D56B73" w:rsidRDefault="00FD553C">
      <w:pPr>
        <w:spacing w:after="0" w:line="264" w:lineRule="auto"/>
        <w:ind w:firstLine="600"/>
        <w:jc w:val="both"/>
      </w:pPr>
      <w:r w:rsidRPr="00D56B73">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EB6466" w:rsidRPr="00D56B73" w:rsidRDefault="00FD553C">
      <w:pPr>
        <w:spacing w:after="0" w:line="264" w:lineRule="auto"/>
        <w:ind w:firstLine="600"/>
        <w:jc w:val="both"/>
      </w:pPr>
      <w:r w:rsidRPr="00D56B73">
        <w:rPr>
          <w:rFonts w:ascii="Times New Roman" w:hAnsi="Times New Roman"/>
          <w:b/>
          <w:color w:val="000000"/>
          <w:sz w:val="28"/>
        </w:rPr>
        <w:lastRenderedPageBreak/>
        <w:t>Россия при Елизавете Петровне.</w:t>
      </w:r>
      <w:r w:rsidRPr="00D56B73">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Петр </w:t>
      </w:r>
      <w:r>
        <w:rPr>
          <w:rFonts w:ascii="Times New Roman" w:hAnsi="Times New Roman"/>
          <w:b/>
          <w:color w:val="000000"/>
          <w:sz w:val="28"/>
        </w:rPr>
        <w:t>III</w:t>
      </w:r>
      <w:r w:rsidRPr="00D56B73">
        <w:rPr>
          <w:rFonts w:ascii="Times New Roman" w:hAnsi="Times New Roman"/>
          <w:b/>
          <w:color w:val="000000"/>
          <w:sz w:val="28"/>
        </w:rPr>
        <w:t>.</w:t>
      </w:r>
      <w:r w:rsidRPr="00D56B73">
        <w:rPr>
          <w:rFonts w:ascii="Times New Roman" w:hAnsi="Times New Roman"/>
          <w:color w:val="000000"/>
          <w:sz w:val="28"/>
        </w:rPr>
        <w:t xml:space="preserve"> Манифест о вольности дворянства. Причины переворота 28 июня 1762 г.</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1760–1790-х гг. </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Правление Екатерины </w:t>
      </w:r>
      <w:r>
        <w:rPr>
          <w:rFonts w:ascii="Times New Roman" w:hAnsi="Times New Roman"/>
          <w:b/>
          <w:color w:val="000000"/>
          <w:sz w:val="28"/>
        </w:rPr>
        <w:t>II</w:t>
      </w:r>
      <w:r w:rsidRPr="00D56B73">
        <w:rPr>
          <w:rFonts w:ascii="Times New Roman" w:hAnsi="Times New Roman"/>
          <w:b/>
          <w:color w:val="000000"/>
          <w:sz w:val="28"/>
        </w:rPr>
        <w:t xml:space="preserve"> и Павла </w:t>
      </w:r>
      <w:r>
        <w:rPr>
          <w:rFonts w:ascii="Times New Roman" w:hAnsi="Times New Roman"/>
          <w:b/>
          <w:color w:val="000000"/>
          <w:sz w:val="28"/>
        </w:rPr>
        <w:t>I</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Внутренняя политика Екатерины </w:t>
      </w:r>
      <w:r>
        <w:rPr>
          <w:rFonts w:ascii="Times New Roman" w:hAnsi="Times New Roman"/>
          <w:b/>
          <w:color w:val="000000"/>
          <w:sz w:val="28"/>
        </w:rPr>
        <w:t>II</w:t>
      </w:r>
      <w:r w:rsidRPr="00D56B73">
        <w:rPr>
          <w:rFonts w:ascii="Times New Roman" w:hAnsi="Times New Roman"/>
          <w:b/>
          <w:color w:val="000000"/>
          <w:sz w:val="28"/>
        </w:rPr>
        <w:t>.</w:t>
      </w:r>
      <w:r w:rsidRPr="00D56B73">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EB6466" w:rsidRPr="00D56B73" w:rsidRDefault="00FD553C">
      <w:pPr>
        <w:spacing w:after="0" w:line="264" w:lineRule="auto"/>
        <w:ind w:firstLine="600"/>
        <w:jc w:val="both"/>
      </w:pPr>
      <w:r w:rsidRPr="00D56B73">
        <w:rPr>
          <w:rFonts w:ascii="Times New Roman" w:hAnsi="Times New Roman"/>
          <w:color w:val="000000"/>
          <w:sz w:val="28"/>
        </w:rPr>
        <w:t xml:space="preserve">Национальная политика и народы России в </w:t>
      </w:r>
      <w:r>
        <w:rPr>
          <w:rFonts w:ascii="Times New Roman" w:hAnsi="Times New Roman"/>
          <w:color w:val="000000"/>
          <w:sz w:val="28"/>
        </w:rPr>
        <w:t>XVIII</w:t>
      </w:r>
      <w:r w:rsidRPr="00D56B73">
        <w:rPr>
          <w:rFonts w:ascii="Times New Roman" w:hAnsi="Times New Roman"/>
          <w:color w:val="000000"/>
          <w:sz w:val="28"/>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Экономическое развитие России во второй половине </w:t>
      </w:r>
      <w:r>
        <w:rPr>
          <w:rFonts w:ascii="Times New Roman" w:hAnsi="Times New Roman"/>
          <w:b/>
          <w:color w:val="000000"/>
          <w:sz w:val="28"/>
        </w:rPr>
        <w:t>XVIII</w:t>
      </w:r>
      <w:r w:rsidRPr="00D56B73">
        <w:rPr>
          <w:rFonts w:ascii="Times New Roman" w:hAnsi="Times New Roman"/>
          <w:b/>
          <w:color w:val="000000"/>
          <w:sz w:val="28"/>
        </w:rPr>
        <w:t xml:space="preserve"> в.</w:t>
      </w:r>
      <w:r w:rsidRPr="00D56B73">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sidRPr="00D56B73">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EB6466" w:rsidRPr="00D56B73" w:rsidRDefault="00FD553C">
      <w:pPr>
        <w:spacing w:after="0" w:line="264" w:lineRule="auto"/>
        <w:ind w:firstLine="600"/>
        <w:jc w:val="both"/>
      </w:pPr>
      <w:r w:rsidRPr="00D56B73">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EB6466" w:rsidRPr="00D56B73" w:rsidRDefault="00FD553C">
      <w:pPr>
        <w:spacing w:after="0" w:line="264" w:lineRule="auto"/>
        <w:ind w:firstLine="600"/>
        <w:jc w:val="both"/>
      </w:pPr>
      <w:r w:rsidRPr="00D56B73">
        <w:rPr>
          <w:rFonts w:ascii="Times New Roman" w:hAnsi="Times New Roman"/>
          <w:b/>
          <w:color w:val="000000"/>
          <w:sz w:val="28"/>
        </w:rPr>
        <w:t>Обострение социальных противоречий.</w:t>
      </w:r>
      <w:r w:rsidRPr="00D56B73">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Внешняя политика России второй половины </w:t>
      </w:r>
      <w:r>
        <w:rPr>
          <w:rFonts w:ascii="Times New Roman" w:hAnsi="Times New Roman"/>
          <w:b/>
          <w:color w:val="000000"/>
          <w:sz w:val="28"/>
        </w:rPr>
        <w:t>XVIII</w:t>
      </w:r>
      <w:r w:rsidRPr="00D56B73">
        <w:rPr>
          <w:rFonts w:ascii="Times New Roman" w:hAnsi="Times New Roman"/>
          <w:b/>
          <w:color w:val="000000"/>
          <w:sz w:val="28"/>
        </w:rPr>
        <w:t xml:space="preserve"> в., ее основные задачи. </w:t>
      </w:r>
      <w:r w:rsidRPr="00D56B73">
        <w:rPr>
          <w:rFonts w:ascii="Times New Roman" w:hAnsi="Times New Roman"/>
          <w:color w:val="000000"/>
          <w:sz w:val="28"/>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Pr>
          <w:rFonts w:ascii="Times New Roman" w:hAnsi="Times New Roman"/>
          <w:color w:val="000000"/>
          <w:sz w:val="28"/>
        </w:rPr>
        <w:t>II</w:t>
      </w:r>
      <w:r w:rsidRPr="00D56B73">
        <w:rPr>
          <w:rFonts w:ascii="Times New Roman" w:hAnsi="Times New Roman"/>
          <w:color w:val="000000"/>
          <w:sz w:val="28"/>
        </w:rPr>
        <w:t xml:space="preserve"> на юг в 1787 г.</w:t>
      </w:r>
    </w:p>
    <w:p w:rsidR="00EB6466" w:rsidRPr="00D56B73" w:rsidRDefault="00FD553C">
      <w:pPr>
        <w:spacing w:after="0" w:line="264" w:lineRule="auto"/>
        <w:ind w:firstLine="600"/>
        <w:jc w:val="both"/>
      </w:pPr>
      <w:r w:rsidRPr="00D56B73">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при Павле </w:t>
      </w:r>
      <w:r>
        <w:rPr>
          <w:rFonts w:ascii="Times New Roman" w:hAnsi="Times New Roman"/>
          <w:b/>
          <w:color w:val="000000"/>
          <w:sz w:val="28"/>
        </w:rPr>
        <w:t>I</w:t>
      </w:r>
      <w:r w:rsidRPr="00D56B73">
        <w:rPr>
          <w:rFonts w:ascii="Times New Roman" w:hAnsi="Times New Roman"/>
          <w:b/>
          <w:color w:val="000000"/>
          <w:sz w:val="28"/>
        </w:rPr>
        <w:t xml:space="preserve">. </w:t>
      </w:r>
      <w:r w:rsidRPr="00D56B73">
        <w:rPr>
          <w:rFonts w:ascii="Times New Roman" w:hAnsi="Times New Roman"/>
          <w:color w:val="000000"/>
          <w:sz w:val="28"/>
        </w:rPr>
        <w:t xml:space="preserve">Личность Павла </w:t>
      </w:r>
      <w:r>
        <w:rPr>
          <w:rFonts w:ascii="Times New Roman" w:hAnsi="Times New Roman"/>
          <w:color w:val="000000"/>
          <w:sz w:val="28"/>
        </w:rPr>
        <w:t>I</w:t>
      </w:r>
      <w:r w:rsidRPr="00D56B73">
        <w:rPr>
          <w:rFonts w:ascii="Times New Roman" w:hAnsi="Times New Roman"/>
          <w:color w:val="000000"/>
          <w:sz w:val="28"/>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EB6466" w:rsidRPr="00D56B73" w:rsidRDefault="00FD553C">
      <w:pPr>
        <w:spacing w:after="0" w:line="264" w:lineRule="auto"/>
        <w:ind w:firstLine="600"/>
        <w:jc w:val="both"/>
      </w:pPr>
      <w:r w:rsidRPr="00D56B73">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EB6466" w:rsidRPr="00D56B73" w:rsidRDefault="00FD553C">
      <w:pPr>
        <w:spacing w:after="0" w:line="264" w:lineRule="auto"/>
        <w:ind w:firstLine="600"/>
        <w:jc w:val="both"/>
      </w:pPr>
      <w:r w:rsidRPr="00D56B73">
        <w:rPr>
          <w:rFonts w:ascii="Times New Roman" w:hAnsi="Times New Roman"/>
          <w:b/>
          <w:color w:val="000000"/>
          <w:sz w:val="28"/>
        </w:rPr>
        <w:lastRenderedPageBreak/>
        <w:t xml:space="preserve">Культурное пространство Российской империи в </w:t>
      </w:r>
      <w:r>
        <w:rPr>
          <w:rFonts w:ascii="Times New Roman" w:hAnsi="Times New Roman"/>
          <w:b/>
          <w:color w:val="000000"/>
          <w:sz w:val="28"/>
        </w:rPr>
        <w:t>XVIII</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Идеи Просвещения в российской общественной мысли, публицистике и литературе. Литература народов России в </w:t>
      </w:r>
      <w:r>
        <w:rPr>
          <w:rFonts w:ascii="Times New Roman" w:hAnsi="Times New Roman"/>
          <w:color w:val="000000"/>
          <w:sz w:val="28"/>
        </w:rPr>
        <w:t>XVIII</w:t>
      </w:r>
      <w:r w:rsidRPr="00D56B73">
        <w:rPr>
          <w:rFonts w:ascii="Times New Roman" w:hAnsi="Times New Roman"/>
          <w:color w:val="000000"/>
          <w:sz w:val="28"/>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EB6466" w:rsidRPr="00D56B73" w:rsidRDefault="00FD553C">
      <w:pPr>
        <w:spacing w:after="0" w:line="264" w:lineRule="auto"/>
        <w:ind w:firstLine="600"/>
        <w:jc w:val="both"/>
      </w:pPr>
      <w:r w:rsidRPr="00D56B73">
        <w:rPr>
          <w:rFonts w:ascii="Times New Roman" w:hAnsi="Times New Roman"/>
          <w:color w:val="000000"/>
          <w:sz w:val="28"/>
        </w:rPr>
        <w:t xml:space="preserve">Русская культура и культура народов России в </w:t>
      </w:r>
      <w:r>
        <w:rPr>
          <w:rFonts w:ascii="Times New Roman" w:hAnsi="Times New Roman"/>
          <w:color w:val="000000"/>
          <w:sz w:val="28"/>
        </w:rPr>
        <w:t>XVIII</w:t>
      </w:r>
      <w:r w:rsidRPr="00D56B73">
        <w:rPr>
          <w:rFonts w:ascii="Times New Roman" w:hAnsi="Times New Roman"/>
          <w:color w:val="000000"/>
          <w:sz w:val="28"/>
        </w:rPr>
        <w:t xml:space="preserve"> в. Развитие новой светской культуры после преобразований Петра </w:t>
      </w:r>
      <w:r>
        <w:rPr>
          <w:rFonts w:ascii="Times New Roman" w:hAnsi="Times New Roman"/>
          <w:color w:val="000000"/>
          <w:sz w:val="28"/>
        </w:rPr>
        <w:t>I</w:t>
      </w:r>
      <w:r w:rsidRPr="00D56B73">
        <w:rPr>
          <w:rFonts w:ascii="Times New Roman" w:hAnsi="Times New Roman"/>
          <w:color w:val="000000"/>
          <w:sz w:val="28"/>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EB6466" w:rsidRPr="00D56B73" w:rsidRDefault="00FD553C">
      <w:pPr>
        <w:spacing w:after="0" w:line="264" w:lineRule="auto"/>
        <w:ind w:firstLine="600"/>
        <w:jc w:val="both"/>
      </w:pPr>
      <w:r w:rsidRPr="00D56B73">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EB6466" w:rsidRPr="00D56B73" w:rsidRDefault="00FD553C">
      <w:pPr>
        <w:spacing w:after="0" w:line="264" w:lineRule="auto"/>
        <w:ind w:firstLine="600"/>
        <w:jc w:val="both"/>
      </w:pPr>
      <w:r w:rsidRPr="00D56B73">
        <w:rPr>
          <w:rFonts w:ascii="Times New Roman" w:hAnsi="Times New Roman"/>
          <w:color w:val="000000"/>
          <w:sz w:val="28"/>
        </w:rPr>
        <w:t xml:space="preserve">Российская наука в </w:t>
      </w:r>
      <w:r>
        <w:rPr>
          <w:rFonts w:ascii="Times New Roman" w:hAnsi="Times New Roman"/>
          <w:color w:val="000000"/>
          <w:sz w:val="28"/>
        </w:rPr>
        <w:t>XVIII</w:t>
      </w:r>
      <w:r w:rsidRPr="00D56B73">
        <w:rPr>
          <w:rFonts w:ascii="Times New Roman" w:hAnsi="Times New Roman"/>
          <w:color w:val="000000"/>
          <w:sz w:val="28"/>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EB6466" w:rsidRPr="00D56B73" w:rsidRDefault="00FD553C">
      <w:pPr>
        <w:spacing w:after="0" w:line="264" w:lineRule="auto"/>
        <w:ind w:firstLine="600"/>
        <w:jc w:val="both"/>
      </w:pPr>
      <w:r w:rsidRPr="00D56B73">
        <w:rPr>
          <w:rFonts w:ascii="Times New Roman" w:hAnsi="Times New Roman"/>
          <w:color w:val="000000"/>
          <w:sz w:val="28"/>
        </w:rPr>
        <w:t xml:space="preserve">Образование в России в </w:t>
      </w:r>
      <w:r>
        <w:rPr>
          <w:rFonts w:ascii="Times New Roman" w:hAnsi="Times New Roman"/>
          <w:color w:val="000000"/>
          <w:sz w:val="28"/>
        </w:rPr>
        <w:t>XVIII</w:t>
      </w:r>
      <w:r w:rsidRPr="00D56B73">
        <w:rPr>
          <w:rFonts w:ascii="Times New Roman" w:hAnsi="Times New Roman"/>
          <w:color w:val="000000"/>
          <w:sz w:val="28"/>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EB6466" w:rsidRPr="00D56B73" w:rsidRDefault="00FD553C">
      <w:pPr>
        <w:spacing w:after="0" w:line="264" w:lineRule="auto"/>
        <w:ind w:firstLine="600"/>
        <w:jc w:val="both"/>
      </w:pPr>
      <w:r w:rsidRPr="00D56B73">
        <w:rPr>
          <w:rFonts w:ascii="Times New Roman" w:hAnsi="Times New Roman"/>
          <w:color w:val="000000"/>
          <w:sz w:val="28"/>
        </w:rPr>
        <w:t xml:space="preserve">Русская архитектура </w:t>
      </w:r>
      <w:r>
        <w:rPr>
          <w:rFonts w:ascii="Times New Roman" w:hAnsi="Times New Roman"/>
          <w:color w:val="000000"/>
          <w:sz w:val="28"/>
        </w:rPr>
        <w:t>XVIII</w:t>
      </w:r>
      <w:r w:rsidRPr="00D56B73">
        <w:rPr>
          <w:rFonts w:ascii="Times New Roman" w:hAnsi="Times New Roman"/>
          <w:color w:val="000000"/>
          <w:sz w:val="28"/>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rFonts w:ascii="Times New Roman" w:hAnsi="Times New Roman"/>
          <w:color w:val="000000"/>
          <w:sz w:val="28"/>
        </w:rPr>
        <w:t>XVIII</w:t>
      </w:r>
      <w:r w:rsidRPr="00D56B73">
        <w:rPr>
          <w:rFonts w:ascii="Times New Roman" w:hAnsi="Times New Roman"/>
          <w:color w:val="000000"/>
          <w:sz w:val="28"/>
        </w:rPr>
        <w:t xml:space="preserve"> в. Новые веяния в изобразительном искусстве в конце столетия.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Наш край в </w:t>
      </w:r>
      <w:r>
        <w:rPr>
          <w:rFonts w:ascii="Times New Roman" w:hAnsi="Times New Roman"/>
          <w:b/>
          <w:color w:val="000000"/>
          <w:sz w:val="28"/>
        </w:rPr>
        <w:t>XVIII</w:t>
      </w:r>
      <w:r w:rsidRPr="00D56B73">
        <w:rPr>
          <w:rFonts w:ascii="Times New Roman" w:hAnsi="Times New Roman"/>
          <w:b/>
          <w:color w:val="000000"/>
          <w:sz w:val="28"/>
        </w:rPr>
        <w:t xml:space="preserve"> в. </w:t>
      </w:r>
    </w:p>
    <w:p w:rsidR="00EB6466" w:rsidRPr="00D56B73" w:rsidRDefault="00FD553C">
      <w:pPr>
        <w:spacing w:after="0" w:line="264" w:lineRule="auto"/>
        <w:ind w:firstLine="600"/>
        <w:jc w:val="both"/>
      </w:pPr>
      <w:r w:rsidRPr="00D56B73">
        <w:rPr>
          <w:rFonts w:ascii="Times New Roman" w:hAnsi="Times New Roman"/>
          <w:b/>
          <w:color w:val="000000"/>
          <w:sz w:val="28"/>
        </w:rPr>
        <w:t>Обобщение</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lastRenderedPageBreak/>
        <w:t>9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ВСЕОБЩАЯ ИСТОРИЯ. ИСТОРИЯ НОВОГО ВРЕМЕНИ. </w:t>
      </w:r>
      <w:r>
        <w:rPr>
          <w:rFonts w:ascii="Times New Roman" w:hAnsi="Times New Roman"/>
          <w:b/>
          <w:color w:val="000000"/>
          <w:sz w:val="28"/>
        </w:rPr>
        <w:t>XIX</w:t>
      </w:r>
      <w:r w:rsidRPr="00D56B73">
        <w:rPr>
          <w:rFonts w:ascii="Times New Roman" w:hAnsi="Times New Roman"/>
          <w:b/>
          <w:color w:val="000000"/>
          <w:sz w:val="28"/>
        </w:rPr>
        <w:t xml:space="preserve"> – НАЧАЛО ХХ в.</w:t>
      </w: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b/>
          <w:color w:val="000000"/>
          <w:sz w:val="28"/>
        </w:rPr>
        <w:t>Европа в начале</w:t>
      </w:r>
      <w:r>
        <w:rPr>
          <w:rFonts w:ascii="Times New Roman" w:hAnsi="Times New Roman"/>
          <w:b/>
          <w:color w:val="000000"/>
          <w:sz w:val="28"/>
        </w:rPr>
        <w:t>XIX</w:t>
      </w:r>
      <w:r w:rsidRPr="00D56B73">
        <w:rPr>
          <w:rFonts w:ascii="Times New Roman" w:hAnsi="Times New Roman"/>
          <w:b/>
          <w:color w:val="000000"/>
          <w:sz w:val="28"/>
        </w:rPr>
        <w:t xml:space="preserve"> в. </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Провозглашение империи Наполеона </w:t>
      </w:r>
      <w:r>
        <w:rPr>
          <w:rFonts w:ascii="Times New Roman" w:hAnsi="Times New Roman"/>
          <w:color w:val="000000"/>
          <w:sz w:val="28"/>
        </w:rPr>
        <w:t>I</w:t>
      </w:r>
      <w:r w:rsidRPr="00D56B73">
        <w:rPr>
          <w:rFonts w:ascii="Times New Roman" w:hAnsi="Times New Roman"/>
          <w:color w:val="000000"/>
          <w:sz w:val="28"/>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Развитие индустриального общества в первой половине </w:t>
      </w:r>
      <w:r>
        <w:rPr>
          <w:rFonts w:ascii="Times New Roman" w:hAnsi="Times New Roman"/>
          <w:b/>
          <w:color w:val="000000"/>
          <w:sz w:val="28"/>
        </w:rPr>
        <w:t>XIX</w:t>
      </w:r>
      <w:r w:rsidRPr="00D56B73">
        <w:rPr>
          <w:rFonts w:ascii="Times New Roman" w:hAnsi="Times New Roman"/>
          <w:b/>
          <w:color w:val="000000"/>
          <w:sz w:val="28"/>
        </w:rPr>
        <w:t xml:space="preserve"> в.: экономика</w:t>
      </w:r>
      <w:r w:rsidRPr="00D56B73">
        <w:rPr>
          <w:rFonts w:ascii="Times New Roman" w:hAnsi="Times New Roman"/>
          <w:color w:val="000000"/>
          <w:sz w:val="28"/>
        </w:rPr>
        <w:t xml:space="preserve">, </w:t>
      </w:r>
      <w:r w:rsidRPr="00D56B73">
        <w:rPr>
          <w:rFonts w:ascii="Times New Roman" w:hAnsi="Times New Roman"/>
          <w:b/>
          <w:color w:val="000000"/>
          <w:sz w:val="28"/>
        </w:rPr>
        <w:t xml:space="preserve">социальные отношения, политические процессы </w:t>
      </w:r>
    </w:p>
    <w:p w:rsidR="00EB6466" w:rsidRPr="00D56B73" w:rsidRDefault="00FD553C">
      <w:pPr>
        <w:spacing w:after="0" w:line="264" w:lineRule="auto"/>
        <w:ind w:firstLine="600"/>
        <w:jc w:val="both"/>
      </w:pPr>
      <w:r w:rsidRPr="00D56B73">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EB6466" w:rsidRPr="00D56B73" w:rsidRDefault="00FD553C">
      <w:pPr>
        <w:spacing w:after="0" w:line="264" w:lineRule="auto"/>
        <w:ind w:firstLine="600"/>
        <w:jc w:val="both"/>
      </w:pPr>
      <w:r w:rsidRPr="00D56B73">
        <w:rPr>
          <w:rFonts w:ascii="Times New Roman" w:hAnsi="Times New Roman"/>
          <w:b/>
          <w:color w:val="000000"/>
          <w:sz w:val="28"/>
        </w:rPr>
        <w:t>Политическое развитие европейских стран в 1815–1840-е гг.</w:t>
      </w:r>
    </w:p>
    <w:p w:rsidR="00EB6466" w:rsidRPr="00D56B73" w:rsidRDefault="00FD553C">
      <w:pPr>
        <w:spacing w:after="0" w:line="264" w:lineRule="auto"/>
        <w:ind w:firstLine="600"/>
        <w:jc w:val="both"/>
      </w:pPr>
      <w:r w:rsidRPr="00D56B73">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EB6466" w:rsidRPr="00D56B73" w:rsidRDefault="00FD553C">
      <w:pPr>
        <w:spacing w:after="0" w:line="264" w:lineRule="auto"/>
        <w:ind w:firstLine="600"/>
        <w:jc w:val="both"/>
      </w:pPr>
      <w:r w:rsidRPr="00D56B73">
        <w:rPr>
          <w:rFonts w:ascii="Times New Roman" w:hAnsi="Times New Roman"/>
          <w:b/>
          <w:color w:val="000000"/>
          <w:sz w:val="28"/>
        </w:rPr>
        <w:t>Страны Европы и Северной Америки в середине Х</w:t>
      </w:r>
      <w:r>
        <w:rPr>
          <w:rFonts w:ascii="Times New Roman" w:hAnsi="Times New Roman"/>
          <w:b/>
          <w:color w:val="000000"/>
          <w:sz w:val="28"/>
        </w:rPr>
        <w:t>I</w:t>
      </w:r>
      <w:r w:rsidRPr="00D56B73">
        <w:rPr>
          <w:rFonts w:ascii="Times New Roman" w:hAnsi="Times New Roman"/>
          <w:b/>
          <w:color w:val="000000"/>
          <w:sz w:val="28"/>
        </w:rPr>
        <w:t>Х – начале ХХ 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Великобритания </w:t>
      </w:r>
      <w:r w:rsidRPr="00D56B73">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EB6466" w:rsidRPr="00D56B73" w:rsidRDefault="00FD553C">
      <w:pPr>
        <w:spacing w:after="0" w:line="264" w:lineRule="auto"/>
        <w:ind w:firstLine="600"/>
        <w:jc w:val="both"/>
      </w:pPr>
      <w:r w:rsidRPr="00D56B73">
        <w:rPr>
          <w:rFonts w:ascii="Times New Roman" w:hAnsi="Times New Roman"/>
          <w:b/>
          <w:color w:val="000000"/>
          <w:sz w:val="28"/>
        </w:rPr>
        <w:t>Франция.</w:t>
      </w:r>
      <w:r w:rsidRPr="00D56B73">
        <w:rPr>
          <w:rFonts w:ascii="Times New Roman" w:hAnsi="Times New Roman"/>
          <w:color w:val="000000"/>
          <w:sz w:val="28"/>
        </w:rPr>
        <w:t xml:space="preserve"> Империя Наполеона </w:t>
      </w:r>
      <w:r>
        <w:rPr>
          <w:rFonts w:ascii="Times New Roman" w:hAnsi="Times New Roman"/>
          <w:color w:val="000000"/>
          <w:sz w:val="28"/>
        </w:rPr>
        <w:t>III</w:t>
      </w:r>
      <w:r w:rsidRPr="00D56B73">
        <w:rPr>
          <w:rFonts w:ascii="Times New Roman" w:hAnsi="Times New Roman"/>
          <w:color w:val="000000"/>
          <w:sz w:val="28"/>
        </w:rPr>
        <w:t>: внутренняя и внешняя политика. Активизация колониальной экспансии. Франко-германская война 1870–1871 гг. Парижская коммуна.</w:t>
      </w:r>
    </w:p>
    <w:p w:rsidR="00EB6466" w:rsidRPr="00D56B73" w:rsidRDefault="00FD553C">
      <w:pPr>
        <w:spacing w:after="0" w:line="264" w:lineRule="auto"/>
        <w:ind w:firstLine="600"/>
        <w:jc w:val="both"/>
      </w:pPr>
      <w:r w:rsidRPr="00D56B73">
        <w:rPr>
          <w:rFonts w:ascii="Times New Roman" w:hAnsi="Times New Roman"/>
          <w:b/>
          <w:color w:val="000000"/>
          <w:sz w:val="28"/>
        </w:rPr>
        <w:t>Италия.</w:t>
      </w:r>
      <w:r w:rsidRPr="00D56B73">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w:t>
      </w:r>
      <w:r>
        <w:rPr>
          <w:rFonts w:ascii="Times New Roman" w:hAnsi="Times New Roman"/>
          <w:color w:val="000000"/>
          <w:sz w:val="28"/>
        </w:rPr>
        <w:t>II</w:t>
      </w:r>
      <w:r w:rsidRPr="00D56B73">
        <w:rPr>
          <w:rFonts w:ascii="Times New Roman" w:hAnsi="Times New Roman"/>
          <w:color w:val="000000"/>
          <w:sz w:val="28"/>
        </w:rPr>
        <w:t>.</w:t>
      </w:r>
    </w:p>
    <w:p w:rsidR="00EB6466" w:rsidRPr="00D56B73" w:rsidRDefault="00FD553C">
      <w:pPr>
        <w:spacing w:after="0" w:line="264" w:lineRule="auto"/>
        <w:ind w:firstLine="600"/>
        <w:jc w:val="both"/>
      </w:pPr>
      <w:r w:rsidRPr="00D56B73">
        <w:rPr>
          <w:rFonts w:ascii="Times New Roman" w:hAnsi="Times New Roman"/>
          <w:b/>
          <w:color w:val="000000"/>
          <w:sz w:val="28"/>
        </w:rPr>
        <w:t>Германия.</w:t>
      </w:r>
      <w:r w:rsidRPr="00D56B73">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EB6466" w:rsidRPr="00D56B73" w:rsidRDefault="00FD553C">
      <w:pPr>
        <w:spacing w:after="0" w:line="264" w:lineRule="auto"/>
        <w:ind w:firstLine="600"/>
        <w:jc w:val="both"/>
      </w:pPr>
      <w:r w:rsidRPr="00D56B73">
        <w:rPr>
          <w:rFonts w:ascii="Times New Roman" w:hAnsi="Times New Roman"/>
          <w:b/>
          <w:color w:val="000000"/>
          <w:sz w:val="28"/>
        </w:rPr>
        <w:t>Обобщение (1 ч).</w:t>
      </w:r>
      <w:r w:rsidRPr="00D56B73">
        <w:rPr>
          <w:rFonts w:ascii="Times New Roman" w:hAnsi="Times New Roman"/>
          <w:color w:val="000000"/>
          <w:sz w:val="28"/>
        </w:rPr>
        <w:t xml:space="preserve"> Историческое и культурное наследие </w:t>
      </w:r>
      <w:r>
        <w:rPr>
          <w:rFonts w:ascii="Times New Roman" w:hAnsi="Times New Roman"/>
          <w:color w:val="000000"/>
          <w:sz w:val="28"/>
        </w:rPr>
        <w:t>XIX</w:t>
      </w:r>
      <w:r w:rsidRPr="00D56B73">
        <w:rPr>
          <w:rFonts w:ascii="Times New Roman" w:hAnsi="Times New Roman"/>
          <w:color w:val="000000"/>
          <w:sz w:val="28"/>
        </w:rPr>
        <w:t xml:space="preserve"> в.</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 xml:space="preserve">ИСТОРИЯ РОССИИ. РОССИЙСКАЯ ИМПЕРИЯ В </w:t>
      </w:r>
      <w:r>
        <w:rPr>
          <w:rFonts w:ascii="Times New Roman" w:hAnsi="Times New Roman"/>
          <w:b/>
          <w:color w:val="000000"/>
          <w:sz w:val="28"/>
        </w:rPr>
        <w:t>XIX</w:t>
      </w:r>
      <w:r w:rsidRPr="00D56B73">
        <w:rPr>
          <w:rFonts w:ascii="Times New Roman" w:hAnsi="Times New Roman"/>
          <w:b/>
          <w:color w:val="000000"/>
          <w:sz w:val="28"/>
        </w:rPr>
        <w:t xml:space="preserve"> – НАЧАЛЕ </w:t>
      </w:r>
      <w:r>
        <w:rPr>
          <w:rFonts w:ascii="Times New Roman" w:hAnsi="Times New Roman"/>
          <w:b/>
          <w:color w:val="000000"/>
          <w:sz w:val="28"/>
        </w:rPr>
        <w:t>XX</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b/>
          <w:color w:val="000000"/>
          <w:sz w:val="28"/>
        </w:rPr>
        <w:t>Александровская эпоха: государственный либерализм</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Проекты либеральных реформ Александра </w:t>
      </w:r>
      <w:r>
        <w:rPr>
          <w:rFonts w:ascii="Times New Roman" w:hAnsi="Times New Roman"/>
          <w:color w:val="000000"/>
          <w:sz w:val="28"/>
        </w:rPr>
        <w:t>I</w:t>
      </w:r>
      <w:r w:rsidRPr="00D56B73">
        <w:rPr>
          <w:rFonts w:ascii="Times New Roman" w:hAnsi="Times New Roman"/>
          <w:color w:val="000000"/>
          <w:sz w:val="28"/>
        </w:rPr>
        <w:t>. Внешние и внутренние факторы. Негласный комитет. Реформы государственного управления. М. М. Сперанский.</w:t>
      </w:r>
    </w:p>
    <w:p w:rsidR="00EB6466" w:rsidRPr="00D56B73" w:rsidRDefault="00FD553C">
      <w:pPr>
        <w:spacing w:after="0" w:line="264" w:lineRule="auto"/>
        <w:ind w:firstLine="600"/>
        <w:jc w:val="both"/>
      </w:pPr>
      <w:r w:rsidRPr="00D56B73">
        <w:rPr>
          <w:rFonts w:ascii="Times New Roman" w:hAnsi="Times New Roman"/>
          <w:color w:val="000000"/>
          <w:sz w:val="28"/>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Times New Roman" w:hAnsi="Times New Roman"/>
          <w:color w:val="000000"/>
          <w:sz w:val="28"/>
        </w:rPr>
        <w:t>XIX</w:t>
      </w:r>
      <w:r w:rsidRPr="00D56B73">
        <w:rPr>
          <w:rFonts w:ascii="Times New Roman" w:hAnsi="Times New Roman"/>
          <w:color w:val="000000"/>
          <w:sz w:val="28"/>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EB6466" w:rsidRPr="00D56B73" w:rsidRDefault="00FD553C">
      <w:pPr>
        <w:spacing w:after="0" w:line="264" w:lineRule="auto"/>
        <w:ind w:firstLine="600"/>
        <w:jc w:val="both"/>
      </w:pPr>
      <w:r w:rsidRPr="00D56B73">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EB6466" w:rsidRPr="00D56B73" w:rsidRDefault="00FD553C">
      <w:pPr>
        <w:spacing w:after="0" w:line="264" w:lineRule="auto"/>
        <w:ind w:firstLine="600"/>
        <w:jc w:val="both"/>
      </w:pPr>
      <w:r w:rsidRPr="00D56B73">
        <w:rPr>
          <w:rFonts w:ascii="Times New Roman" w:hAnsi="Times New Roman"/>
          <w:b/>
          <w:color w:val="000000"/>
          <w:sz w:val="28"/>
        </w:rPr>
        <w:t>Николаевское самодержавие: государственный консерватизм</w:t>
      </w:r>
    </w:p>
    <w:p w:rsidR="00EB6466" w:rsidRPr="00D56B73" w:rsidRDefault="00FD553C">
      <w:pPr>
        <w:spacing w:after="0" w:line="264" w:lineRule="auto"/>
        <w:ind w:firstLine="600"/>
        <w:jc w:val="both"/>
      </w:pPr>
      <w:r w:rsidRPr="00D56B73">
        <w:rPr>
          <w:rFonts w:ascii="Times New Roman" w:hAnsi="Times New Roman"/>
          <w:color w:val="000000"/>
          <w:sz w:val="28"/>
        </w:rPr>
        <w:t xml:space="preserve">Реформаторские и консервативные тенденции в политике Николая </w:t>
      </w:r>
      <w:r>
        <w:rPr>
          <w:rFonts w:ascii="Times New Roman" w:hAnsi="Times New Roman"/>
          <w:color w:val="000000"/>
          <w:sz w:val="28"/>
        </w:rPr>
        <w:t>I</w:t>
      </w:r>
      <w:r w:rsidRPr="00D56B73">
        <w:rPr>
          <w:rFonts w:ascii="Times New Roman" w:hAnsi="Times New Roman"/>
          <w:color w:val="000000"/>
          <w:sz w:val="28"/>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EB6466" w:rsidRPr="00D56B73" w:rsidRDefault="00FD553C">
      <w:pPr>
        <w:spacing w:after="0" w:line="264" w:lineRule="auto"/>
        <w:ind w:firstLine="600"/>
        <w:jc w:val="both"/>
      </w:pPr>
      <w:r w:rsidRPr="00D56B73">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EB6466" w:rsidRPr="00D56B73" w:rsidRDefault="00FD553C">
      <w:pPr>
        <w:spacing w:after="0" w:line="264" w:lineRule="auto"/>
        <w:ind w:firstLine="600"/>
        <w:jc w:val="both"/>
      </w:pPr>
      <w:r w:rsidRPr="00D56B73">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Культурное пространство империи в первой половине </w:t>
      </w:r>
      <w:r>
        <w:rPr>
          <w:rFonts w:ascii="Times New Roman" w:hAnsi="Times New Roman"/>
          <w:b/>
          <w:color w:val="000000"/>
          <w:sz w:val="28"/>
        </w:rPr>
        <w:t>XIX</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Народы России в первой половине </w:t>
      </w:r>
      <w:r>
        <w:rPr>
          <w:rFonts w:ascii="Times New Roman" w:hAnsi="Times New Roman"/>
          <w:b/>
          <w:color w:val="000000"/>
          <w:sz w:val="28"/>
        </w:rPr>
        <w:t>XIX</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Социальная и правовая модернизация страны при Александре </w:t>
      </w:r>
      <w:r>
        <w:rPr>
          <w:rFonts w:ascii="Times New Roman" w:hAnsi="Times New Roman"/>
          <w:b/>
          <w:color w:val="000000"/>
          <w:sz w:val="28"/>
        </w:rPr>
        <w:t>II</w:t>
      </w:r>
    </w:p>
    <w:p w:rsidR="00EB6466" w:rsidRPr="00D56B73" w:rsidRDefault="00FD553C">
      <w:pPr>
        <w:spacing w:after="0" w:line="264" w:lineRule="auto"/>
        <w:ind w:firstLine="600"/>
        <w:jc w:val="both"/>
      </w:pPr>
      <w:r w:rsidRPr="00D56B73">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EB6466" w:rsidRPr="00D56B73" w:rsidRDefault="00FD553C">
      <w:pPr>
        <w:spacing w:after="0" w:line="264" w:lineRule="auto"/>
        <w:ind w:firstLine="600"/>
        <w:jc w:val="both"/>
      </w:pPr>
      <w:r w:rsidRPr="00D56B73">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Россия в 1880–1890-х гг. </w:t>
      </w:r>
    </w:p>
    <w:p w:rsidR="00EB6466" w:rsidRPr="00D56B73" w:rsidRDefault="00FD553C">
      <w:pPr>
        <w:spacing w:after="0" w:line="264" w:lineRule="auto"/>
        <w:ind w:firstLine="600"/>
        <w:jc w:val="both"/>
      </w:pPr>
      <w:r w:rsidRPr="00D56B73">
        <w:rPr>
          <w:rFonts w:ascii="Times New Roman" w:hAnsi="Times New Roman"/>
          <w:color w:val="000000"/>
          <w:sz w:val="28"/>
        </w:rPr>
        <w:t xml:space="preserve">«Народное самодержавие» Александра </w:t>
      </w:r>
      <w:r>
        <w:rPr>
          <w:rFonts w:ascii="Times New Roman" w:hAnsi="Times New Roman"/>
          <w:color w:val="000000"/>
          <w:sz w:val="28"/>
        </w:rPr>
        <w:t>III</w:t>
      </w:r>
      <w:r w:rsidRPr="00D56B73">
        <w:rPr>
          <w:rFonts w:ascii="Times New Roman" w:hAnsi="Times New Roman"/>
          <w:color w:val="000000"/>
          <w:sz w:val="28"/>
        </w:rPr>
        <w:t xml:space="preserve">. Идеология самобытного развития России. Государственный национализм. Реформы и «контрреформы». Политика консервативной стабилизации. Ограничение </w:t>
      </w:r>
      <w:r w:rsidRPr="00D56B73">
        <w:rPr>
          <w:rFonts w:ascii="Times New Roman" w:hAnsi="Times New Roman"/>
          <w:color w:val="000000"/>
          <w:sz w:val="28"/>
        </w:rPr>
        <w:lastRenderedPageBreak/>
        <w:t>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EB6466" w:rsidRPr="00D56B73" w:rsidRDefault="00FD553C">
      <w:pPr>
        <w:spacing w:after="0" w:line="264" w:lineRule="auto"/>
        <w:ind w:firstLine="600"/>
        <w:jc w:val="both"/>
      </w:pPr>
      <w:r w:rsidRPr="00D56B73">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EB6466" w:rsidRPr="00D56B73" w:rsidRDefault="00FD553C">
      <w:pPr>
        <w:spacing w:after="0" w:line="264" w:lineRule="auto"/>
        <w:ind w:firstLine="600"/>
        <w:jc w:val="both"/>
      </w:pPr>
      <w:r w:rsidRPr="00D56B73">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EB6466" w:rsidRPr="00D56B73" w:rsidRDefault="00FD553C">
      <w:pPr>
        <w:spacing w:after="0" w:line="264" w:lineRule="auto"/>
        <w:ind w:firstLine="600"/>
        <w:jc w:val="both"/>
      </w:pPr>
      <w:r w:rsidRPr="00D56B73">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Культурное пространство империи во второй половине </w:t>
      </w:r>
      <w:r>
        <w:rPr>
          <w:rFonts w:ascii="Times New Roman" w:hAnsi="Times New Roman"/>
          <w:b/>
          <w:color w:val="000000"/>
          <w:sz w:val="28"/>
        </w:rPr>
        <w:t>XIX</w:t>
      </w:r>
      <w:r w:rsidRPr="00D56B73">
        <w:rPr>
          <w:rFonts w:ascii="Times New Roman" w:hAnsi="Times New Roman"/>
          <w:b/>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 xml:space="preserve">Культура и быт народов России во второй половине </w:t>
      </w:r>
      <w:r>
        <w:rPr>
          <w:rFonts w:ascii="Times New Roman" w:hAnsi="Times New Roman"/>
          <w:color w:val="000000"/>
          <w:sz w:val="28"/>
        </w:rPr>
        <w:t>XIX</w:t>
      </w:r>
      <w:r w:rsidRPr="00D56B73">
        <w:rPr>
          <w:rFonts w:ascii="Times New Roman" w:hAnsi="Times New Roman"/>
          <w:color w:val="000000"/>
          <w:sz w:val="28"/>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Times New Roman" w:hAnsi="Times New Roman"/>
          <w:color w:val="000000"/>
          <w:sz w:val="28"/>
        </w:rPr>
        <w:t>XIX</w:t>
      </w:r>
      <w:r w:rsidRPr="00D56B73">
        <w:rPr>
          <w:rFonts w:ascii="Times New Roman" w:hAnsi="Times New Roman"/>
          <w:color w:val="000000"/>
          <w:sz w:val="28"/>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EB6466" w:rsidRPr="00D56B73" w:rsidRDefault="00FD553C">
      <w:pPr>
        <w:spacing w:after="0" w:line="264" w:lineRule="auto"/>
        <w:ind w:firstLine="600"/>
        <w:jc w:val="both"/>
      </w:pPr>
      <w:r w:rsidRPr="00D56B73">
        <w:rPr>
          <w:rFonts w:ascii="Times New Roman" w:hAnsi="Times New Roman"/>
          <w:b/>
          <w:color w:val="000000"/>
          <w:sz w:val="28"/>
        </w:rPr>
        <w:t>Этнокультурный облик империи</w:t>
      </w:r>
    </w:p>
    <w:p w:rsidR="00EB6466" w:rsidRPr="00D56B73" w:rsidRDefault="00FD553C">
      <w:pPr>
        <w:spacing w:after="0" w:line="264" w:lineRule="auto"/>
        <w:ind w:firstLine="600"/>
        <w:jc w:val="both"/>
      </w:pPr>
      <w:r w:rsidRPr="00D56B73">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EB6466" w:rsidRPr="00D56B73" w:rsidRDefault="00FD553C">
      <w:pPr>
        <w:spacing w:after="0" w:line="264" w:lineRule="auto"/>
        <w:ind w:firstLine="600"/>
        <w:jc w:val="both"/>
      </w:pPr>
      <w:r w:rsidRPr="00D56B73">
        <w:rPr>
          <w:rFonts w:ascii="Times New Roman" w:hAnsi="Times New Roman"/>
          <w:b/>
          <w:color w:val="000000"/>
          <w:sz w:val="28"/>
        </w:rPr>
        <w:lastRenderedPageBreak/>
        <w:t xml:space="preserve">Формирование гражданского общества и основные направления общественных движений </w:t>
      </w:r>
    </w:p>
    <w:p w:rsidR="00EB6466" w:rsidRPr="00D56B73" w:rsidRDefault="00FD553C">
      <w:pPr>
        <w:spacing w:after="0" w:line="264" w:lineRule="auto"/>
        <w:ind w:firstLine="600"/>
        <w:jc w:val="both"/>
      </w:pPr>
      <w:r w:rsidRPr="00D56B73">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EB6466" w:rsidRPr="00D56B73" w:rsidRDefault="00FD553C">
      <w:pPr>
        <w:spacing w:after="0" w:line="264" w:lineRule="auto"/>
        <w:ind w:firstLine="600"/>
        <w:jc w:val="both"/>
      </w:pPr>
      <w:r w:rsidRPr="00D56B73">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Pr>
          <w:rFonts w:ascii="Times New Roman" w:hAnsi="Times New Roman"/>
          <w:color w:val="000000"/>
          <w:sz w:val="28"/>
        </w:rPr>
        <w:t>I</w:t>
      </w:r>
      <w:r w:rsidRPr="00D56B73">
        <w:rPr>
          <w:rFonts w:ascii="Times New Roman" w:hAnsi="Times New Roman"/>
          <w:color w:val="000000"/>
          <w:sz w:val="28"/>
        </w:rPr>
        <w:t xml:space="preserve"> съезд РСДРП.</w:t>
      </w:r>
    </w:p>
    <w:p w:rsidR="00EB6466" w:rsidRPr="00D56B73" w:rsidRDefault="00FD553C">
      <w:pPr>
        <w:spacing w:after="0" w:line="264" w:lineRule="auto"/>
        <w:ind w:firstLine="600"/>
        <w:jc w:val="both"/>
      </w:pPr>
      <w:r w:rsidRPr="00D56B73">
        <w:rPr>
          <w:rFonts w:ascii="Times New Roman" w:hAnsi="Times New Roman"/>
          <w:b/>
          <w:color w:val="000000"/>
          <w:sz w:val="28"/>
        </w:rPr>
        <w:t>Россия на пороге ХХ в.</w:t>
      </w:r>
    </w:p>
    <w:p w:rsidR="00EB6466" w:rsidRPr="00D56B73" w:rsidRDefault="00FD553C">
      <w:pPr>
        <w:spacing w:after="0" w:line="264" w:lineRule="auto"/>
        <w:ind w:firstLine="600"/>
        <w:jc w:val="both"/>
      </w:pPr>
      <w:r w:rsidRPr="00D56B73">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EB6466" w:rsidRPr="00D56B73" w:rsidRDefault="00FD553C">
      <w:pPr>
        <w:spacing w:after="0" w:line="264" w:lineRule="auto"/>
        <w:ind w:firstLine="600"/>
        <w:jc w:val="both"/>
      </w:pPr>
      <w:r w:rsidRPr="00D56B73">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ВВЕДЕНИЕ В НОВЕЙШУЮ ИСТОРИЮ РОССИИ</w:t>
      </w:r>
    </w:p>
    <w:p w:rsidR="00EB6466" w:rsidRPr="00D56B73" w:rsidRDefault="00EB6466">
      <w:pPr>
        <w:spacing w:after="0" w:line="264" w:lineRule="auto"/>
        <w:ind w:firstLine="600"/>
        <w:jc w:val="both"/>
      </w:pPr>
    </w:p>
    <w:p w:rsidR="00EB6466" w:rsidRPr="00D56B73" w:rsidRDefault="00FD553C">
      <w:pPr>
        <w:spacing w:after="0" w:line="264" w:lineRule="auto"/>
        <w:ind w:firstLine="600"/>
        <w:jc w:val="both"/>
      </w:pPr>
      <w:r w:rsidRPr="00D56B73">
        <w:rPr>
          <w:rFonts w:ascii="Times New Roman" w:hAnsi="Times New Roman"/>
          <w:b/>
          <w:color w:val="000000"/>
          <w:sz w:val="28"/>
        </w:rPr>
        <w:t>Введение</w:t>
      </w:r>
    </w:p>
    <w:p w:rsidR="00EB6466" w:rsidRPr="00D56B73" w:rsidRDefault="00FD553C">
      <w:pPr>
        <w:spacing w:after="0" w:line="264" w:lineRule="auto"/>
        <w:ind w:firstLine="600"/>
        <w:jc w:val="both"/>
      </w:pPr>
      <w:r w:rsidRPr="00D56B73">
        <w:rPr>
          <w:rFonts w:ascii="Times New Roman" w:hAnsi="Times New Roman"/>
          <w:color w:val="000000"/>
          <w:sz w:val="28"/>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rFonts w:ascii="Times New Roman" w:hAnsi="Times New Roman"/>
          <w:color w:val="000000"/>
          <w:sz w:val="28"/>
        </w:rPr>
        <w:t>XXI</w:t>
      </w:r>
      <w:r w:rsidRPr="00D56B73">
        <w:rPr>
          <w:rFonts w:ascii="Times New Roman" w:hAnsi="Times New Roman"/>
          <w:color w:val="000000"/>
          <w:sz w:val="28"/>
        </w:rPr>
        <w:t xml:space="preserve"> в.</w:t>
      </w:r>
    </w:p>
    <w:p w:rsidR="00EB6466" w:rsidRPr="00D56B73" w:rsidRDefault="00FD553C">
      <w:pPr>
        <w:spacing w:after="0" w:line="264" w:lineRule="auto"/>
        <w:ind w:firstLine="600"/>
        <w:jc w:val="both"/>
      </w:pPr>
      <w:r w:rsidRPr="00D56B73">
        <w:rPr>
          <w:rFonts w:ascii="Times New Roman" w:hAnsi="Times New Roman"/>
          <w:color w:val="000000"/>
          <w:sz w:val="28"/>
        </w:rPr>
        <w:t>Февральская и Октябрьская революции 1917 г. (3 ч)</w:t>
      </w:r>
    </w:p>
    <w:p w:rsidR="00EB6466" w:rsidRPr="00D56B73" w:rsidRDefault="00FD553C">
      <w:pPr>
        <w:spacing w:after="0" w:line="264" w:lineRule="auto"/>
        <w:ind w:firstLine="600"/>
        <w:jc w:val="both"/>
      </w:pPr>
      <w:r w:rsidRPr="00D56B73">
        <w:rPr>
          <w:rFonts w:ascii="Times New Roman" w:hAnsi="Times New Roman"/>
          <w:color w:val="000000"/>
          <w:sz w:val="28"/>
        </w:rPr>
        <w:lastRenderedPageBreak/>
        <w:t>Российская империя накануне Февральской революции 1917 г.: общенациональный кризис.</w:t>
      </w:r>
    </w:p>
    <w:p w:rsidR="00EB6466" w:rsidRPr="00D56B73" w:rsidRDefault="00FD553C">
      <w:pPr>
        <w:spacing w:after="0" w:line="264" w:lineRule="auto"/>
        <w:ind w:firstLine="600"/>
        <w:jc w:val="both"/>
      </w:pPr>
      <w:r w:rsidRPr="00D56B73">
        <w:rPr>
          <w:rFonts w:ascii="Times New Roman" w:hAnsi="Times New Roman"/>
          <w:color w:val="000000"/>
          <w:sz w:val="28"/>
        </w:rPr>
        <w:t xml:space="preserve">Февральское восстание в Петрограде. Отречение Николая </w:t>
      </w:r>
      <w:r>
        <w:rPr>
          <w:rFonts w:ascii="Times New Roman" w:hAnsi="Times New Roman"/>
          <w:color w:val="000000"/>
          <w:sz w:val="28"/>
        </w:rPr>
        <w:t>II</w:t>
      </w:r>
      <w:r w:rsidRPr="00D56B73">
        <w:rPr>
          <w:rFonts w:ascii="Times New Roman" w:hAnsi="Times New Roman"/>
          <w:color w:val="000000"/>
          <w:sz w:val="28"/>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EB6466" w:rsidRPr="00D56B73" w:rsidRDefault="00FD553C">
      <w:pPr>
        <w:spacing w:after="0" w:line="264" w:lineRule="auto"/>
        <w:ind w:firstLine="600"/>
        <w:jc w:val="both"/>
      </w:pPr>
      <w:r w:rsidRPr="00D56B73">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EB6466" w:rsidRPr="00D56B73" w:rsidRDefault="00FD553C">
      <w:pPr>
        <w:spacing w:after="0" w:line="264" w:lineRule="auto"/>
        <w:ind w:firstLine="600"/>
        <w:jc w:val="both"/>
      </w:pPr>
      <w:r w:rsidRPr="00D56B73">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EB6466" w:rsidRPr="00D56B73" w:rsidRDefault="00FD553C">
      <w:pPr>
        <w:spacing w:after="0" w:line="264" w:lineRule="auto"/>
        <w:ind w:firstLine="600"/>
        <w:jc w:val="both"/>
      </w:pPr>
      <w:r w:rsidRPr="00D56B73">
        <w:rPr>
          <w:rFonts w:ascii="Times New Roman" w:hAnsi="Times New Roman"/>
          <w:color w:val="000000"/>
          <w:sz w:val="28"/>
        </w:rPr>
        <w:t>Переход страны к мирной жизни. Образование СССР.</w:t>
      </w:r>
    </w:p>
    <w:p w:rsidR="00EB6466" w:rsidRPr="00D56B73" w:rsidRDefault="00FD553C">
      <w:pPr>
        <w:spacing w:after="0" w:line="264" w:lineRule="auto"/>
        <w:ind w:firstLine="600"/>
        <w:jc w:val="both"/>
      </w:pPr>
      <w:r w:rsidRPr="00D56B73">
        <w:rPr>
          <w:rFonts w:ascii="Times New Roman" w:hAnsi="Times New Roman"/>
          <w:color w:val="000000"/>
          <w:sz w:val="28"/>
        </w:rPr>
        <w:t>Революционные события в России глазами соотечественников и мира. Русское зарубежье.</w:t>
      </w:r>
    </w:p>
    <w:p w:rsidR="00EB6466" w:rsidRPr="00D56B73" w:rsidRDefault="00FD553C">
      <w:pPr>
        <w:spacing w:after="0" w:line="264" w:lineRule="auto"/>
        <w:ind w:firstLine="600"/>
        <w:jc w:val="both"/>
      </w:pPr>
      <w:r w:rsidRPr="00D56B73">
        <w:rPr>
          <w:rFonts w:ascii="Times New Roman" w:hAnsi="Times New Roman"/>
          <w:color w:val="000000"/>
          <w:sz w:val="28"/>
        </w:rPr>
        <w:t xml:space="preserve">Влияние революционных событий на общемировые процессы </w:t>
      </w:r>
      <w:r>
        <w:rPr>
          <w:rFonts w:ascii="Times New Roman" w:hAnsi="Times New Roman"/>
          <w:color w:val="000000"/>
          <w:sz w:val="28"/>
        </w:rPr>
        <w:t>XX</w:t>
      </w:r>
      <w:r w:rsidRPr="00D56B73">
        <w:rPr>
          <w:rFonts w:ascii="Times New Roman" w:hAnsi="Times New Roman"/>
          <w:color w:val="000000"/>
          <w:sz w:val="28"/>
        </w:rPr>
        <w:t xml:space="preserve"> в., историю народов России.</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Великая Отечественная война (1941—1945 гг.) </w:t>
      </w:r>
    </w:p>
    <w:p w:rsidR="00EB6466" w:rsidRPr="00D56B73" w:rsidRDefault="00FD553C">
      <w:pPr>
        <w:spacing w:after="0" w:line="264" w:lineRule="auto"/>
        <w:ind w:firstLine="600"/>
        <w:jc w:val="both"/>
      </w:pPr>
      <w:r w:rsidRPr="00D56B73">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EB6466" w:rsidRPr="00D56B73" w:rsidRDefault="00FD553C">
      <w:pPr>
        <w:spacing w:after="0" w:line="264" w:lineRule="auto"/>
        <w:ind w:firstLine="600"/>
        <w:jc w:val="both"/>
      </w:pPr>
      <w:r w:rsidRPr="00D56B73">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EB6466" w:rsidRPr="00D56B73" w:rsidRDefault="00FD553C">
      <w:pPr>
        <w:spacing w:after="0" w:line="264" w:lineRule="auto"/>
        <w:ind w:firstLine="600"/>
        <w:jc w:val="both"/>
      </w:pPr>
      <w:r w:rsidRPr="00D56B73">
        <w:rPr>
          <w:rFonts w:ascii="Times New Roman" w:hAnsi="Times New Roman"/>
          <w:color w:val="000000"/>
          <w:sz w:val="28"/>
        </w:rPr>
        <w:t>Блокада Ленинграда. Дорога жизни. Значение героического сопротивления Ленинграда.</w:t>
      </w:r>
    </w:p>
    <w:p w:rsidR="00EB6466" w:rsidRPr="00D56B73" w:rsidRDefault="00FD553C">
      <w:pPr>
        <w:spacing w:after="0" w:line="264" w:lineRule="auto"/>
        <w:ind w:firstLine="600"/>
        <w:jc w:val="both"/>
      </w:pPr>
      <w:r w:rsidRPr="00D56B73">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EB6466" w:rsidRPr="00D56B73" w:rsidRDefault="00FD553C">
      <w:pPr>
        <w:spacing w:after="0" w:line="264" w:lineRule="auto"/>
        <w:ind w:firstLine="600"/>
        <w:jc w:val="both"/>
      </w:pPr>
      <w:r w:rsidRPr="00D56B73">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EB6466" w:rsidRPr="00D56B73" w:rsidRDefault="00FD553C">
      <w:pPr>
        <w:spacing w:after="0" w:line="264" w:lineRule="auto"/>
        <w:ind w:firstLine="600"/>
        <w:jc w:val="both"/>
      </w:pPr>
      <w:r w:rsidRPr="00D56B73">
        <w:rPr>
          <w:rFonts w:ascii="Times New Roman" w:hAnsi="Times New Roman"/>
          <w:color w:val="000000"/>
          <w:sz w:val="28"/>
        </w:rPr>
        <w:t>Прорыв и снятие блокады Ленинграда. Битва за Днепр.</w:t>
      </w:r>
    </w:p>
    <w:p w:rsidR="00EB6466" w:rsidRPr="00D56B73" w:rsidRDefault="00FD553C">
      <w:pPr>
        <w:spacing w:after="0" w:line="264" w:lineRule="auto"/>
        <w:ind w:firstLine="600"/>
        <w:jc w:val="both"/>
      </w:pPr>
      <w:r w:rsidRPr="00D56B73">
        <w:rPr>
          <w:rFonts w:ascii="Times New Roman" w:hAnsi="Times New Roman"/>
          <w:color w:val="000000"/>
          <w:sz w:val="28"/>
        </w:rPr>
        <w:t xml:space="preserve">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w:t>
      </w:r>
      <w:r w:rsidRPr="00D56B73">
        <w:rPr>
          <w:rFonts w:ascii="Times New Roman" w:hAnsi="Times New Roman"/>
          <w:color w:val="000000"/>
          <w:sz w:val="28"/>
        </w:rPr>
        <w:lastRenderedPageBreak/>
        <w:t>служение представителей религиозных конфессий. Вклад деятелей культуры, учёных и конструкторов в общенародную борьбу с врагом.</w:t>
      </w:r>
    </w:p>
    <w:p w:rsidR="00EB6466" w:rsidRPr="00D56B73" w:rsidRDefault="00FD553C">
      <w:pPr>
        <w:spacing w:after="0" w:line="264" w:lineRule="auto"/>
        <w:ind w:firstLine="600"/>
        <w:jc w:val="both"/>
      </w:pPr>
      <w:r w:rsidRPr="00D56B73">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EB6466" w:rsidRPr="00D56B73" w:rsidRDefault="00FD553C">
      <w:pPr>
        <w:spacing w:after="0" w:line="264" w:lineRule="auto"/>
        <w:ind w:firstLine="600"/>
        <w:jc w:val="both"/>
      </w:pPr>
      <w:r w:rsidRPr="00D56B73">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EB6466" w:rsidRPr="00D56B73" w:rsidRDefault="00FD553C">
      <w:pPr>
        <w:spacing w:after="0" w:line="264" w:lineRule="auto"/>
        <w:ind w:firstLine="600"/>
        <w:jc w:val="both"/>
      </w:pPr>
      <w:r w:rsidRPr="00D56B73">
        <w:rPr>
          <w:rFonts w:ascii="Times New Roman" w:hAnsi="Times New Roman"/>
          <w:color w:val="000000"/>
          <w:sz w:val="28"/>
        </w:rPr>
        <w:t>Разгром милитаристской Японии. 3 сентября — окончание Второй мировой войны.</w:t>
      </w:r>
    </w:p>
    <w:p w:rsidR="00EB6466" w:rsidRPr="00D56B73" w:rsidRDefault="00FD553C">
      <w:pPr>
        <w:spacing w:after="0" w:line="264" w:lineRule="auto"/>
        <w:ind w:firstLine="600"/>
        <w:jc w:val="both"/>
      </w:pPr>
      <w:r w:rsidRPr="00D56B73">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EB6466" w:rsidRPr="00D56B73" w:rsidRDefault="00FD553C">
      <w:pPr>
        <w:spacing w:after="0" w:line="264" w:lineRule="auto"/>
        <w:ind w:firstLine="600"/>
        <w:jc w:val="both"/>
      </w:pPr>
      <w:r w:rsidRPr="00D56B73">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EB6466" w:rsidRPr="00D56B73" w:rsidRDefault="00FD553C">
      <w:pPr>
        <w:spacing w:after="0" w:line="264" w:lineRule="auto"/>
        <w:ind w:firstLine="600"/>
        <w:jc w:val="both"/>
      </w:pPr>
      <w:r w:rsidRPr="00D56B73">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EB6466" w:rsidRPr="00D56B73" w:rsidRDefault="00FD553C">
      <w:pPr>
        <w:spacing w:after="0" w:line="264" w:lineRule="auto"/>
        <w:ind w:firstLine="600"/>
        <w:jc w:val="both"/>
      </w:pPr>
      <w:r w:rsidRPr="00D56B73">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EB6466" w:rsidRPr="00D56B73" w:rsidRDefault="00FD553C">
      <w:pPr>
        <w:spacing w:after="0" w:line="264" w:lineRule="auto"/>
        <w:ind w:firstLine="600"/>
        <w:jc w:val="both"/>
      </w:pPr>
      <w:r w:rsidRPr="00D56B73">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EB6466" w:rsidRPr="00D56B73" w:rsidRDefault="00FD553C">
      <w:pPr>
        <w:spacing w:after="0" w:line="264" w:lineRule="auto"/>
        <w:ind w:firstLine="600"/>
        <w:jc w:val="both"/>
      </w:pPr>
      <w:r w:rsidRPr="00D56B73">
        <w:rPr>
          <w:rFonts w:ascii="Times New Roman" w:hAnsi="Times New Roman"/>
          <w:b/>
          <w:color w:val="000000"/>
          <w:sz w:val="28"/>
        </w:rPr>
        <w:t>Распад СССР. Становление новой России (1992—1999 гг.)</w:t>
      </w:r>
    </w:p>
    <w:p w:rsidR="00EB6466" w:rsidRPr="00D56B73" w:rsidRDefault="00FD553C">
      <w:pPr>
        <w:spacing w:after="0" w:line="264" w:lineRule="auto"/>
        <w:ind w:firstLine="600"/>
        <w:jc w:val="both"/>
      </w:pPr>
      <w:r w:rsidRPr="00D56B73">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EB6466" w:rsidRPr="00D56B73" w:rsidRDefault="00FD553C">
      <w:pPr>
        <w:spacing w:after="0" w:line="264" w:lineRule="auto"/>
        <w:ind w:firstLine="600"/>
        <w:jc w:val="both"/>
      </w:pPr>
      <w:r w:rsidRPr="00D56B73">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EB6466" w:rsidRPr="00D56B73" w:rsidRDefault="00FD553C">
      <w:pPr>
        <w:spacing w:after="0" w:line="264" w:lineRule="auto"/>
        <w:ind w:firstLine="600"/>
        <w:jc w:val="both"/>
      </w:pPr>
      <w:r w:rsidRPr="00D56B73">
        <w:rPr>
          <w:rFonts w:ascii="Times New Roman" w:hAnsi="Times New Roman"/>
          <w:color w:val="000000"/>
          <w:sz w:val="28"/>
        </w:rPr>
        <w:t xml:space="preserve">Объявление государственной независимости союзными республиками. Юридическое оформление распада СССР и создание Содружества </w:t>
      </w:r>
      <w:r w:rsidRPr="00D56B73">
        <w:rPr>
          <w:rFonts w:ascii="Times New Roman" w:hAnsi="Times New Roman"/>
          <w:color w:val="000000"/>
          <w:sz w:val="28"/>
        </w:rPr>
        <w:lastRenderedPageBreak/>
        <w:t>Независимых Государств (Беловежское соглашение). Россия как преемник СССР на международной арене.</w:t>
      </w:r>
    </w:p>
    <w:p w:rsidR="00EB6466" w:rsidRPr="00D56B73" w:rsidRDefault="00FD553C">
      <w:pPr>
        <w:spacing w:after="0" w:line="264" w:lineRule="auto"/>
        <w:ind w:firstLine="600"/>
        <w:jc w:val="both"/>
      </w:pPr>
      <w:r w:rsidRPr="00D56B73">
        <w:rPr>
          <w:rFonts w:ascii="Times New Roman" w:hAnsi="Times New Roman"/>
          <w:color w:val="000000"/>
          <w:sz w:val="28"/>
        </w:rPr>
        <w:t>Распад СССР и его последствия для России и мира.</w:t>
      </w:r>
    </w:p>
    <w:p w:rsidR="00EB6466" w:rsidRPr="00D56B73" w:rsidRDefault="00FD553C">
      <w:pPr>
        <w:spacing w:after="0" w:line="264" w:lineRule="auto"/>
        <w:ind w:firstLine="600"/>
        <w:jc w:val="both"/>
      </w:pPr>
      <w:r w:rsidRPr="00D56B73">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EB6466" w:rsidRPr="00D56B73" w:rsidRDefault="00FD553C">
      <w:pPr>
        <w:spacing w:after="0" w:line="264" w:lineRule="auto"/>
        <w:ind w:firstLine="600"/>
        <w:jc w:val="both"/>
      </w:pPr>
      <w:r w:rsidRPr="00D56B73">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EB6466" w:rsidRPr="00D56B73" w:rsidRDefault="00FD553C">
      <w:pPr>
        <w:spacing w:after="0" w:line="264" w:lineRule="auto"/>
        <w:ind w:firstLine="600"/>
        <w:jc w:val="both"/>
      </w:pPr>
      <w:r w:rsidRPr="00D56B73">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EB6466" w:rsidRPr="00D56B73" w:rsidRDefault="00FD553C">
      <w:pPr>
        <w:spacing w:after="0" w:line="264" w:lineRule="auto"/>
        <w:ind w:firstLine="600"/>
        <w:jc w:val="both"/>
      </w:pPr>
      <w:r w:rsidRPr="00D56B73">
        <w:rPr>
          <w:rFonts w:ascii="Times New Roman" w:hAnsi="Times New Roman"/>
          <w:color w:val="000000"/>
          <w:sz w:val="28"/>
        </w:rPr>
        <w:t>Добровольная отставка Б. Н. Ельцина.</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Возрождение страны с 2000-х гг. </w:t>
      </w:r>
    </w:p>
    <w:p w:rsidR="00EB6466" w:rsidRPr="00D56B73" w:rsidRDefault="00FD553C">
      <w:pPr>
        <w:spacing w:after="0" w:line="264" w:lineRule="auto"/>
        <w:ind w:firstLine="600"/>
        <w:jc w:val="both"/>
      </w:pPr>
      <w:r w:rsidRPr="00D56B73">
        <w:rPr>
          <w:rFonts w:ascii="Times New Roman" w:hAnsi="Times New Roman"/>
          <w:b/>
          <w:color w:val="000000"/>
          <w:sz w:val="28"/>
        </w:rPr>
        <w:t xml:space="preserve">Российская Федерация в начале </w:t>
      </w:r>
      <w:r>
        <w:rPr>
          <w:rFonts w:ascii="Times New Roman" w:hAnsi="Times New Roman"/>
          <w:b/>
          <w:color w:val="000000"/>
          <w:sz w:val="28"/>
        </w:rPr>
        <w:t>XXI</w:t>
      </w:r>
      <w:r w:rsidRPr="00D56B73">
        <w:rPr>
          <w:rFonts w:ascii="Times New Roman" w:hAnsi="Times New Roman"/>
          <w:b/>
          <w:color w:val="000000"/>
          <w:sz w:val="28"/>
        </w:rPr>
        <w:t xml:space="preserve"> века: на пути восстановления и укрепления страны.</w:t>
      </w:r>
      <w:r w:rsidRPr="00D56B73">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EB6466" w:rsidRPr="00D56B73" w:rsidRDefault="00FD553C">
      <w:pPr>
        <w:spacing w:after="0" w:line="264" w:lineRule="auto"/>
        <w:ind w:firstLine="600"/>
        <w:jc w:val="both"/>
      </w:pPr>
      <w:r w:rsidRPr="00D56B73">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EB6466" w:rsidRPr="00D56B73" w:rsidRDefault="00FD553C">
      <w:pPr>
        <w:spacing w:after="0" w:line="264" w:lineRule="auto"/>
        <w:ind w:firstLine="600"/>
        <w:jc w:val="both"/>
      </w:pPr>
      <w:r w:rsidRPr="00D56B73">
        <w:rPr>
          <w:rFonts w:ascii="Times New Roman" w:hAnsi="Times New Roman"/>
          <w:b/>
          <w:color w:val="000000"/>
          <w:sz w:val="28"/>
        </w:rPr>
        <w:t>Воссоединение Крыма с Россией.</w:t>
      </w:r>
      <w:r w:rsidRPr="00D56B73">
        <w:rPr>
          <w:rFonts w:ascii="Times New Roman" w:hAnsi="Times New Roman"/>
          <w:color w:val="000000"/>
          <w:sz w:val="28"/>
        </w:rPr>
        <w:t xml:space="preserve"> Крым в составе Российского государства в </w:t>
      </w:r>
      <w:r>
        <w:rPr>
          <w:rFonts w:ascii="Times New Roman" w:hAnsi="Times New Roman"/>
          <w:color w:val="000000"/>
          <w:sz w:val="28"/>
        </w:rPr>
        <w:t>XX</w:t>
      </w:r>
      <w:r w:rsidRPr="00D56B73">
        <w:rPr>
          <w:rFonts w:ascii="Times New Roman" w:hAnsi="Times New Roman"/>
          <w:color w:val="000000"/>
          <w:sz w:val="28"/>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EB6466" w:rsidRPr="00D56B73" w:rsidRDefault="00FD553C">
      <w:pPr>
        <w:spacing w:after="0" w:line="264" w:lineRule="auto"/>
        <w:ind w:firstLine="600"/>
        <w:jc w:val="both"/>
      </w:pPr>
      <w:r w:rsidRPr="00D56B73">
        <w:rPr>
          <w:rFonts w:ascii="Times New Roman" w:hAnsi="Times New Roman"/>
          <w:color w:val="000000"/>
          <w:sz w:val="28"/>
        </w:rPr>
        <w:t>Воссоединение Крыма с Россией, его значение и международные последствия.</w:t>
      </w:r>
    </w:p>
    <w:p w:rsidR="00EB6466" w:rsidRPr="00D56B73" w:rsidRDefault="00FD553C">
      <w:pPr>
        <w:spacing w:after="0" w:line="264" w:lineRule="auto"/>
        <w:ind w:firstLine="600"/>
        <w:jc w:val="both"/>
      </w:pPr>
      <w:r w:rsidRPr="00D56B73">
        <w:rPr>
          <w:rFonts w:ascii="Times New Roman" w:hAnsi="Times New Roman"/>
          <w:b/>
          <w:color w:val="000000"/>
          <w:sz w:val="28"/>
        </w:rPr>
        <w:t>Российская Федерация на современном этапе.</w:t>
      </w:r>
      <w:r w:rsidRPr="00D56B73">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w:t>
      </w:r>
      <w:r w:rsidRPr="00D56B73">
        <w:rPr>
          <w:rFonts w:ascii="Times New Roman" w:hAnsi="Times New Roman"/>
          <w:color w:val="000000"/>
          <w:sz w:val="28"/>
        </w:rPr>
        <w:lastRenderedPageBreak/>
        <w:t>«Северный поток» и др.). Поддержка одарённых детей в России (образовательный центр «Сириус» и др.).</w:t>
      </w:r>
    </w:p>
    <w:p w:rsidR="00EB6466" w:rsidRPr="00D56B73" w:rsidRDefault="00FD553C">
      <w:pPr>
        <w:spacing w:after="0" w:line="264" w:lineRule="auto"/>
        <w:ind w:firstLine="600"/>
        <w:jc w:val="both"/>
      </w:pPr>
      <w:r w:rsidRPr="00D56B73">
        <w:rPr>
          <w:rFonts w:ascii="Times New Roman" w:hAnsi="Times New Roman"/>
          <w:color w:val="000000"/>
          <w:sz w:val="28"/>
        </w:rPr>
        <w:t>Общероссийское голосование по поправкам к Конституции России (2020 г.).</w:t>
      </w:r>
    </w:p>
    <w:p w:rsidR="00EB6466" w:rsidRPr="00D56B73" w:rsidRDefault="00FD553C">
      <w:pPr>
        <w:spacing w:after="0" w:line="264" w:lineRule="auto"/>
        <w:ind w:firstLine="600"/>
        <w:jc w:val="both"/>
      </w:pPr>
      <w:r w:rsidRPr="00D56B73">
        <w:rPr>
          <w:rFonts w:ascii="Times New Roman" w:hAnsi="Times New Roman"/>
          <w:color w:val="000000"/>
          <w:sz w:val="28"/>
        </w:rPr>
        <w:t>Признание Россией ДНР и ЛНР (2022 г.)</w:t>
      </w:r>
    </w:p>
    <w:p w:rsidR="00EB6466" w:rsidRPr="00D56B73" w:rsidRDefault="00FD553C">
      <w:pPr>
        <w:spacing w:after="0" w:line="264" w:lineRule="auto"/>
        <w:ind w:firstLine="600"/>
        <w:jc w:val="both"/>
      </w:pPr>
      <w:r w:rsidRPr="00D56B73">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EB6466" w:rsidRPr="00D56B73" w:rsidRDefault="00FD553C">
      <w:pPr>
        <w:spacing w:after="0" w:line="264" w:lineRule="auto"/>
        <w:ind w:firstLine="600"/>
        <w:jc w:val="both"/>
      </w:pPr>
      <w:r w:rsidRPr="00D56B73">
        <w:rPr>
          <w:rFonts w:ascii="Times New Roman" w:hAnsi="Times New Roman"/>
          <w:b/>
          <w:color w:val="000000"/>
          <w:sz w:val="28"/>
        </w:rPr>
        <w:t>Итоговое повторение</w:t>
      </w:r>
    </w:p>
    <w:p w:rsidR="00EB6466" w:rsidRPr="00D56B73" w:rsidRDefault="00FD553C">
      <w:pPr>
        <w:spacing w:after="0" w:line="264" w:lineRule="auto"/>
        <w:ind w:firstLine="600"/>
        <w:jc w:val="both"/>
      </w:pPr>
      <w:r w:rsidRPr="00D56B73">
        <w:rPr>
          <w:rFonts w:ascii="Times New Roman" w:hAnsi="Times New Roman"/>
          <w:color w:val="000000"/>
          <w:sz w:val="28"/>
        </w:rPr>
        <w:t>История родного края в годы революций и Гражданской войны.</w:t>
      </w:r>
    </w:p>
    <w:p w:rsidR="00EB6466" w:rsidRPr="00D56B73" w:rsidRDefault="00FD553C">
      <w:pPr>
        <w:spacing w:after="0" w:line="264" w:lineRule="auto"/>
        <w:ind w:firstLine="600"/>
        <w:jc w:val="both"/>
      </w:pPr>
      <w:r w:rsidRPr="00D56B73">
        <w:rPr>
          <w:rFonts w:ascii="Times New Roman" w:hAnsi="Times New Roman"/>
          <w:color w:val="000000"/>
          <w:sz w:val="28"/>
        </w:rPr>
        <w:t>Наши земляки — герои Великой Отечественной войны (1941—1945 гг.).</w:t>
      </w:r>
    </w:p>
    <w:p w:rsidR="00EB6466" w:rsidRPr="00D56B73" w:rsidRDefault="00FD553C">
      <w:pPr>
        <w:spacing w:after="0" w:line="264" w:lineRule="auto"/>
        <w:ind w:firstLine="600"/>
        <w:jc w:val="both"/>
      </w:pPr>
      <w:r w:rsidRPr="00D56B73">
        <w:rPr>
          <w:rFonts w:ascii="Times New Roman" w:hAnsi="Times New Roman"/>
          <w:color w:val="000000"/>
          <w:sz w:val="28"/>
        </w:rPr>
        <w:t xml:space="preserve">Наш регион в конце </w:t>
      </w:r>
      <w:r>
        <w:rPr>
          <w:rFonts w:ascii="Times New Roman" w:hAnsi="Times New Roman"/>
          <w:color w:val="000000"/>
          <w:sz w:val="28"/>
        </w:rPr>
        <w:t>XX</w:t>
      </w:r>
      <w:r w:rsidRPr="00D56B73">
        <w:rPr>
          <w:rFonts w:ascii="Times New Roman" w:hAnsi="Times New Roman"/>
          <w:color w:val="000000"/>
          <w:sz w:val="28"/>
        </w:rPr>
        <w:t xml:space="preserve"> — начале </w:t>
      </w:r>
      <w:r>
        <w:rPr>
          <w:rFonts w:ascii="Times New Roman" w:hAnsi="Times New Roman"/>
          <w:color w:val="000000"/>
          <w:sz w:val="28"/>
        </w:rPr>
        <w:t>XXI</w:t>
      </w:r>
      <w:r w:rsidRPr="00D56B73">
        <w:rPr>
          <w:rFonts w:ascii="Times New Roman" w:hAnsi="Times New Roman"/>
          <w:color w:val="000000"/>
          <w:sz w:val="28"/>
        </w:rPr>
        <w:t xml:space="preserve"> вв.</w:t>
      </w:r>
    </w:p>
    <w:p w:rsidR="00EB6466" w:rsidRPr="00D56B73" w:rsidRDefault="00FD553C">
      <w:pPr>
        <w:spacing w:after="0" w:line="264" w:lineRule="auto"/>
        <w:ind w:firstLine="600"/>
        <w:jc w:val="both"/>
      </w:pPr>
      <w:r w:rsidRPr="00D56B73">
        <w:rPr>
          <w:rFonts w:ascii="Times New Roman" w:hAnsi="Times New Roman"/>
          <w:color w:val="000000"/>
          <w:sz w:val="28"/>
        </w:rPr>
        <w:t>Трудовые достижения родного края.</w:t>
      </w:r>
    </w:p>
    <w:p w:rsidR="00EB6466" w:rsidRPr="00D56B73" w:rsidRDefault="00EB6466">
      <w:pPr>
        <w:sectPr w:rsidR="00EB6466" w:rsidRPr="00D56B73">
          <w:pgSz w:w="11906" w:h="16383"/>
          <w:pgMar w:top="1134" w:right="850" w:bottom="1134" w:left="1701" w:header="720" w:footer="720" w:gutter="0"/>
          <w:cols w:space="720"/>
        </w:sectPr>
      </w:pPr>
    </w:p>
    <w:p w:rsidR="00EB6466" w:rsidRPr="00D56B73" w:rsidRDefault="00FD553C">
      <w:pPr>
        <w:spacing w:after="0" w:line="264" w:lineRule="auto"/>
        <w:ind w:left="120"/>
        <w:jc w:val="both"/>
      </w:pPr>
      <w:bookmarkStart w:id="7" w:name="block-431441"/>
      <w:bookmarkEnd w:id="6"/>
      <w:r w:rsidRPr="00D56B73">
        <w:rPr>
          <w:rFonts w:ascii="Times New Roman" w:hAnsi="Times New Roman"/>
          <w:b/>
          <w:color w:val="000000"/>
          <w:sz w:val="28"/>
        </w:rPr>
        <w:lastRenderedPageBreak/>
        <w:t>ПЛАНИРУЕМЫЕ РЕЗУЛЬТАТЫ</w:t>
      </w:r>
    </w:p>
    <w:p w:rsidR="00EB6466" w:rsidRPr="00D56B73" w:rsidRDefault="00FD553C">
      <w:pPr>
        <w:spacing w:after="0" w:line="264" w:lineRule="auto"/>
        <w:ind w:firstLine="600"/>
        <w:jc w:val="both"/>
      </w:pPr>
      <w:r w:rsidRPr="00D56B73">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ЛИЧНОСТНЫЕ РЕЗУЛЬТАТЫ</w:t>
      </w:r>
    </w:p>
    <w:p w:rsidR="00EB6466" w:rsidRPr="00D56B73" w:rsidRDefault="00FD553C">
      <w:pPr>
        <w:spacing w:after="0" w:line="264" w:lineRule="auto"/>
        <w:ind w:firstLine="600"/>
        <w:jc w:val="both"/>
      </w:pPr>
      <w:r w:rsidRPr="00D56B73">
        <w:rPr>
          <w:rFonts w:ascii="Times New Roman" w:hAnsi="Times New Roman"/>
          <w:color w:val="000000"/>
          <w:sz w:val="28"/>
        </w:rPr>
        <w:t xml:space="preserve">К важнейшим </w:t>
      </w:r>
      <w:r w:rsidRPr="00D56B73">
        <w:rPr>
          <w:rFonts w:ascii="Times New Roman" w:hAnsi="Times New Roman"/>
          <w:b/>
          <w:color w:val="000000"/>
          <w:sz w:val="28"/>
        </w:rPr>
        <w:t>личностным результатам</w:t>
      </w:r>
      <w:r w:rsidRPr="00D56B73">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EB6466" w:rsidRPr="00D56B73" w:rsidRDefault="00FD553C" w:rsidP="004E3C4B">
      <w:pPr>
        <w:pStyle w:val="ae"/>
        <w:numPr>
          <w:ilvl w:val="0"/>
          <w:numId w:val="39"/>
        </w:numPr>
        <w:spacing w:after="0" w:line="264" w:lineRule="auto"/>
        <w:jc w:val="both"/>
      </w:pPr>
      <w:r w:rsidRPr="004E3C4B">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B6466" w:rsidRPr="00D56B73" w:rsidRDefault="00FD553C" w:rsidP="004E3C4B">
      <w:pPr>
        <w:pStyle w:val="ae"/>
        <w:numPr>
          <w:ilvl w:val="0"/>
          <w:numId w:val="39"/>
        </w:numPr>
        <w:spacing w:after="0" w:line="264" w:lineRule="auto"/>
        <w:jc w:val="both"/>
      </w:pPr>
      <w:r w:rsidRPr="004E3C4B">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EB6466" w:rsidRPr="00D56B73" w:rsidRDefault="00FD553C" w:rsidP="004E3C4B">
      <w:pPr>
        <w:pStyle w:val="ae"/>
        <w:numPr>
          <w:ilvl w:val="0"/>
          <w:numId w:val="39"/>
        </w:numPr>
        <w:spacing w:after="0" w:line="264" w:lineRule="auto"/>
        <w:jc w:val="both"/>
      </w:pPr>
      <w:r w:rsidRPr="004E3C4B">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EB6466" w:rsidRPr="00D56B73" w:rsidRDefault="00FD553C" w:rsidP="004E3C4B">
      <w:pPr>
        <w:pStyle w:val="ae"/>
        <w:numPr>
          <w:ilvl w:val="0"/>
          <w:numId w:val="39"/>
        </w:numPr>
        <w:spacing w:after="0" w:line="264" w:lineRule="auto"/>
        <w:jc w:val="both"/>
      </w:pPr>
      <w:r w:rsidRPr="004E3C4B">
        <w:rPr>
          <w:rFonts w:ascii="Times New Roman" w:hAnsi="Times New Roman"/>
          <w:color w:val="000000"/>
          <w:sz w:val="28"/>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w:t>
      </w:r>
      <w:r w:rsidRPr="004E3C4B">
        <w:rPr>
          <w:rFonts w:ascii="Times New Roman" w:hAnsi="Times New Roman"/>
          <w:color w:val="000000"/>
          <w:sz w:val="28"/>
        </w:rPr>
        <w:lastRenderedPageBreak/>
        <w:t>интереса к истории как важной составляющей современного общественного сознания;</w:t>
      </w:r>
    </w:p>
    <w:p w:rsidR="00EB6466" w:rsidRPr="00D56B73" w:rsidRDefault="00FD553C" w:rsidP="004E3C4B">
      <w:pPr>
        <w:pStyle w:val="ae"/>
        <w:numPr>
          <w:ilvl w:val="0"/>
          <w:numId w:val="39"/>
        </w:numPr>
        <w:spacing w:after="0" w:line="264" w:lineRule="auto"/>
        <w:jc w:val="both"/>
      </w:pPr>
      <w:r w:rsidRPr="004E3C4B">
        <w:rPr>
          <w:rFonts w:ascii="Times New Roman" w:hAnsi="Times New Roman"/>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EB6466" w:rsidRPr="00D56B73" w:rsidRDefault="00FD553C" w:rsidP="004E3C4B">
      <w:pPr>
        <w:pStyle w:val="ae"/>
        <w:numPr>
          <w:ilvl w:val="0"/>
          <w:numId w:val="39"/>
        </w:numPr>
        <w:spacing w:after="0" w:line="264" w:lineRule="auto"/>
        <w:jc w:val="both"/>
      </w:pPr>
      <w:r w:rsidRPr="004E3C4B">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EB6466" w:rsidRPr="00D56B73" w:rsidRDefault="00FD553C" w:rsidP="004E3C4B">
      <w:pPr>
        <w:pStyle w:val="ae"/>
        <w:numPr>
          <w:ilvl w:val="0"/>
          <w:numId w:val="39"/>
        </w:numPr>
        <w:spacing w:after="0" w:line="264" w:lineRule="auto"/>
        <w:jc w:val="both"/>
      </w:pPr>
      <w:r w:rsidRPr="004E3C4B">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EB6466" w:rsidRPr="00D56B73" w:rsidRDefault="00FD553C" w:rsidP="004E3C4B">
      <w:pPr>
        <w:pStyle w:val="ae"/>
        <w:numPr>
          <w:ilvl w:val="0"/>
          <w:numId w:val="39"/>
        </w:numPr>
        <w:spacing w:after="0" w:line="264" w:lineRule="auto"/>
        <w:jc w:val="both"/>
      </w:pPr>
      <w:r w:rsidRPr="004E3C4B">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EB6466" w:rsidRPr="00D56B73" w:rsidRDefault="00FD553C" w:rsidP="004E3C4B">
      <w:pPr>
        <w:pStyle w:val="ae"/>
        <w:numPr>
          <w:ilvl w:val="0"/>
          <w:numId w:val="39"/>
        </w:numPr>
        <w:spacing w:after="0" w:line="264" w:lineRule="auto"/>
        <w:jc w:val="both"/>
      </w:pPr>
      <w:r w:rsidRPr="004E3C4B">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EB6466" w:rsidRPr="00D56B73" w:rsidRDefault="00EB6466">
      <w:pPr>
        <w:spacing w:after="0"/>
        <w:ind w:left="120"/>
      </w:pPr>
    </w:p>
    <w:p w:rsidR="00EB6466" w:rsidRPr="00D56B73" w:rsidRDefault="00FD553C">
      <w:pPr>
        <w:spacing w:after="0"/>
        <w:ind w:left="120"/>
      </w:pPr>
      <w:r w:rsidRPr="00D56B73">
        <w:rPr>
          <w:rFonts w:ascii="Times New Roman" w:hAnsi="Times New Roman"/>
          <w:b/>
          <w:color w:val="000000"/>
          <w:sz w:val="28"/>
        </w:rPr>
        <w:t>МЕТАПРЕДМЕТНЫЕ РЕЗУЛЬТАТЫ</w:t>
      </w:r>
    </w:p>
    <w:p w:rsidR="00EB6466" w:rsidRPr="00D56B73" w:rsidRDefault="00FD553C">
      <w:pPr>
        <w:spacing w:after="0" w:line="264" w:lineRule="auto"/>
        <w:ind w:firstLine="600"/>
        <w:jc w:val="both"/>
      </w:pPr>
      <w:r w:rsidRPr="00D56B73">
        <w:rPr>
          <w:rFonts w:ascii="Times New Roman" w:hAnsi="Times New Roman"/>
          <w:b/>
          <w:color w:val="000000"/>
          <w:sz w:val="28"/>
        </w:rPr>
        <w:t>Метапредметные результаты</w:t>
      </w:r>
      <w:r w:rsidRPr="00D56B73">
        <w:rPr>
          <w:rFonts w:ascii="Times New Roman" w:hAnsi="Times New Roman"/>
          <w:color w:val="000000"/>
          <w:sz w:val="28"/>
        </w:rPr>
        <w:t xml:space="preserve"> изучения истории в основной школе выражаются в следующих качествах и действиях.</w:t>
      </w:r>
    </w:p>
    <w:p w:rsidR="00EB6466" w:rsidRPr="00D56B73" w:rsidRDefault="00FD553C">
      <w:pPr>
        <w:spacing w:after="0" w:line="264" w:lineRule="auto"/>
        <w:ind w:firstLine="600"/>
        <w:jc w:val="both"/>
      </w:pPr>
      <w:r w:rsidRPr="00D56B73">
        <w:rPr>
          <w:rFonts w:ascii="Times New Roman" w:hAnsi="Times New Roman"/>
          <w:color w:val="000000"/>
          <w:sz w:val="28"/>
        </w:rPr>
        <w:t>В сфере универсальных учебных познавательных действий:</w:t>
      </w:r>
    </w:p>
    <w:p w:rsidR="00EB6466" w:rsidRPr="00D56B73" w:rsidRDefault="00FD553C" w:rsidP="004E3C4B">
      <w:pPr>
        <w:pStyle w:val="ae"/>
        <w:numPr>
          <w:ilvl w:val="0"/>
          <w:numId w:val="43"/>
        </w:numPr>
        <w:spacing w:after="0" w:line="264" w:lineRule="auto"/>
        <w:jc w:val="both"/>
      </w:pPr>
      <w:r w:rsidRPr="004E3C4B">
        <w:rPr>
          <w:rFonts w:ascii="Times New Roman" w:hAnsi="Times New Roman"/>
          <w:color w:val="000000"/>
          <w:sz w:val="28"/>
        </w:rPr>
        <w:lastRenderedPageBreak/>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EB6466" w:rsidRPr="00D56B73" w:rsidRDefault="00FD553C" w:rsidP="004E3C4B">
      <w:pPr>
        <w:pStyle w:val="ae"/>
        <w:numPr>
          <w:ilvl w:val="0"/>
          <w:numId w:val="43"/>
        </w:numPr>
        <w:spacing w:after="0" w:line="264" w:lineRule="auto"/>
        <w:jc w:val="both"/>
      </w:pPr>
      <w:r w:rsidRPr="004E3C4B">
        <w:rPr>
          <w:rFonts w:ascii="Times New Roman" w:hAnsi="Times New Roman"/>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EB6466" w:rsidRPr="00D56B73" w:rsidRDefault="00FD553C" w:rsidP="004E3C4B">
      <w:pPr>
        <w:pStyle w:val="ae"/>
        <w:numPr>
          <w:ilvl w:val="0"/>
          <w:numId w:val="43"/>
        </w:numPr>
        <w:spacing w:after="0" w:line="264" w:lineRule="auto"/>
        <w:jc w:val="both"/>
      </w:pPr>
      <w:r w:rsidRPr="004E3C4B">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EB6466" w:rsidRPr="00D56B73" w:rsidRDefault="00FD553C">
      <w:pPr>
        <w:spacing w:after="0" w:line="264" w:lineRule="auto"/>
        <w:ind w:firstLine="600"/>
        <w:jc w:val="both"/>
      </w:pPr>
      <w:r w:rsidRPr="00D56B73">
        <w:rPr>
          <w:rFonts w:ascii="Times New Roman" w:hAnsi="Times New Roman"/>
          <w:color w:val="000000"/>
          <w:sz w:val="28"/>
        </w:rPr>
        <w:t>В сфере универсальных учебных коммуникативных действий:</w:t>
      </w:r>
    </w:p>
    <w:p w:rsidR="00EB6466" w:rsidRPr="00D56B73" w:rsidRDefault="00FD553C" w:rsidP="004E3C4B">
      <w:pPr>
        <w:pStyle w:val="ae"/>
        <w:numPr>
          <w:ilvl w:val="0"/>
          <w:numId w:val="42"/>
        </w:numPr>
        <w:spacing w:after="0" w:line="264" w:lineRule="auto"/>
        <w:jc w:val="both"/>
      </w:pPr>
      <w:r w:rsidRPr="004E3C4B">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4E3C4B" w:rsidRPr="004E3C4B" w:rsidRDefault="00FD553C" w:rsidP="004E3C4B">
      <w:pPr>
        <w:pStyle w:val="ae"/>
        <w:numPr>
          <w:ilvl w:val="0"/>
          <w:numId w:val="42"/>
        </w:numPr>
        <w:spacing w:after="0" w:line="264" w:lineRule="auto"/>
        <w:jc w:val="both"/>
        <w:rPr>
          <w:rFonts w:ascii="Times New Roman" w:hAnsi="Times New Roman"/>
          <w:color w:val="000000"/>
          <w:sz w:val="28"/>
        </w:rPr>
      </w:pPr>
      <w:r w:rsidRPr="004E3C4B">
        <w:rPr>
          <w:rFonts w:ascii="Times New Roman" w:hAnsi="Times New Roman"/>
          <w:color w:val="000000"/>
          <w:sz w:val="28"/>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w:t>
      </w:r>
    </w:p>
    <w:p w:rsidR="00EB6466" w:rsidRPr="00D56B73" w:rsidRDefault="00FD553C" w:rsidP="004E3C4B">
      <w:pPr>
        <w:pStyle w:val="ae"/>
        <w:numPr>
          <w:ilvl w:val="0"/>
          <w:numId w:val="42"/>
        </w:numPr>
        <w:spacing w:after="0" w:line="264" w:lineRule="auto"/>
        <w:jc w:val="both"/>
      </w:pPr>
      <w:r w:rsidRPr="004E3C4B">
        <w:rPr>
          <w:rFonts w:ascii="Times New Roman" w:hAnsi="Times New Roman"/>
          <w:color w:val="000000"/>
          <w:sz w:val="28"/>
        </w:rPr>
        <w:lastRenderedPageBreak/>
        <w:t>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EB6466" w:rsidRPr="00D56B73" w:rsidRDefault="00FD553C">
      <w:pPr>
        <w:spacing w:after="0" w:line="264" w:lineRule="auto"/>
        <w:ind w:firstLine="600"/>
        <w:jc w:val="both"/>
      </w:pPr>
      <w:r w:rsidRPr="00D56B73">
        <w:rPr>
          <w:rFonts w:ascii="Times New Roman" w:hAnsi="Times New Roman"/>
          <w:color w:val="000000"/>
          <w:sz w:val="28"/>
        </w:rPr>
        <w:t>В сфере универсальных учебных регулятивных действий:</w:t>
      </w:r>
    </w:p>
    <w:p w:rsidR="00EB6466" w:rsidRPr="00D56B73" w:rsidRDefault="00FD553C" w:rsidP="004E3C4B">
      <w:pPr>
        <w:pStyle w:val="ae"/>
        <w:numPr>
          <w:ilvl w:val="0"/>
          <w:numId w:val="40"/>
        </w:numPr>
        <w:spacing w:after="0" w:line="264" w:lineRule="auto"/>
        <w:jc w:val="both"/>
      </w:pPr>
      <w:r w:rsidRPr="004E3C4B">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EB6466" w:rsidRPr="00D56B73" w:rsidRDefault="00FD553C" w:rsidP="004E3C4B">
      <w:pPr>
        <w:pStyle w:val="ae"/>
        <w:numPr>
          <w:ilvl w:val="0"/>
          <w:numId w:val="40"/>
        </w:numPr>
        <w:spacing w:after="0" w:line="264" w:lineRule="auto"/>
        <w:jc w:val="both"/>
      </w:pPr>
      <w:r w:rsidRPr="004E3C4B">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EB6466" w:rsidRPr="00D56B73" w:rsidRDefault="00FD553C">
      <w:pPr>
        <w:spacing w:after="0" w:line="264" w:lineRule="auto"/>
        <w:ind w:firstLine="600"/>
        <w:jc w:val="both"/>
      </w:pPr>
      <w:r w:rsidRPr="00D56B73">
        <w:rPr>
          <w:rFonts w:ascii="Times New Roman" w:hAnsi="Times New Roman"/>
          <w:color w:val="000000"/>
          <w:sz w:val="28"/>
        </w:rPr>
        <w:t>В сфере эмоционального интеллекта, понимания себя и других:</w:t>
      </w:r>
    </w:p>
    <w:p w:rsidR="00EB6466" w:rsidRPr="00D56B73" w:rsidRDefault="00FD553C" w:rsidP="004E3C4B">
      <w:pPr>
        <w:pStyle w:val="ae"/>
        <w:numPr>
          <w:ilvl w:val="0"/>
          <w:numId w:val="41"/>
        </w:numPr>
        <w:spacing w:after="0" w:line="264" w:lineRule="auto"/>
        <w:jc w:val="both"/>
      </w:pPr>
      <w:r w:rsidRPr="004E3C4B">
        <w:rPr>
          <w:rFonts w:ascii="Times New Roman" w:hAnsi="Times New Roman"/>
          <w:color w:val="000000"/>
          <w:sz w:val="28"/>
        </w:rPr>
        <w:t>выявлять на примерах исторических ситуаций роль эмоций в отношениях между людьми;</w:t>
      </w:r>
    </w:p>
    <w:p w:rsidR="00EB6466" w:rsidRPr="00D56B73" w:rsidRDefault="00FD553C" w:rsidP="004E3C4B">
      <w:pPr>
        <w:pStyle w:val="ae"/>
        <w:numPr>
          <w:ilvl w:val="0"/>
          <w:numId w:val="41"/>
        </w:numPr>
        <w:spacing w:after="0" w:line="264" w:lineRule="auto"/>
        <w:jc w:val="both"/>
      </w:pPr>
      <w:r w:rsidRPr="004E3C4B">
        <w:rPr>
          <w:rFonts w:ascii="Times New Roman" w:hAnsi="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rsidR="00EB6466" w:rsidRPr="00D56B73" w:rsidRDefault="00FD553C" w:rsidP="004E3C4B">
      <w:pPr>
        <w:pStyle w:val="ae"/>
        <w:numPr>
          <w:ilvl w:val="0"/>
          <w:numId w:val="41"/>
        </w:numPr>
        <w:spacing w:after="0" w:line="264" w:lineRule="auto"/>
        <w:jc w:val="both"/>
      </w:pPr>
      <w:r w:rsidRPr="004E3C4B">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3C5A2C" w:rsidRDefault="003C5A2C" w:rsidP="003C5A2C">
      <w:pPr>
        <w:spacing w:after="0" w:line="264" w:lineRule="auto"/>
        <w:ind w:left="120" w:firstLine="588"/>
        <w:jc w:val="both"/>
        <w:rPr>
          <w:rFonts w:ascii="Times New Roman" w:hAnsi="Times New Roman" w:cs="Times New Roman"/>
          <w:b/>
          <w:sz w:val="32"/>
          <w:szCs w:val="32"/>
        </w:rPr>
      </w:pPr>
    </w:p>
    <w:p w:rsidR="004E3C4B" w:rsidRPr="003C5A2C" w:rsidRDefault="004E3C4B" w:rsidP="003C5A2C">
      <w:pPr>
        <w:spacing w:after="0" w:line="264" w:lineRule="auto"/>
        <w:ind w:left="120" w:firstLine="588"/>
        <w:jc w:val="both"/>
        <w:rPr>
          <w:rFonts w:ascii="Times New Roman" w:hAnsi="Times New Roman" w:cs="Times New Roman"/>
          <w:b/>
          <w:sz w:val="32"/>
          <w:szCs w:val="32"/>
        </w:rPr>
      </w:pPr>
      <w:r w:rsidRPr="003C5A2C">
        <w:rPr>
          <w:rFonts w:ascii="Times New Roman" w:hAnsi="Times New Roman" w:cs="Times New Roman"/>
          <w:b/>
          <w:sz w:val="32"/>
          <w:szCs w:val="32"/>
        </w:rPr>
        <w:t>Специальные метапредметные результаты:</w:t>
      </w:r>
    </w:p>
    <w:p w:rsidR="004E3C4B"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t>•</w:t>
      </w:r>
      <w:r w:rsidRPr="004E3C4B">
        <w:rPr>
          <w:rFonts w:ascii="Times New Roman" w:hAnsi="Times New Roman" w:cs="Times New Roman"/>
          <w:sz w:val="28"/>
          <w:szCs w:val="28"/>
        </w:rPr>
        <w:tab/>
        <w:t>использовать сохранные анализаторы в различных видах деятельности (учебно-познавательной, ориентировочной, трудовой);</w:t>
      </w:r>
    </w:p>
    <w:p w:rsidR="004E3C4B"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t>•</w:t>
      </w:r>
      <w:r w:rsidRPr="004E3C4B">
        <w:rPr>
          <w:rFonts w:ascii="Times New Roman" w:hAnsi="Times New Roman" w:cs="Times New Roman"/>
          <w:sz w:val="28"/>
          <w:szCs w:val="28"/>
        </w:rPr>
        <w:tab/>
        <w:t>применять современные средства коммуникации и тифлотехнические средства;</w:t>
      </w:r>
    </w:p>
    <w:p w:rsidR="004E3C4B"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t>•</w:t>
      </w:r>
      <w:r w:rsidRPr="004E3C4B">
        <w:rPr>
          <w:rFonts w:ascii="Times New Roman" w:hAnsi="Times New Roman" w:cs="Times New Roman"/>
          <w:sz w:val="28"/>
          <w:szCs w:val="28"/>
        </w:rPr>
        <w:tab/>
        <w:t>осуществлять пространственную и социально-бытовую ориентировку, обладать мобильностью;</w:t>
      </w:r>
    </w:p>
    <w:p w:rsidR="004E3C4B"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t>•</w:t>
      </w:r>
      <w:r w:rsidRPr="004E3C4B">
        <w:rPr>
          <w:rFonts w:ascii="Times New Roman" w:hAnsi="Times New Roman" w:cs="Times New Roman"/>
          <w:sz w:val="28"/>
          <w:szCs w:val="28"/>
        </w:rPr>
        <w:tab/>
        <w:t>применять приемы отбора и систематизации материала на определенную тему;</w:t>
      </w:r>
    </w:p>
    <w:p w:rsidR="004E3C4B"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t>•</w:t>
      </w:r>
      <w:r w:rsidRPr="004E3C4B">
        <w:rPr>
          <w:rFonts w:ascii="Times New Roman" w:hAnsi="Times New Roman" w:cs="Times New Roman"/>
          <w:sz w:val="28"/>
          <w:szCs w:val="28"/>
        </w:rPr>
        <w:tab/>
        <w:t>вести самостоятельный поиск информации;</w:t>
      </w:r>
    </w:p>
    <w:p w:rsidR="004E3C4B"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t>•</w:t>
      </w:r>
      <w:r w:rsidRPr="004E3C4B">
        <w:rPr>
          <w:rFonts w:ascii="Times New Roman" w:hAnsi="Times New Roman" w:cs="Times New Roman"/>
          <w:sz w:val="28"/>
          <w:szCs w:val="28"/>
        </w:rPr>
        <w:tab/>
        <w:t>преобразовывать, сохранять и передавать информацию, полученную в результате чтения или аудирования;</w:t>
      </w:r>
    </w:p>
    <w:p w:rsidR="004E3C4B"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t>•</w:t>
      </w:r>
      <w:r w:rsidRPr="004E3C4B">
        <w:rPr>
          <w:rFonts w:ascii="Times New Roman" w:hAnsi="Times New Roman" w:cs="Times New Roman"/>
          <w:sz w:val="28"/>
          <w:szCs w:val="28"/>
        </w:rPr>
        <w:tab/>
        <w:t>принимать участие в речевом общении, соблюдая нормы речевого этикета;</w:t>
      </w:r>
    </w:p>
    <w:p w:rsidR="004E3C4B"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t>•</w:t>
      </w:r>
      <w:r w:rsidRPr="004E3C4B">
        <w:rPr>
          <w:rFonts w:ascii="Times New Roman" w:hAnsi="Times New Roman" w:cs="Times New Roman"/>
          <w:sz w:val="28"/>
          <w:szCs w:val="28"/>
        </w:rPr>
        <w:tab/>
        <w:t>адекватно использовать жесты, мимику в процессе речевого общения;</w:t>
      </w:r>
    </w:p>
    <w:p w:rsidR="004E3C4B"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t>•</w:t>
      </w:r>
      <w:r w:rsidRPr="004E3C4B">
        <w:rPr>
          <w:rFonts w:ascii="Times New Roman" w:hAnsi="Times New Roman" w:cs="Times New Roman"/>
          <w:sz w:val="28"/>
          <w:szCs w:val="28"/>
        </w:rPr>
        <w:tab/>
        <w:t>осуществлять речевой самоконтроль в процессе учебной деятельности и в повседневной коммуникации;</w:t>
      </w:r>
    </w:p>
    <w:p w:rsidR="004E3C4B"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t>•</w:t>
      </w:r>
      <w:r w:rsidRPr="004E3C4B">
        <w:rPr>
          <w:rFonts w:ascii="Times New Roman" w:hAnsi="Times New Roman" w:cs="Times New Roman"/>
          <w:sz w:val="28"/>
          <w:szCs w:val="28"/>
        </w:rPr>
        <w:tab/>
        <w:t>оценивать свою речь с точки зрения ее содержания, языкового оформления;</w:t>
      </w:r>
    </w:p>
    <w:p w:rsidR="004E3C4B"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lastRenderedPageBreak/>
        <w:t>•</w:t>
      </w:r>
      <w:r w:rsidRPr="004E3C4B">
        <w:rPr>
          <w:rFonts w:ascii="Times New Roman" w:hAnsi="Times New Roman" w:cs="Times New Roman"/>
          <w:sz w:val="28"/>
          <w:szCs w:val="28"/>
        </w:rPr>
        <w:tab/>
        <w:t>находить грамматические и речевые ошибки, недочеты, исправлять их;</w:t>
      </w:r>
    </w:p>
    <w:p w:rsidR="00EB6466" w:rsidRPr="004E3C4B" w:rsidRDefault="004E3C4B" w:rsidP="004E3C4B">
      <w:pPr>
        <w:spacing w:after="0" w:line="264" w:lineRule="auto"/>
        <w:ind w:left="120"/>
        <w:jc w:val="both"/>
        <w:rPr>
          <w:rFonts w:ascii="Times New Roman" w:hAnsi="Times New Roman" w:cs="Times New Roman"/>
          <w:sz w:val="28"/>
          <w:szCs w:val="28"/>
        </w:rPr>
      </w:pPr>
      <w:r w:rsidRPr="004E3C4B">
        <w:rPr>
          <w:rFonts w:ascii="Times New Roman" w:hAnsi="Times New Roman" w:cs="Times New Roman"/>
          <w:sz w:val="28"/>
          <w:szCs w:val="28"/>
        </w:rPr>
        <w:t>•</w:t>
      </w:r>
      <w:r w:rsidRPr="004E3C4B">
        <w:rPr>
          <w:rFonts w:ascii="Times New Roman" w:hAnsi="Times New Roman" w:cs="Times New Roman"/>
          <w:sz w:val="28"/>
          <w:szCs w:val="28"/>
        </w:rPr>
        <w:tab/>
        <w:t>планировать, контролировать и оценивать учебные действия в соответствии с поставленной задачей и условиями ее реализации.</w:t>
      </w:r>
    </w:p>
    <w:p w:rsidR="00F3566D" w:rsidRPr="004E3C4B" w:rsidRDefault="00F3566D">
      <w:pPr>
        <w:spacing w:after="0" w:line="264" w:lineRule="auto"/>
        <w:ind w:left="120"/>
        <w:jc w:val="both"/>
        <w:rPr>
          <w:rFonts w:ascii="Times New Roman" w:hAnsi="Times New Roman" w:cs="Times New Roman"/>
          <w:b/>
          <w:color w:val="000000"/>
          <w:sz w:val="28"/>
          <w:szCs w:val="28"/>
        </w:rPr>
      </w:pPr>
    </w:p>
    <w:p w:rsidR="00EB6466" w:rsidRPr="00D56B73" w:rsidRDefault="00FD553C">
      <w:pPr>
        <w:spacing w:after="0" w:line="264" w:lineRule="auto"/>
        <w:ind w:left="120"/>
        <w:jc w:val="both"/>
      </w:pPr>
      <w:r w:rsidRPr="00D56B73">
        <w:rPr>
          <w:rFonts w:ascii="Times New Roman" w:hAnsi="Times New Roman"/>
          <w:b/>
          <w:color w:val="000000"/>
          <w:sz w:val="28"/>
        </w:rPr>
        <w:t>ПРЕДМЕТНЫЕ РЕ</w:t>
      </w:r>
      <w:bookmarkStart w:id="8" w:name="_GoBack"/>
      <w:bookmarkEnd w:id="8"/>
      <w:r w:rsidRPr="00D56B73">
        <w:rPr>
          <w:rFonts w:ascii="Times New Roman" w:hAnsi="Times New Roman"/>
          <w:b/>
          <w:color w:val="000000"/>
          <w:sz w:val="28"/>
        </w:rPr>
        <w:t>ЗУЛЬТАТЫ</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5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color w:val="000000"/>
          <w:sz w:val="28"/>
        </w:rPr>
        <w:t>1. Знание хронологии, работа с хронологией:</w:t>
      </w:r>
    </w:p>
    <w:p w:rsidR="00EB6466" w:rsidRPr="00D56B73" w:rsidRDefault="00FD553C">
      <w:pPr>
        <w:numPr>
          <w:ilvl w:val="0"/>
          <w:numId w:val="2"/>
        </w:numPr>
        <w:spacing w:after="0" w:line="264" w:lineRule="auto"/>
        <w:jc w:val="both"/>
      </w:pPr>
      <w:r w:rsidRPr="00D56B73">
        <w:rPr>
          <w:rFonts w:ascii="Times New Roman" w:hAnsi="Times New Roman"/>
          <w:color w:val="000000"/>
          <w:sz w:val="28"/>
        </w:rPr>
        <w:t>объяснять смысл основных хронологических понятий (век, тысячелетие, до нашей эры, наша эра);</w:t>
      </w:r>
    </w:p>
    <w:p w:rsidR="00EB6466" w:rsidRPr="00D56B73" w:rsidRDefault="00FD553C">
      <w:pPr>
        <w:numPr>
          <w:ilvl w:val="0"/>
          <w:numId w:val="2"/>
        </w:numPr>
        <w:spacing w:after="0" w:line="264" w:lineRule="auto"/>
        <w:jc w:val="both"/>
      </w:pPr>
      <w:r w:rsidRPr="00D56B73">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EB6466" w:rsidRPr="00D56B73" w:rsidRDefault="00FD553C">
      <w:pPr>
        <w:numPr>
          <w:ilvl w:val="0"/>
          <w:numId w:val="2"/>
        </w:numPr>
        <w:spacing w:after="0" w:line="264" w:lineRule="auto"/>
        <w:jc w:val="both"/>
      </w:pPr>
      <w:r w:rsidRPr="00D56B73">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EB6466" w:rsidRPr="00D56B73" w:rsidRDefault="00FD553C">
      <w:pPr>
        <w:spacing w:after="0" w:line="264" w:lineRule="auto"/>
        <w:ind w:left="120"/>
        <w:jc w:val="both"/>
      </w:pPr>
      <w:r w:rsidRPr="00D56B73">
        <w:rPr>
          <w:rFonts w:ascii="Times New Roman" w:hAnsi="Times New Roman"/>
          <w:color w:val="000000"/>
          <w:sz w:val="28"/>
        </w:rPr>
        <w:t>2. Знание исторических фактов, работа с фактами:</w:t>
      </w:r>
    </w:p>
    <w:p w:rsidR="00EB6466" w:rsidRPr="00D56B73" w:rsidRDefault="00FD553C">
      <w:pPr>
        <w:numPr>
          <w:ilvl w:val="0"/>
          <w:numId w:val="3"/>
        </w:numPr>
        <w:spacing w:after="0" w:line="264" w:lineRule="auto"/>
        <w:jc w:val="both"/>
      </w:pPr>
      <w:r w:rsidRPr="00D56B73">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EB6466" w:rsidRPr="00D56B73" w:rsidRDefault="00FD553C">
      <w:pPr>
        <w:numPr>
          <w:ilvl w:val="0"/>
          <w:numId w:val="3"/>
        </w:numPr>
        <w:spacing w:after="0" w:line="264" w:lineRule="auto"/>
        <w:jc w:val="both"/>
      </w:pPr>
      <w:r w:rsidRPr="00D56B73">
        <w:rPr>
          <w:rFonts w:ascii="Times New Roman" w:hAnsi="Times New Roman"/>
          <w:color w:val="000000"/>
          <w:sz w:val="28"/>
        </w:rPr>
        <w:t>группировать, систематизировать факты по заданному признаку.</w:t>
      </w:r>
    </w:p>
    <w:p w:rsidR="00EB6466" w:rsidRDefault="00FD553C">
      <w:pPr>
        <w:spacing w:after="0" w:line="264" w:lineRule="auto"/>
        <w:ind w:left="120"/>
        <w:jc w:val="both"/>
      </w:pPr>
      <w:r>
        <w:rPr>
          <w:rFonts w:ascii="Times New Roman" w:hAnsi="Times New Roman"/>
          <w:color w:val="000000"/>
          <w:sz w:val="28"/>
        </w:rPr>
        <w:t>3. Работа с исторической картой:</w:t>
      </w:r>
    </w:p>
    <w:p w:rsidR="00EB6466" w:rsidRPr="00D56B73" w:rsidRDefault="00FD553C">
      <w:pPr>
        <w:numPr>
          <w:ilvl w:val="0"/>
          <w:numId w:val="4"/>
        </w:numPr>
        <w:spacing w:after="0" w:line="264" w:lineRule="auto"/>
        <w:jc w:val="both"/>
      </w:pPr>
      <w:r w:rsidRPr="00D56B73">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EB6466" w:rsidRPr="00D56B73" w:rsidRDefault="00FD553C">
      <w:pPr>
        <w:numPr>
          <w:ilvl w:val="0"/>
          <w:numId w:val="4"/>
        </w:numPr>
        <w:spacing w:after="0" w:line="264" w:lineRule="auto"/>
        <w:jc w:val="both"/>
      </w:pPr>
      <w:r w:rsidRPr="00D56B73">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EB6466" w:rsidRDefault="00FD553C">
      <w:pPr>
        <w:spacing w:after="0" w:line="264" w:lineRule="auto"/>
        <w:ind w:left="120"/>
        <w:jc w:val="both"/>
      </w:pPr>
      <w:r>
        <w:rPr>
          <w:rFonts w:ascii="Times New Roman" w:hAnsi="Times New Roman"/>
          <w:color w:val="000000"/>
          <w:sz w:val="28"/>
        </w:rPr>
        <w:t>4. Работа с историческими источниками:</w:t>
      </w:r>
    </w:p>
    <w:p w:rsidR="00EB6466" w:rsidRPr="00D56B73" w:rsidRDefault="00FD553C">
      <w:pPr>
        <w:numPr>
          <w:ilvl w:val="0"/>
          <w:numId w:val="5"/>
        </w:numPr>
        <w:spacing w:after="0" w:line="264" w:lineRule="auto"/>
        <w:jc w:val="both"/>
      </w:pPr>
      <w:r w:rsidRPr="00D56B73">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EB6466" w:rsidRPr="00D56B73" w:rsidRDefault="00FD553C">
      <w:pPr>
        <w:numPr>
          <w:ilvl w:val="0"/>
          <w:numId w:val="5"/>
        </w:numPr>
        <w:spacing w:after="0" w:line="264" w:lineRule="auto"/>
        <w:jc w:val="both"/>
      </w:pPr>
      <w:r w:rsidRPr="00D56B73">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EB6466" w:rsidRPr="00D56B73" w:rsidRDefault="00FD553C">
      <w:pPr>
        <w:numPr>
          <w:ilvl w:val="0"/>
          <w:numId w:val="5"/>
        </w:numPr>
        <w:spacing w:after="0" w:line="264" w:lineRule="auto"/>
        <w:jc w:val="both"/>
      </w:pPr>
      <w:r w:rsidRPr="00D56B73">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EB6466" w:rsidRDefault="00FD553C">
      <w:pPr>
        <w:spacing w:after="0" w:line="264" w:lineRule="auto"/>
        <w:ind w:left="120"/>
        <w:jc w:val="both"/>
      </w:pPr>
      <w:r>
        <w:rPr>
          <w:rFonts w:ascii="Times New Roman" w:hAnsi="Times New Roman"/>
          <w:color w:val="000000"/>
          <w:sz w:val="28"/>
        </w:rPr>
        <w:t>5. Историческое описание (реконструкция):</w:t>
      </w:r>
    </w:p>
    <w:p w:rsidR="00EB6466" w:rsidRPr="00D56B73" w:rsidRDefault="00FD553C">
      <w:pPr>
        <w:numPr>
          <w:ilvl w:val="0"/>
          <w:numId w:val="6"/>
        </w:numPr>
        <w:spacing w:after="0" w:line="264" w:lineRule="auto"/>
        <w:jc w:val="both"/>
      </w:pPr>
      <w:r w:rsidRPr="00D56B73">
        <w:rPr>
          <w:rFonts w:ascii="Times New Roman" w:hAnsi="Times New Roman"/>
          <w:color w:val="000000"/>
          <w:sz w:val="28"/>
        </w:rPr>
        <w:t>характеризовать условия жизни людей в древности;</w:t>
      </w:r>
    </w:p>
    <w:p w:rsidR="00EB6466" w:rsidRPr="00D56B73" w:rsidRDefault="00FD553C">
      <w:pPr>
        <w:numPr>
          <w:ilvl w:val="0"/>
          <w:numId w:val="6"/>
        </w:numPr>
        <w:spacing w:after="0" w:line="264" w:lineRule="auto"/>
        <w:jc w:val="both"/>
      </w:pPr>
      <w:r w:rsidRPr="00D56B73">
        <w:rPr>
          <w:rFonts w:ascii="Times New Roman" w:hAnsi="Times New Roman"/>
          <w:color w:val="000000"/>
          <w:sz w:val="28"/>
        </w:rPr>
        <w:lastRenderedPageBreak/>
        <w:t>рассказывать о значительных событиях древней истории, их участниках;</w:t>
      </w:r>
    </w:p>
    <w:p w:rsidR="00EB6466" w:rsidRPr="00D56B73" w:rsidRDefault="00FD553C">
      <w:pPr>
        <w:numPr>
          <w:ilvl w:val="0"/>
          <w:numId w:val="6"/>
        </w:numPr>
        <w:spacing w:after="0" w:line="264" w:lineRule="auto"/>
        <w:jc w:val="both"/>
      </w:pPr>
      <w:r w:rsidRPr="00D56B73">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EB6466" w:rsidRPr="00D56B73" w:rsidRDefault="00FD553C">
      <w:pPr>
        <w:numPr>
          <w:ilvl w:val="0"/>
          <w:numId w:val="6"/>
        </w:numPr>
        <w:spacing w:after="0" w:line="264" w:lineRule="auto"/>
        <w:jc w:val="both"/>
      </w:pPr>
      <w:r w:rsidRPr="00D56B73">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EB6466" w:rsidRPr="00D56B73" w:rsidRDefault="00FD553C">
      <w:pPr>
        <w:spacing w:after="0" w:line="264" w:lineRule="auto"/>
        <w:ind w:left="120"/>
        <w:jc w:val="both"/>
      </w:pPr>
      <w:r w:rsidRPr="00D56B73">
        <w:rPr>
          <w:rFonts w:ascii="Times New Roman" w:hAnsi="Times New Roman"/>
          <w:color w:val="000000"/>
          <w:sz w:val="28"/>
        </w:rPr>
        <w:t>6. Анализ, объяснение исторических событий, явлений:</w:t>
      </w:r>
    </w:p>
    <w:p w:rsidR="00EB6466" w:rsidRPr="00D56B73" w:rsidRDefault="00FD553C">
      <w:pPr>
        <w:numPr>
          <w:ilvl w:val="0"/>
          <w:numId w:val="7"/>
        </w:numPr>
        <w:spacing w:after="0" w:line="264" w:lineRule="auto"/>
        <w:jc w:val="both"/>
      </w:pPr>
      <w:r w:rsidRPr="00D56B73">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EB6466" w:rsidRPr="00D56B73" w:rsidRDefault="00FD553C">
      <w:pPr>
        <w:numPr>
          <w:ilvl w:val="0"/>
          <w:numId w:val="7"/>
        </w:numPr>
        <w:spacing w:after="0" w:line="264" w:lineRule="auto"/>
        <w:jc w:val="both"/>
      </w:pPr>
      <w:r w:rsidRPr="00D56B73">
        <w:rPr>
          <w:rFonts w:ascii="Times New Roman" w:hAnsi="Times New Roman"/>
          <w:color w:val="000000"/>
          <w:sz w:val="28"/>
        </w:rPr>
        <w:t>сравнивать исторические явления, определять их общие черты;</w:t>
      </w:r>
    </w:p>
    <w:p w:rsidR="00EB6466" w:rsidRPr="00D56B73" w:rsidRDefault="00FD553C">
      <w:pPr>
        <w:numPr>
          <w:ilvl w:val="0"/>
          <w:numId w:val="7"/>
        </w:numPr>
        <w:spacing w:after="0" w:line="264" w:lineRule="auto"/>
        <w:jc w:val="both"/>
      </w:pPr>
      <w:r w:rsidRPr="00D56B73">
        <w:rPr>
          <w:rFonts w:ascii="Times New Roman" w:hAnsi="Times New Roman"/>
          <w:color w:val="000000"/>
          <w:sz w:val="28"/>
        </w:rPr>
        <w:t>иллюстрировать общие явления, черты конкретными примерами;</w:t>
      </w:r>
    </w:p>
    <w:p w:rsidR="00EB6466" w:rsidRPr="00D56B73" w:rsidRDefault="00FD553C">
      <w:pPr>
        <w:numPr>
          <w:ilvl w:val="0"/>
          <w:numId w:val="7"/>
        </w:numPr>
        <w:spacing w:after="0" w:line="264" w:lineRule="auto"/>
        <w:jc w:val="both"/>
      </w:pPr>
      <w:r w:rsidRPr="00D56B73">
        <w:rPr>
          <w:rFonts w:ascii="Times New Roman" w:hAnsi="Times New Roman"/>
          <w:color w:val="000000"/>
          <w:sz w:val="28"/>
        </w:rPr>
        <w:t>объяснять причины и следствия важнейших событий древней истории.</w:t>
      </w:r>
    </w:p>
    <w:p w:rsidR="00EB6466" w:rsidRPr="00D56B73" w:rsidRDefault="00FD553C">
      <w:pPr>
        <w:numPr>
          <w:ilvl w:val="0"/>
          <w:numId w:val="7"/>
        </w:numPr>
        <w:spacing w:after="0" w:line="264" w:lineRule="auto"/>
        <w:jc w:val="both"/>
      </w:pPr>
      <w:r w:rsidRPr="00D56B7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EB6466" w:rsidRPr="00D56B73" w:rsidRDefault="00FD553C">
      <w:pPr>
        <w:numPr>
          <w:ilvl w:val="0"/>
          <w:numId w:val="7"/>
        </w:numPr>
        <w:spacing w:after="0" w:line="264" w:lineRule="auto"/>
        <w:jc w:val="both"/>
      </w:pPr>
      <w:r w:rsidRPr="00D56B73">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EB6466" w:rsidRPr="00D56B73" w:rsidRDefault="00FD553C">
      <w:pPr>
        <w:numPr>
          <w:ilvl w:val="0"/>
          <w:numId w:val="7"/>
        </w:numPr>
        <w:spacing w:after="0" w:line="264" w:lineRule="auto"/>
        <w:jc w:val="both"/>
      </w:pPr>
      <w:r w:rsidRPr="00D56B73">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EB6466" w:rsidRDefault="00FD553C">
      <w:pPr>
        <w:spacing w:after="0" w:line="264" w:lineRule="auto"/>
        <w:ind w:left="120"/>
        <w:jc w:val="both"/>
      </w:pPr>
      <w:r>
        <w:rPr>
          <w:rFonts w:ascii="Times New Roman" w:hAnsi="Times New Roman"/>
          <w:color w:val="000000"/>
          <w:sz w:val="28"/>
        </w:rPr>
        <w:t>8. Применение исторических знаний:</w:t>
      </w:r>
    </w:p>
    <w:p w:rsidR="00EB6466" w:rsidRPr="00D56B73" w:rsidRDefault="00FD553C">
      <w:pPr>
        <w:numPr>
          <w:ilvl w:val="0"/>
          <w:numId w:val="8"/>
        </w:numPr>
        <w:spacing w:after="0" w:line="264" w:lineRule="auto"/>
        <w:jc w:val="both"/>
      </w:pPr>
      <w:r w:rsidRPr="00D56B73">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EB6466" w:rsidRPr="00D56B73" w:rsidRDefault="00FD553C">
      <w:pPr>
        <w:numPr>
          <w:ilvl w:val="0"/>
          <w:numId w:val="8"/>
        </w:numPr>
        <w:spacing w:after="0" w:line="264" w:lineRule="auto"/>
        <w:jc w:val="both"/>
      </w:pPr>
      <w:r w:rsidRPr="00D56B73">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6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color w:val="000000"/>
          <w:sz w:val="28"/>
        </w:rPr>
        <w:t>1. Знание хронологии, работа с хронологией:</w:t>
      </w:r>
    </w:p>
    <w:p w:rsidR="00EB6466" w:rsidRPr="00D56B73" w:rsidRDefault="00FD553C">
      <w:pPr>
        <w:numPr>
          <w:ilvl w:val="0"/>
          <w:numId w:val="9"/>
        </w:numPr>
        <w:spacing w:after="0" w:line="264" w:lineRule="auto"/>
        <w:jc w:val="both"/>
      </w:pPr>
      <w:r w:rsidRPr="00D56B73">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EB6466" w:rsidRPr="00D56B73" w:rsidRDefault="00FD553C">
      <w:pPr>
        <w:numPr>
          <w:ilvl w:val="0"/>
          <w:numId w:val="9"/>
        </w:numPr>
        <w:spacing w:after="0" w:line="264" w:lineRule="auto"/>
        <w:jc w:val="both"/>
      </w:pPr>
      <w:r w:rsidRPr="00D56B73">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EB6466" w:rsidRPr="00D56B73" w:rsidRDefault="00FD553C">
      <w:pPr>
        <w:numPr>
          <w:ilvl w:val="0"/>
          <w:numId w:val="9"/>
        </w:numPr>
        <w:spacing w:after="0" w:line="264" w:lineRule="auto"/>
        <w:jc w:val="both"/>
      </w:pPr>
      <w:r w:rsidRPr="00D56B73">
        <w:rPr>
          <w:rFonts w:ascii="Times New Roman" w:hAnsi="Times New Roman"/>
          <w:color w:val="000000"/>
          <w:sz w:val="28"/>
        </w:rPr>
        <w:t>устанавливать длительность и синхронность событий истории Руси и всеобщей истории.</w:t>
      </w:r>
    </w:p>
    <w:p w:rsidR="00EB6466" w:rsidRPr="00D56B73" w:rsidRDefault="00FD553C">
      <w:pPr>
        <w:spacing w:after="0" w:line="264" w:lineRule="auto"/>
        <w:ind w:left="120"/>
        <w:jc w:val="both"/>
      </w:pPr>
      <w:r w:rsidRPr="00D56B73">
        <w:rPr>
          <w:rFonts w:ascii="Times New Roman" w:hAnsi="Times New Roman"/>
          <w:color w:val="000000"/>
          <w:sz w:val="28"/>
        </w:rPr>
        <w:t>2. Знание исторических фактов, работа с фактами:</w:t>
      </w:r>
    </w:p>
    <w:p w:rsidR="00EB6466" w:rsidRPr="00D56B73" w:rsidRDefault="00FD553C">
      <w:pPr>
        <w:numPr>
          <w:ilvl w:val="0"/>
          <w:numId w:val="10"/>
        </w:numPr>
        <w:spacing w:after="0" w:line="264" w:lineRule="auto"/>
        <w:jc w:val="both"/>
      </w:pPr>
      <w:r w:rsidRPr="00D56B73">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EB6466" w:rsidRPr="00D56B73" w:rsidRDefault="00FD553C">
      <w:pPr>
        <w:numPr>
          <w:ilvl w:val="0"/>
          <w:numId w:val="10"/>
        </w:numPr>
        <w:spacing w:after="0" w:line="264" w:lineRule="auto"/>
        <w:jc w:val="both"/>
      </w:pPr>
      <w:r w:rsidRPr="00D56B73">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EB6466" w:rsidRDefault="00FD553C">
      <w:pPr>
        <w:spacing w:after="0" w:line="264" w:lineRule="auto"/>
        <w:ind w:left="120"/>
        <w:jc w:val="both"/>
      </w:pPr>
      <w:r>
        <w:rPr>
          <w:rFonts w:ascii="Times New Roman" w:hAnsi="Times New Roman"/>
          <w:color w:val="000000"/>
          <w:sz w:val="28"/>
        </w:rPr>
        <w:t>3. Работа с исторической картой:</w:t>
      </w:r>
    </w:p>
    <w:p w:rsidR="00EB6466" w:rsidRPr="00D56B73" w:rsidRDefault="00FD553C">
      <w:pPr>
        <w:numPr>
          <w:ilvl w:val="0"/>
          <w:numId w:val="11"/>
        </w:numPr>
        <w:spacing w:after="0" w:line="264" w:lineRule="auto"/>
        <w:jc w:val="both"/>
      </w:pPr>
      <w:r w:rsidRPr="00D56B73">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EB6466" w:rsidRPr="00D56B73" w:rsidRDefault="00FD553C">
      <w:pPr>
        <w:numPr>
          <w:ilvl w:val="0"/>
          <w:numId w:val="11"/>
        </w:numPr>
        <w:spacing w:after="0" w:line="264" w:lineRule="auto"/>
        <w:jc w:val="both"/>
      </w:pPr>
      <w:r w:rsidRPr="00D56B73">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EB6466" w:rsidRDefault="00FD553C">
      <w:pPr>
        <w:spacing w:after="0" w:line="264" w:lineRule="auto"/>
        <w:ind w:left="120"/>
        <w:jc w:val="both"/>
      </w:pPr>
      <w:r>
        <w:rPr>
          <w:rFonts w:ascii="Times New Roman" w:hAnsi="Times New Roman"/>
          <w:color w:val="000000"/>
          <w:sz w:val="28"/>
        </w:rPr>
        <w:t>4. Работа с историческими источниками:</w:t>
      </w:r>
    </w:p>
    <w:p w:rsidR="00EB6466" w:rsidRPr="00D56B73" w:rsidRDefault="00FD553C">
      <w:pPr>
        <w:numPr>
          <w:ilvl w:val="0"/>
          <w:numId w:val="12"/>
        </w:numPr>
        <w:spacing w:after="0" w:line="264" w:lineRule="auto"/>
        <w:jc w:val="both"/>
      </w:pPr>
      <w:r w:rsidRPr="00D56B73">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EB6466" w:rsidRPr="00D56B73" w:rsidRDefault="00FD553C">
      <w:pPr>
        <w:numPr>
          <w:ilvl w:val="0"/>
          <w:numId w:val="12"/>
        </w:numPr>
        <w:spacing w:after="0" w:line="264" w:lineRule="auto"/>
        <w:jc w:val="both"/>
      </w:pPr>
      <w:r w:rsidRPr="00D56B73">
        <w:rPr>
          <w:rFonts w:ascii="Times New Roman" w:hAnsi="Times New Roman"/>
          <w:color w:val="000000"/>
          <w:sz w:val="28"/>
        </w:rPr>
        <w:t>характеризовать авторство, время, место создания источника;</w:t>
      </w:r>
    </w:p>
    <w:p w:rsidR="00EB6466" w:rsidRPr="00D56B73" w:rsidRDefault="00FD553C">
      <w:pPr>
        <w:numPr>
          <w:ilvl w:val="0"/>
          <w:numId w:val="12"/>
        </w:numPr>
        <w:spacing w:after="0" w:line="264" w:lineRule="auto"/>
        <w:jc w:val="both"/>
      </w:pPr>
      <w:r w:rsidRPr="00D56B73">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EB6466" w:rsidRPr="00D56B73" w:rsidRDefault="00FD553C">
      <w:pPr>
        <w:numPr>
          <w:ilvl w:val="0"/>
          <w:numId w:val="12"/>
        </w:numPr>
        <w:spacing w:after="0" w:line="264" w:lineRule="auto"/>
        <w:jc w:val="both"/>
      </w:pPr>
      <w:r w:rsidRPr="00D56B73">
        <w:rPr>
          <w:rFonts w:ascii="Times New Roman" w:hAnsi="Times New Roman"/>
          <w:color w:val="000000"/>
          <w:sz w:val="28"/>
        </w:rPr>
        <w:t>находить в визуальном источнике и вещественном памятнике ключевые символы, образы;</w:t>
      </w:r>
    </w:p>
    <w:p w:rsidR="00EB6466" w:rsidRPr="00D56B73" w:rsidRDefault="00FD553C">
      <w:pPr>
        <w:numPr>
          <w:ilvl w:val="0"/>
          <w:numId w:val="12"/>
        </w:numPr>
        <w:spacing w:after="0" w:line="264" w:lineRule="auto"/>
        <w:jc w:val="both"/>
      </w:pPr>
      <w:r w:rsidRPr="00D56B73">
        <w:rPr>
          <w:rFonts w:ascii="Times New Roman" w:hAnsi="Times New Roman"/>
          <w:color w:val="000000"/>
          <w:sz w:val="28"/>
        </w:rPr>
        <w:t>характеризовать позицию автора письменного и визуального исторического источника.</w:t>
      </w:r>
    </w:p>
    <w:p w:rsidR="00EB6466" w:rsidRDefault="00FD553C">
      <w:pPr>
        <w:spacing w:after="0" w:line="264" w:lineRule="auto"/>
        <w:ind w:left="120"/>
        <w:jc w:val="both"/>
      </w:pPr>
      <w:r>
        <w:rPr>
          <w:rFonts w:ascii="Times New Roman" w:hAnsi="Times New Roman"/>
          <w:color w:val="000000"/>
          <w:sz w:val="28"/>
        </w:rPr>
        <w:t>5. Историческое описание (реконструкция):</w:t>
      </w:r>
    </w:p>
    <w:p w:rsidR="00EB6466" w:rsidRPr="00D56B73" w:rsidRDefault="00FD553C">
      <w:pPr>
        <w:numPr>
          <w:ilvl w:val="0"/>
          <w:numId w:val="13"/>
        </w:numPr>
        <w:spacing w:after="0" w:line="264" w:lineRule="auto"/>
        <w:jc w:val="both"/>
      </w:pPr>
      <w:r w:rsidRPr="00D56B73">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EB6466" w:rsidRPr="00D56B73" w:rsidRDefault="00FD553C">
      <w:pPr>
        <w:numPr>
          <w:ilvl w:val="0"/>
          <w:numId w:val="13"/>
        </w:numPr>
        <w:spacing w:after="0" w:line="264" w:lineRule="auto"/>
        <w:jc w:val="both"/>
      </w:pPr>
      <w:r w:rsidRPr="00D56B73">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EB6466" w:rsidRPr="00D56B73" w:rsidRDefault="00FD553C">
      <w:pPr>
        <w:numPr>
          <w:ilvl w:val="0"/>
          <w:numId w:val="13"/>
        </w:numPr>
        <w:spacing w:after="0" w:line="264" w:lineRule="auto"/>
        <w:jc w:val="both"/>
      </w:pPr>
      <w:r w:rsidRPr="00D56B73">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EB6466" w:rsidRPr="00D56B73" w:rsidRDefault="00FD553C">
      <w:pPr>
        <w:numPr>
          <w:ilvl w:val="0"/>
          <w:numId w:val="13"/>
        </w:numPr>
        <w:spacing w:after="0" w:line="264" w:lineRule="auto"/>
        <w:jc w:val="both"/>
      </w:pPr>
      <w:r w:rsidRPr="00D56B73">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EB6466" w:rsidRPr="00D56B73" w:rsidRDefault="00FD553C">
      <w:pPr>
        <w:spacing w:after="0" w:line="264" w:lineRule="auto"/>
        <w:ind w:left="120"/>
        <w:jc w:val="both"/>
      </w:pPr>
      <w:r w:rsidRPr="00D56B73">
        <w:rPr>
          <w:rFonts w:ascii="Times New Roman" w:hAnsi="Times New Roman"/>
          <w:color w:val="000000"/>
          <w:sz w:val="28"/>
        </w:rPr>
        <w:t>6. Анализ, объяснение исторических событий, явлений:</w:t>
      </w:r>
    </w:p>
    <w:p w:rsidR="00EB6466" w:rsidRPr="00D56B73" w:rsidRDefault="00FD553C">
      <w:pPr>
        <w:numPr>
          <w:ilvl w:val="0"/>
          <w:numId w:val="14"/>
        </w:numPr>
        <w:spacing w:after="0" w:line="264" w:lineRule="auto"/>
        <w:jc w:val="both"/>
      </w:pPr>
      <w:r w:rsidRPr="00D56B73">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sidRPr="00D56B73">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rsidR="00EB6466" w:rsidRPr="00D56B73" w:rsidRDefault="00FD553C">
      <w:pPr>
        <w:numPr>
          <w:ilvl w:val="0"/>
          <w:numId w:val="14"/>
        </w:numPr>
        <w:spacing w:after="0" w:line="264" w:lineRule="auto"/>
        <w:jc w:val="both"/>
      </w:pPr>
      <w:r w:rsidRPr="00D56B73">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B6466" w:rsidRPr="00D56B73" w:rsidRDefault="00FD553C">
      <w:pPr>
        <w:numPr>
          <w:ilvl w:val="0"/>
          <w:numId w:val="14"/>
        </w:numPr>
        <w:spacing w:after="0" w:line="264" w:lineRule="auto"/>
        <w:jc w:val="both"/>
      </w:pPr>
      <w:r w:rsidRPr="00D56B73">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EB6466" w:rsidRPr="00D56B73" w:rsidRDefault="00FD553C">
      <w:pPr>
        <w:numPr>
          <w:ilvl w:val="0"/>
          <w:numId w:val="14"/>
        </w:numPr>
        <w:spacing w:after="0" w:line="264" w:lineRule="auto"/>
        <w:jc w:val="both"/>
      </w:pPr>
      <w:r w:rsidRPr="00D56B73">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EB6466" w:rsidRPr="00D56B73" w:rsidRDefault="00FD553C">
      <w:pPr>
        <w:spacing w:after="0" w:line="264" w:lineRule="auto"/>
        <w:ind w:left="120"/>
        <w:jc w:val="both"/>
      </w:pPr>
      <w:r w:rsidRPr="00D56B7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EB6466" w:rsidRPr="00D56B73" w:rsidRDefault="00FD553C">
      <w:pPr>
        <w:numPr>
          <w:ilvl w:val="0"/>
          <w:numId w:val="15"/>
        </w:numPr>
        <w:spacing w:after="0" w:line="264" w:lineRule="auto"/>
        <w:jc w:val="both"/>
      </w:pPr>
      <w:r w:rsidRPr="00D56B73">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EB6466" w:rsidRPr="00D56B73" w:rsidRDefault="00FD553C">
      <w:pPr>
        <w:numPr>
          <w:ilvl w:val="0"/>
          <w:numId w:val="15"/>
        </w:numPr>
        <w:spacing w:after="0" w:line="264" w:lineRule="auto"/>
        <w:jc w:val="both"/>
      </w:pPr>
      <w:r w:rsidRPr="00D56B73">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EB6466" w:rsidRDefault="00FD553C">
      <w:pPr>
        <w:spacing w:after="0" w:line="264" w:lineRule="auto"/>
        <w:ind w:left="120"/>
        <w:jc w:val="both"/>
      </w:pPr>
      <w:r>
        <w:rPr>
          <w:rFonts w:ascii="Times New Roman" w:hAnsi="Times New Roman"/>
          <w:color w:val="000000"/>
          <w:sz w:val="28"/>
        </w:rPr>
        <w:t>8. Применение исторических знаний:</w:t>
      </w:r>
    </w:p>
    <w:p w:rsidR="00EB6466" w:rsidRPr="00D56B73" w:rsidRDefault="00FD553C">
      <w:pPr>
        <w:numPr>
          <w:ilvl w:val="0"/>
          <w:numId w:val="16"/>
        </w:numPr>
        <w:spacing w:after="0" w:line="264" w:lineRule="auto"/>
        <w:jc w:val="both"/>
      </w:pPr>
      <w:r w:rsidRPr="00D56B73">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EB6466" w:rsidRPr="00D56B73" w:rsidRDefault="00FD553C">
      <w:pPr>
        <w:numPr>
          <w:ilvl w:val="0"/>
          <w:numId w:val="16"/>
        </w:numPr>
        <w:spacing w:after="0" w:line="264" w:lineRule="auto"/>
        <w:jc w:val="both"/>
      </w:pPr>
      <w:r w:rsidRPr="00D56B73">
        <w:rPr>
          <w:rFonts w:ascii="Times New Roman" w:hAnsi="Times New Roman"/>
          <w:color w:val="000000"/>
          <w:sz w:val="28"/>
        </w:rPr>
        <w:t>выполнять учебные проекты по истории Средних веков (в том числе на региональном материале).</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7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color w:val="000000"/>
          <w:sz w:val="28"/>
        </w:rPr>
        <w:t>1. Знание хронологии, работа с хронологией:</w:t>
      </w:r>
    </w:p>
    <w:p w:rsidR="00EB6466" w:rsidRPr="00D56B73" w:rsidRDefault="00FD553C">
      <w:pPr>
        <w:numPr>
          <w:ilvl w:val="0"/>
          <w:numId w:val="17"/>
        </w:numPr>
        <w:spacing w:after="0" w:line="264" w:lineRule="auto"/>
        <w:jc w:val="both"/>
      </w:pPr>
      <w:r w:rsidRPr="00D56B73">
        <w:rPr>
          <w:rFonts w:ascii="Times New Roman" w:hAnsi="Times New Roman"/>
          <w:color w:val="000000"/>
          <w:sz w:val="28"/>
        </w:rPr>
        <w:t>называть этапы отечественной и всеобщей истории Нового времени, их хронологические рамки;</w:t>
      </w:r>
    </w:p>
    <w:p w:rsidR="00EB6466" w:rsidRPr="00D56B73" w:rsidRDefault="00FD553C">
      <w:pPr>
        <w:numPr>
          <w:ilvl w:val="0"/>
          <w:numId w:val="17"/>
        </w:numPr>
        <w:spacing w:after="0" w:line="264" w:lineRule="auto"/>
        <w:jc w:val="both"/>
      </w:pPr>
      <w:r w:rsidRPr="00D56B73">
        <w:rPr>
          <w:rFonts w:ascii="Times New Roman" w:hAnsi="Times New Roman"/>
          <w:color w:val="000000"/>
          <w:sz w:val="28"/>
        </w:rPr>
        <w:t xml:space="preserve">локализовать во времени ключевые события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определять их принадлежность к части века (половина, треть, четверть);</w:t>
      </w:r>
    </w:p>
    <w:p w:rsidR="00EB6466" w:rsidRPr="00D56B73" w:rsidRDefault="00FD553C">
      <w:pPr>
        <w:numPr>
          <w:ilvl w:val="0"/>
          <w:numId w:val="17"/>
        </w:numPr>
        <w:spacing w:after="0" w:line="264" w:lineRule="auto"/>
        <w:jc w:val="both"/>
      </w:pPr>
      <w:r w:rsidRPr="00D56B73">
        <w:rPr>
          <w:rFonts w:ascii="Times New Roman" w:hAnsi="Times New Roman"/>
          <w:color w:val="000000"/>
          <w:sz w:val="28"/>
        </w:rPr>
        <w:t xml:space="preserve">устанавливать синхронность событий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w:t>
      </w:r>
    </w:p>
    <w:p w:rsidR="00EB6466" w:rsidRPr="00D56B73" w:rsidRDefault="00FD553C">
      <w:pPr>
        <w:spacing w:after="0" w:line="264" w:lineRule="auto"/>
        <w:ind w:left="120"/>
        <w:jc w:val="both"/>
      </w:pPr>
      <w:r w:rsidRPr="00D56B73">
        <w:rPr>
          <w:rFonts w:ascii="Times New Roman" w:hAnsi="Times New Roman"/>
          <w:color w:val="000000"/>
          <w:sz w:val="28"/>
        </w:rPr>
        <w:t>2. Знание исторических фактов, работа с фактами:</w:t>
      </w:r>
    </w:p>
    <w:p w:rsidR="00EB6466" w:rsidRPr="00D56B73" w:rsidRDefault="00FD553C">
      <w:pPr>
        <w:numPr>
          <w:ilvl w:val="0"/>
          <w:numId w:val="18"/>
        </w:numPr>
        <w:spacing w:after="0" w:line="264" w:lineRule="auto"/>
        <w:jc w:val="both"/>
      </w:pPr>
      <w:r w:rsidRPr="00D56B73">
        <w:rPr>
          <w:rFonts w:ascii="Times New Roman" w:hAnsi="Times New Roman"/>
          <w:color w:val="000000"/>
          <w:sz w:val="28"/>
        </w:rPr>
        <w:lastRenderedPageBreak/>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w:t>
      </w:r>
    </w:p>
    <w:p w:rsidR="00EB6466" w:rsidRPr="00D56B73" w:rsidRDefault="00FD553C">
      <w:pPr>
        <w:numPr>
          <w:ilvl w:val="0"/>
          <w:numId w:val="18"/>
        </w:numPr>
        <w:spacing w:after="0" w:line="264" w:lineRule="auto"/>
        <w:jc w:val="both"/>
      </w:pPr>
      <w:r w:rsidRPr="00D56B73">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EB6466" w:rsidRDefault="00FD553C">
      <w:pPr>
        <w:spacing w:after="0" w:line="264" w:lineRule="auto"/>
        <w:ind w:left="120"/>
        <w:jc w:val="both"/>
      </w:pPr>
      <w:r>
        <w:rPr>
          <w:rFonts w:ascii="Times New Roman" w:hAnsi="Times New Roman"/>
          <w:color w:val="000000"/>
          <w:sz w:val="28"/>
        </w:rPr>
        <w:t>3. Работа с исторической картой:</w:t>
      </w:r>
    </w:p>
    <w:p w:rsidR="00EB6466" w:rsidRPr="00D56B73" w:rsidRDefault="00FD553C">
      <w:pPr>
        <w:numPr>
          <w:ilvl w:val="0"/>
          <w:numId w:val="19"/>
        </w:numPr>
        <w:spacing w:after="0" w:line="264" w:lineRule="auto"/>
        <w:jc w:val="both"/>
      </w:pPr>
      <w:r w:rsidRPr="00D56B73">
        <w:rPr>
          <w:rFonts w:ascii="Times New Roman" w:hAnsi="Times New Roman"/>
          <w:color w:val="000000"/>
          <w:sz w:val="28"/>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w:t>
      </w:r>
    </w:p>
    <w:p w:rsidR="00EB6466" w:rsidRPr="00D56B73" w:rsidRDefault="00FD553C">
      <w:pPr>
        <w:numPr>
          <w:ilvl w:val="0"/>
          <w:numId w:val="19"/>
        </w:numPr>
        <w:spacing w:after="0" w:line="264" w:lineRule="auto"/>
        <w:jc w:val="both"/>
      </w:pPr>
      <w:r w:rsidRPr="00D56B73">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EB6466" w:rsidRDefault="00FD553C">
      <w:pPr>
        <w:spacing w:after="0" w:line="264" w:lineRule="auto"/>
        <w:ind w:left="120"/>
        <w:jc w:val="both"/>
      </w:pPr>
      <w:r>
        <w:rPr>
          <w:rFonts w:ascii="Times New Roman" w:hAnsi="Times New Roman"/>
          <w:color w:val="000000"/>
          <w:sz w:val="28"/>
        </w:rPr>
        <w:t>4. Работа с историческими источниками:</w:t>
      </w:r>
    </w:p>
    <w:p w:rsidR="00EB6466" w:rsidRPr="00D56B73" w:rsidRDefault="00FD553C">
      <w:pPr>
        <w:numPr>
          <w:ilvl w:val="0"/>
          <w:numId w:val="20"/>
        </w:numPr>
        <w:spacing w:after="0" w:line="264" w:lineRule="auto"/>
        <w:jc w:val="both"/>
      </w:pPr>
      <w:r w:rsidRPr="00D56B73">
        <w:rPr>
          <w:rFonts w:ascii="Times New Roman" w:hAnsi="Times New Roman"/>
          <w:color w:val="000000"/>
          <w:sz w:val="28"/>
        </w:rPr>
        <w:t>различать виды письменных исторических источников (официальные, личные, литературные и др.);</w:t>
      </w:r>
    </w:p>
    <w:p w:rsidR="00EB6466" w:rsidRPr="00D56B73" w:rsidRDefault="00FD553C">
      <w:pPr>
        <w:numPr>
          <w:ilvl w:val="0"/>
          <w:numId w:val="20"/>
        </w:numPr>
        <w:spacing w:after="0" w:line="264" w:lineRule="auto"/>
        <w:jc w:val="both"/>
      </w:pPr>
      <w:r w:rsidRPr="00D56B73">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EB6466" w:rsidRPr="00D56B73" w:rsidRDefault="00FD553C">
      <w:pPr>
        <w:numPr>
          <w:ilvl w:val="0"/>
          <w:numId w:val="20"/>
        </w:numPr>
        <w:spacing w:after="0" w:line="264" w:lineRule="auto"/>
        <w:jc w:val="both"/>
      </w:pPr>
      <w:r w:rsidRPr="00D56B73">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EB6466" w:rsidRPr="00D56B73" w:rsidRDefault="00FD553C">
      <w:pPr>
        <w:numPr>
          <w:ilvl w:val="0"/>
          <w:numId w:val="20"/>
        </w:numPr>
        <w:spacing w:after="0" w:line="264" w:lineRule="auto"/>
        <w:jc w:val="both"/>
      </w:pPr>
      <w:r w:rsidRPr="00D56B73">
        <w:rPr>
          <w:rFonts w:ascii="Times New Roman" w:hAnsi="Times New Roman"/>
          <w:color w:val="000000"/>
          <w:sz w:val="28"/>
        </w:rPr>
        <w:t>сопоставлять и систематизировать информацию из нескольких однотипных источников.</w:t>
      </w:r>
    </w:p>
    <w:p w:rsidR="00EB6466" w:rsidRDefault="00FD553C">
      <w:pPr>
        <w:spacing w:after="0" w:line="264" w:lineRule="auto"/>
        <w:ind w:left="120"/>
        <w:jc w:val="both"/>
      </w:pPr>
      <w:r>
        <w:rPr>
          <w:rFonts w:ascii="Times New Roman" w:hAnsi="Times New Roman"/>
          <w:color w:val="000000"/>
          <w:sz w:val="28"/>
        </w:rPr>
        <w:t>5. Историческое описание (реконструкция):</w:t>
      </w:r>
    </w:p>
    <w:p w:rsidR="00EB6466" w:rsidRPr="00D56B73" w:rsidRDefault="00FD553C">
      <w:pPr>
        <w:numPr>
          <w:ilvl w:val="0"/>
          <w:numId w:val="21"/>
        </w:numPr>
        <w:spacing w:after="0" w:line="264" w:lineRule="auto"/>
        <w:jc w:val="both"/>
      </w:pPr>
      <w:r w:rsidRPr="00D56B73">
        <w:rPr>
          <w:rFonts w:ascii="Times New Roman" w:hAnsi="Times New Roman"/>
          <w:color w:val="000000"/>
          <w:sz w:val="28"/>
        </w:rPr>
        <w:t xml:space="preserve">рассказывать о ключевых событиях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их участниках;</w:t>
      </w:r>
    </w:p>
    <w:p w:rsidR="00EB6466" w:rsidRDefault="00FD553C">
      <w:pPr>
        <w:numPr>
          <w:ilvl w:val="0"/>
          <w:numId w:val="21"/>
        </w:numPr>
        <w:spacing w:after="0" w:line="264" w:lineRule="auto"/>
        <w:jc w:val="both"/>
      </w:pPr>
      <w:r w:rsidRPr="00D56B73">
        <w:rPr>
          <w:rFonts w:ascii="Times New Roman" w:hAnsi="Times New Roman"/>
          <w:color w:val="000000"/>
          <w:sz w:val="28"/>
        </w:rPr>
        <w:t xml:space="preserve">составлять краткую характеристику известных персоналий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w:t>
      </w:r>
      <w:r>
        <w:rPr>
          <w:rFonts w:ascii="Times New Roman" w:hAnsi="Times New Roman"/>
          <w:color w:val="000000"/>
          <w:sz w:val="28"/>
        </w:rPr>
        <w:t>(ключевые факты биографии, личные качества, деятельность);</w:t>
      </w:r>
    </w:p>
    <w:p w:rsidR="00EB6466" w:rsidRPr="00D56B73" w:rsidRDefault="00FD553C">
      <w:pPr>
        <w:numPr>
          <w:ilvl w:val="0"/>
          <w:numId w:val="21"/>
        </w:numPr>
        <w:spacing w:after="0" w:line="264" w:lineRule="auto"/>
        <w:jc w:val="both"/>
      </w:pPr>
      <w:r w:rsidRPr="00D56B73">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EB6466" w:rsidRPr="00D56B73" w:rsidRDefault="00FD553C">
      <w:pPr>
        <w:numPr>
          <w:ilvl w:val="0"/>
          <w:numId w:val="21"/>
        </w:numPr>
        <w:spacing w:after="0" w:line="264" w:lineRule="auto"/>
        <w:jc w:val="both"/>
      </w:pPr>
      <w:r w:rsidRPr="00D56B73">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EB6466" w:rsidRPr="00D56B73" w:rsidRDefault="00FD553C">
      <w:pPr>
        <w:spacing w:after="0" w:line="264" w:lineRule="auto"/>
        <w:ind w:left="120"/>
        <w:jc w:val="both"/>
      </w:pPr>
      <w:r w:rsidRPr="00D56B73">
        <w:rPr>
          <w:rFonts w:ascii="Times New Roman" w:hAnsi="Times New Roman"/>
          <w:color w:val="000000"/>
          <w:sz w:val="28"/>
        </w:rPr>
        <w:t>6. Анализ, объяснение исторических событий, явлений:</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б) европейской реформации; в) новых веяний в духовной жизни общества, культуре; г) революций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в европейских странах;</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 xml:space="preserve">излагать альтернативные оценки событий и личностей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представленные в учебной литературе; объяснять, на чем основываются отдельные мнения;</w:t>
      </w:r>
    </w:p>
    <w:p w:rsidR="00EB6466" w:rsidRPr="00D56B73" w:rsidRDefault="00FD553C">
      <w:pPr>
        <w:numPr>
          <w:ilvl w:val="0"/>
          <w:numId w:val="22"/>
        </w:numPr>
        <w:spacing w:after="0" w:line="264" w:lineRule="auto"/>
        <w:jc w:val="both"/>
      </w:pPr>
      <w:r w:rsidRPr="00D56B73">
        <w:rPr>
          <w:rFonts w:ascii="Times New Roman" w:hAnsi="Times New Roman"/>
          <w:color w:val="000000"/>
          <w:sz w:val="28"/>
        </w:rPr>
        <w:t xml:space="preserve">выражать отношение к деятельности исторических личностей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с учетом обстоятельств изучаемой эпохи и в современной шкале ценностей.</w:t>
      </w:r>
    </w:p>
    <w:p w:rsidR="00EB6466" w:rsidRDefault="00FD553C">
      <w:pPr>
        <w:spacing w:after="0" w:line="264" w:lineRule="auto"/>
        <w:ind w:left="120"/>
        <w:jc w:val="both"/>
      </w:pPr>
      <w:r>
        <w:rPr>
          <w:rFonts w:ascii="Times New Roman" w:hAnsi="Times New Roman"/>
          <w:color w:val="000000"/>
          <w:sz w:val="28"/>
        </w:rPr>
        <w:t>8. Применение исторических знаний:</w:t>
      </w:r>
    </w:p>
    <w:p w:rsidR="00EB6466" w:rsidRPr="00D56B73" w:rsidRDefault="00FD553C">
      <w:pPr>
        <w:numPr>
          <w:ilvl w:val="0"/>
          <w:numId w:val="23"/>
        </w:numPr>
        <w:spacing w:after="0" w:line="264" w:lineRule="auto"/>
        <w:jc w:val="both"/>
      </w:pPr>
      <w:r w:rsidRPr="00D56B73">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EB6466" w:rsidRPr="00D56B73" w:rsidRDefault="00FD553C">
      <w:pPr>
        <w:numPr>
          <w:ilvl w:val="0"/>
          <w:numId w:val="23"/>
        </w:numPr>
        <w:spacing w:after="0" w:line="264" w:lineRule="auto"/>
        <w:jc w:val="both"/>
      </w:pPr>
      <w:r w:rsidRPr="00D56B73">
        <w:rPr>
          <w:rFonts w:ascii="Times New Roman" w:hAnsi="Times New Roman"/>
          <w:color w:val="000000"/>
          <w:sz w:val="28"/>
        </w:rPr>
        <w:t xml:space="preserve">объяснять значение памятников истории и культуры России и других стран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для времени, когда они появились, и для современного общества;</w:t>
      </w:r>
    </w:p>
    <w:p w:rsidR="00EB6466" w:rsidRDefault="00FD553C">
      <w:pPr>
        <w:numPr>
          <w:ilvl w:val="0"/>
          <w:numId w:val="23"/>
        </w:numPr>
        <w:spacing w:after="0" w:line="264" w:lineRule="auto"/>
        <w:jc w:val="both"/>
      </w:pPr>
      <w:r w:rsidRPr="00D56B73">
        <w:rPr>
          <w:rFonts w:ascii="Times New Roman" w:hAnsi="Times New Roman"/>
          <w:color w:val="000000"/>
          <w:sz w:val="28"/>
        </w:rPr>
        <w:t xml:space="preserve">выполнять учебные проекты по отечественной и всеобщей истории </w:t>
      </w:r>
      <w:r>
        <w:rPr>
          <w:rFonts w:ascii="Times New Roman" w:hAnsi="Times New Roman"/>
          <w:color w:val="000000"/>
          <w:sz w:val="28"/>
        </w:rPr>
        <w:t>XVI</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вв. </w:t>
      </w:r>
      <w:r>
        <w:rPr>
          <w:rFonts w:ascii="Times New Roman" w:hAnsi="Times New Roman"/>
          <w:color w:val="000000"/>
          <w:sz w:val="28"/>
        </w:rPr>
        <w:t>(в том числе на региональном материале).</w:t>
      </w:r>
    </w:p>
    <w:p w:rsidR="00EB6466" w:rsidRDefault="00EB6466">
      <w:pPr>
        <w:spacing w:after="0" w:line="264" w:lineRule="auto"/>
        <w:ind w:left="120"/>
        <w:jc w:val="both"/>
      </w:pPr>
    </w:p>
    <w:p w:rsidR="00EB6466" w:rsidRPr="0017325A" w:rsidRDefault="00FD553C">
      <w:pPr>
        <w:spacing w:after="0" w:line="264" w:lineRule="auto"/>
        <w:ind w:left="120"/>
        <w:jc w:val="both"/>
      </w:pPr>
      <w:r w:rsidRPr="0017325A">
        <w:rPr>
          <w:rFonts w:ascii="Times New Roman" w:hAnsi="Times New Roman"/>
          <w:b/>
          <w:color w:val="000000"/>
          <w:sz w:val="28"/>
        </w:rPr>
        <w:t>8 КЛАСС</w:t>
      </w:r>
    </w:p>
    <w:p w:rsidR="00EB6466" w:rsidRPr="0017325A"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color w:val="000000"/>
          <w:sz w:val="28"/>
        </w:rPr>
        <w:t>1. Знание хронологии, работа с хронологией:</w:t>
      </w:r>
    </w:p>
    <w:p w:rsidR="00EB6466" w:rsidRPr="00D56B73" w:rsidRDefault="00FD553C">
      <w:pPr>
        <w:numPr>
          <w:ilvl w:val="0"/>
          <w:numId w:val="24"/>
        </w:numPr>
        <w:spacing w:after="0" w:line="264" w:lineRule="auto"/>
        <w:jc w:val="both"/>
      </w:pPr>
      <w:r w:rsidRPr="00D56B73">
        <w:rPr>
          <w:rFonts w:ascii="Times New Roman" w:hAnsi="Times New Roman"/>
          <w:color w:val="000000"/>
          <w:sz w:val="28"/>
        </w:rPr>
        <w:t xml:space="preserve">называть даты важнейших событий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определять их принадлежность к историческому периоду, этапу;</w:t>
      </w:r>
    </w:p>
    <w:p w:rsidR="00EB6466" w:rsidRPr="00D56B73" w:rsidRDefault="00FD553C">
      <w:pPr>
        <w:numPr>
          <w:ilvl w:val="0"/>
          <w:numId w:val="24"/>
        </w:numPr>
        <w:spacing w:after="0" w:line="264" w:lineRule="auto"/>
        <w:jc w:val="both"/>
      </w:pPr>
      <w:r w:rsidRPr="00D56B73">
        <w:rPr>
          <w:rFonts w:ascii="Times New Roman" w:hAnsi="Times New Roman"/>
          <w:color w:val="000000"/>
          <w:sz w:val="28"/>
        </w:rPr>
        <w:t xml:space="preserve">устанавливать синхронность событий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Pr="00D56B73" w:rsidRDefault="00FD553C">
      <w:pPr>
        <w:spacing w:after="0" w:line="264" w:lineRule="auto"/>
        <w:ind w:left="120"/>
        <w:jc w:val="both"/>
      </w:pPr>
      <w:r w:rsidRPr="00D56B73">
        <w:rPr>
          <w:rFonts w:ascii="Times New Roman" w:hAnsi="Times New Roman"/>
          <w:color w:val="000000"/>
          <w:sz w:val="28"/>
        </w:rPr>
        <w:t>2. Знание исторических фактов, работа с фактами:</w:t>
      </w:r>
    </w:p>
    <w:p w:rsidR="00EB6466" w:rsidRPr="00D56B73" w:rsidRDefault="00FD553C">
      <w:pPr>
        <w:numPr>
          <w:ilvl w:val="0"/>
          <w:numId w:val="25"/>
        </w:numPr>
        <w:spacing w:after="0" w:line="264" w:lineRule="auto"/>
        <w:jc w:val="both"/>
      </w:pPr>
      <w:r w:rsidRPr="00D56B73">
        <w:rPr>
          <w:rFonts w:ascii="Times New Roman" w:hAnsi="Times New Roman"/>
          <w:color w:val="000000"/>
          <w:sz w:val="28"/>
        </w:rPr>
        <w:lastRenderedPageBreak/>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Pr="00D56B73" w:rsidRDefault="00FD553C">
      <w:pPr>
        <w:numPr>
          <w:ilvl w:val="0"/>
          <w:numId w:val="25"/>
        </w:numPr>
        <w:spacing w:after="0" w:line="264" w:lineRule="auto"/>
        <w:jc w:val="both"/>
      </w:pPr>
      <w:r w:rsidRPr="00D56B73">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EB6466" w:rsidRDefault="00FD553C">
      <w:pPr>
        <w:spacing w:after="0" w:line="264" w:lineRule="auto"/>
        <w:ind w:left="120"/>
        <w:jc w:val="both"/>
      </w:pPr>
      <w:r>
        <w:rPr>
          <w:rFonts w:ascii="Times New Roman" w:hAnsi="Times New Roman"/>
          <w:color w:val="000000"/>
          <w:sz w:val="28"/>
        </w:rPr>
        <w:t>3. Работа с исторической картой:</w:t>
      </w:r>
    </w:p>
    <w:p w:rsidR="00EB6466" w:rsidRPr="00D56B73" w:rsidRDefault="00FD553C">
      <w:pPr>
        <w:numPr>
          <w:ilvl w:val="0"/>
          <w:numId w:val="26"/>
        </w:numPr>
        <w:spacing w:after="0" w:line="264" w:lineRule="auto"/>
        <w:jc w:val="both"/>
      </w:pPr>
      <w:r w:rsidRPr="00D56B73">
        <w:rPr>
          <w:rFonts w:ascii="Times New Roman" w:hAnsi="Times New Roman"/>
          <w:color w:val="000000"/>
          <w:sz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Default="00FD553C">
      <w:pPr>
        <w:spacing w:after="0" w:line="264" w:lineRule="auto"/>
        <w:ind w:left="120"/>
        <w:jc w:val="both"/>
      </w:pPr>
      <w:r>
        <w:rPr>
          <w:rFonts w:ascii="Times New Roman" w:hAnsi="Times New Roman"/>
          <w:color w:val="000000"/>
          <w:sz w:val="28"/>
        </w:rPr>
        <w:t>4. Работа с историческими источниками:</w:t>
      </w:r>
    </w:p>
    <w:p w:rsidR="00EB6466" w:rsidRPr="00D56B73" w:rsidRDefault="00FD553C">
      <w:pPr>
        <w:numPr>
          <w:ilvl w:val="0"/>
          <w:numId w:val="27"/>
        </w:numPr>
        <w:spacing w:after="0" w:line="264" w:lineRule="auto"/>
        <w:jc w:val="both"/>
      </w:pPr>
      <w:r w:rsidRPr="00D56B73">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EB6466" w:rsidRPr="00D56B73" w:rsidRDefault="00FD553C">
      <w:pPr>
        <w:numPr>
          <w:ilvl w:val="0"/>
          <w:numId w:val="27"/>
        </w:numPr>
        <w:spacing w:after="0" w:line="264" w:lineRule="auto"/>
        <w:jc w:val="both"/>
      </w:pPr>
      <w:r w:rsidRPr="00D56B73">
        <w:rPr>
          <w:rFonts w:ascii="Times New Roman" w:hAnsi="Times New Roman"/>
          <w:color w:val="000000"/>
          <w:sz w:val="28"/>
        </w:rPr>
        <w:t>объяснять назначение исторического источника, раскрывать его информационную ценность;</w:t>
      </w:r>
    </w:p>
    <w:p w:rsidR="00EB6466" w:rsidRPr="00D56B73" w:rsidRDefault="00FD553C">
      <w:pPr>
        <w:numPr>
          <w:ilvl w:val="0"/>
          <w:numId w:val="27"/>
        </w:numPr>
        <w:spacing w:after="0" w:line="264" w:lineRule="auto"/>
        <w:jc w:val="both"/>
      </w:pPr>
      <w:r w:rsidRPr="00D56B73">
        <w:rPr>
          <w:rFonts w:ascii="Times New Roman" w:hAnsi="Times New Roman"/>
          <w:color w:val="000000"/>
          <w:sz w:val="28"/>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из взаимодополняющих письменных, визуальных и вещественных источников.</w:t>
      </w:r>
    </w:p>
    <w:p w:rsidR="00EB6466" w:rsidRDefault="00FD553C">
      <w:pPr>
        <w:spacing w:after="0" w:line="264" w:lineRule="auto"/>
        <w:ind w:left="120"/>
        <w:jc w:val="both"/>
      </w:pPr>
      <w:r>
        <w:rPr>
          <w:rFonts w:ascii="Times New Roman" w:hAnsi="Times New Roman"/>
          <w:color w:val="000000"/>
          <w:sz w:val="28"/>
        </w:rPr>
        <w:t>5. Историческое описание (реконструкция):</w:t>
      </w:r>
    </w:p>
    <w:p w:rsidR="00EB6466" w:rsidRPr="00D56B73" w:rsidRDefault="00FD553C">
      <w:pPr>
        <w:numPr>
          <w:ilvl w:val="0"/>
          <w:numId w:val="28"/>
        </w:numPr>
        <w:spacing w:after="0" w:line="264" w:lineRule="auto"/>
        <w:jc w:val="both"/>
      </w:pPr>
      <w:r w:rsidRPr="00D56B73">
        <w:rPr>
          <w:rFonts w:ascii="Times New Roman" w:hAnsi="Times New Roman"/>
          <w:color w:val="000000"/>
          <w:sz w:val="28"/>
        </w:rPr>
        <w:t xml:space="preserve">рассказывать о ключевых событиях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их участниках;</w:t>
      </w:r>
    </w:p>
    <w:p w:rsidR="00EB6466" w:rsidRPr="00D56B73" w:rsidRDefault="00FD553C">
      <w:pPr>
        <w:numPr>
          <w:ilvl w:val="0"/>
          <w:numId w:val="28"/>
        </w:numPr>
        <w:spacing w:after="0" w:line="264" w:lineRule="auto"/>
        <w:jc w:val="both"/>
      </w:pPr>
      <w:r w:rsidRPr="00D56B73">
        <w:rPr>
          <w:rFonts w:ascii="Times New Roman" w:hAnsi="Times New Roman"/>
          <w:color w:val="000000"/>
          <w:sz w:val="28"/>
        </w:rPr>
        <w:t xml:space="preserve">составлять характеристику (исторический портрет) известных деятелей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на основе информации учебника и дополнительных материалов;</w:t>
      </w:r>
    </w:p>
    <w:p w:rsidR="00EB6466" w:rsidRPr="00D56B73" w:rsidRDefault="00FD553C">
      <w:pPr>
        <w:numPr>
          <w:ilvl w:val="0"/>
          <w:numId w:val="28"/>
        </w:numPr>
        <w:spacing w:after="0" w:line="264" w:lineRule="auto"/>
        <w:jc w:val="both"/>
      </w:pPr>
      <w:r w:rsidRPr="00D56B73">
        <w:rPr>
          <w:rFonts w:ascii="Times New Roman" w:hAnsi="Times New Roman"/>
          <w:color w:val="000000"/>
          <w:sz w:val="28"/>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XVIII</w:t>
      </w:r>
      <w:r w:rsidRPr="00D56B73">
        <w:rPr>
          <w:rFonts w:ascii="Times New Roman" w:hAnsi="Times New Roman"/>
          <w:color w:val="000000"/>
          <w:sz w:val="28"/>
        </w:rPr>
        <w:t xml:space="preserve"> в.;</w:t>
      </w:r>
    </w:p>
    <w:p w:rsidR="00EB6466" w:rsidRPr="00D56B73" w:rsidRDefault="00FD553C">
      <w:pPr>
        <w:numPr>
          <w:ilvl w:val="0"/>
          <w:numId w:val="28"/>
        </w:numPr>
        <w:spacing w:after="0" w:line="264" w:lineRule="auto"/>
        <w:jc w:val="both"/>
      </w:pPr>
      <w:r w:rsidRPr="00D56B73">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EB6466" w:rsidRPr="00D56B73" w:rsidRDefault="00FD553C">
      <w:pPr>
        <w:spacing w:after="0" w:line="264" w:lineRule="auto"/>
        <w:ind w:left="120"/>
        <w:jc w:val="both"/>
      </w:pPr>
      <w:r w:rsidRPr="00D56B73">
        <w:rPr>
          <w:rFonts w:ascii="Times New Roman" w:hAnsi="Times New Roman"/>
          <w:color w:val="000000"/>
          <w:sz w:val="28"/>
        </w:rPr>
        <w:t>6. Анализ, объяснение исторических событий, явлений:</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XVIII</w:t>
      </w:r>
      <w:r w:rsidRPr="00D56B73">
        <w:rPr>
          <w:rFonts w:ascii="Times New Roman" w:hAnsi="Times New Roman"/>
          <w:color w:val="000000"/>
          <w:sz w:val="28"/>
        </w:rPr>
        <w:t xml:space="preserve"> в.; б) изменений, происшедших в </w:t>
      </w:r>
      <w:r>
        <w:rPr>
          <w:rFonts w:ascii="Times New Roman" w:hAnsi="Times New Roman"/>
          <w:color w:val="000000"/>
          <w:sz w:val="28"/>
        </w:rPr>
        <w:t>XVIII</w:t>
      </w:r>
      <w:r w:rsidRPr="00D56B73">
        <w:rPr>
          <w:rFonts w:ascii="Times New Roman" w:hAnsi="Times New Roman"/>
          <w:color w:val="000000"/>
          <w:sz w:val="28"/>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Pr>
          <w:rFonts w:ascii="Times New Roman" w:hAnsi="Times New Roman"/>
          <w:color w:val="000000"/>
          <w:sz w:val="28"/>
        </w:rPr>
        <w:t>XVIII</w:t>
      </w:r>
      <w:r w:rsidRPr="00D56B73">
        <w:rPr>
          <w:rFonts w:ascii="Times New Roman" w:hAnsi="Times New Roman"/>
          <w:color w:val="000000"/>
          <w:sz w:val="28"/>
        </w:rPr>
        <w:t xml:space="preserve"> в.; ж) внешней политики Российской империи в системе международных отношений рассматриваемого периода;</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а) раскрывать повторяющиеся черты исторических ситуаций; б) выделять черты сходства и различия.</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 xml:space="preserve">анализировать высказывания историков по спорным вопросам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(выявлять обсуждаемую проблему, мнение автора, приводимые аргументы, оценивать степень их убедительности);</w:t>
      </w:r>
    </w:p>
    <w:p w:rsidR="00EB6466" w:rsidRPr="00D56B73" w:rsidRDefault="00FD553C">
      <w:pPr>
        <w:numPr>
          <w:ilvl w:val="0"/>
          <w:numId w:val="29"/>
        </w:numPr>
        <w:spacing w:after="0" w:line="264" w:lineRule="auto"/>
        <w:jc w:val="both"/>
      </w:pPr>
      <w:r w:rsidRPr="00D56B73">
        <w:rPr>
          <w:rFonts w:ascii="Times New Roman" w:hAnsi="Times New Roman"/>
          <w:color w:val="000000"/>
          <w:sz w:val="28"/>
        </w:rPr>
        <w:t xml:space="preserve">различать в описаниях событий и личностей </w:t>
      </w:r>
      <w:r>
        <w:rPr>
          <w:rFonts w:ascii="Times New Roman" w:hAnsi="Times New Roman"/>
          <w:color w:val="000000"/>
          <w:sz w:val="28"/>
        </w:rPr>
        <w:t>XVIII</w:t>
      </w:r>
      <w:r w:rsidRPr="00D56B73">
        <w:rPr>
          <w:rFonts w:ascii="Times New Roman" w:hAnsi="Times New Roman"/>
          <w:color w:val="000000"/>
          <w:sz w:val="28"/>
        </w:rPr>
        <w:t xml:space="preserve"> в. ценностные категории, значимые для данной эпохи (в том числе для разных социальных слоев), выражать свое отношение к ним.</w:t>
      </w:r>
    </w:p>
    <w:p w:rsidR="00EB6466" w:rsidRDefault="00FD553C">
      <w:pPr>
        <w:spacing w:after="0" w:line="264" w:lineRule="auto"/>
        <w:ind w:left="120"/>
        <w:jc w:val="both"/>
      </w:pPr>
      <w:r>
        <w:rPr>
          <w:rFonts w:ascii="Times New Roman" w:hAnsi="Times New Roman"/>
          <w:color w:val="000000"/>
          <w:sz w:val="28"/>
        </w:rPr>
        <w:t>8. Применение исторических знаний:</w:t>
      </w:r>
    </w:p>
    <w:p w:rsidR="00EB6466" w:rsidRPr="00D56B73" w:rsidRDefault="00FD553C">
      <w:pPr>
        <w:numPr>
          <w:ilvl w:val="0"/>
          <w:numId w:val="30"/>
        </w:numPr>
        <w:spacing w:after="0" w:line="264" w:lineRule="auto"/>
        <w:jc w:val="both"/>
      </w:pPr>
      <w:r w:rsidRPr="00D56B73">
        <w:rPr>
          <w:rFonts w:ascii="Times New Roman" w:hAnsi="Times New Roman"/>
          <w:color w:val="000000"/>
          <w:sz w:val="28"/>
        </w:rPr>
        <w:t xml:space="preserve">раскрывать (объяснять), как сочетались в памятниках культуры России </w:t>
      </w:r>
      <w:r>
        <w:rPr>
          <w:rFonts w:ascii="Times New Roman" w:hAnsi="Times New Roman"/>
          <w:color w:val="000000"/>
          <w:sz w:val="28"/>
        </w:rPr>
        <w:t>XVIII</w:t>
      </w:r>
      <w:r w:rsidRPr="00D56B73">
        <w:rPr>
          <w:rFonts w:ascii="Times New Roman" w:hAnsi="Times New Roman"/>
          <w:color w:val="000000"/>
          <w:sz w:val="28"/>
        </w:rPr>
        <w:t xml:space="preserve"> в. европейские влияния и национальные традиции, показывать на примерах;</w:t>
      </w:r>
    </w:p>
    <w:p w:rsidR="00EB6466" w:rsidRPr="00D56B73" w:rsidRDefault="00FD553C">
      <w:pPr>
        <w:numPr>
          <w:ilvl w:val="0"/>
          <w:numId w:val="30"/>
        </w:numPr>
        <w:spacing w:after="0" w:line="264" w:lineRule="auto"/>
        <w:jc w:val="both"/>
      </w:pPr>
      <w:r w:rsidRPr="00D56B73">
        <w:rPr>
          <w:rFonts w:ascii="Times New Roman" w:hAnsi="Times New Roman"/>
          <w:color w:val="000000"/>
          <w:sz w:val="28"/>
        </w:rPr>
        <w:t xml:space="preserve">выполнять учебные проекты по отечественной и всеобщей истории </w:t>
      </w:r>
      <w:r>
        <w:rPr>
          <w:rFonts w:ascii="Times New Roman" w:hAnsi="Times New Roman"/>
          <w:color w:val="000000"/>
          <w:sz w:val="28"/>
        </w:rPr>
        <w:t>XVIII</w:t>
      </w:r>
      <w:r w:rsidRPr="00D56B73">
        <w:rPr>
          <w:rFonts w:ascii="Times New Roman" w:hAnsi="Times New Roman"/>
          <w:color w:val="000000"/>
          <w:sz w:val="28"/>
        </w:rPr>
        <w:t xml:space="preserve"> в. (в том числе на региональном материале).</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b/>
          <w:color w:val="000000"/>
          <w:sz w:val="28"/>
        </w:rPr>
        <w:t>9 КЛАСС</w:t>
      </w:r>
    </w:p>
    <w:p w:rsidR="00EB6466" w:rsidRPr="00D56B73" w:rsidRDefault="00EB6466">
      <w:pPr>
        <w:spacing w:after="0" w:line="264" w:lineRule="auto"/>
        <w:ind w:left="120"/>
        <w:jc w:val="both"/>
      </w:pPr>
    </w:p>
    <w:p w:rsidR="00EB6466" w:rsidRPr="00D56B73" w:rsidRDefault="00FD553C">
      <w:pPr>
        <w:spacing w:after="0" w:line="264" w:lineRule="auto"/>
        <w:ind w:left="120"/>
        <w:jc w:val="both"/>
      </w:pPr>
      <w:r w:rsidRPr="00D56B73">
        <w:rPr>
          <w:rFonts w:ascii="Times New Roman" w:hAnsi="Times New Roman"/>
          <w:color w:val="000000"/>
          <w:sz w:val="28"/>
        </w:rPr>
        <w:t>1. Знание хронологии, работа с хронологией:</w:t>
      </w:r>
    </w:p>
    <w:p w:rsidR="00EB6466" w:rsidRPr="00D56B73" w:rsidRDefault="00FD553C">
      <w:pPr>
        <w:numPr>
          <w:ilvl w:val="0"/>
          <w:numId w:val="31"/>
        </w:numPr>
        <w:spacing w:after="0" w:line="264" w:lineRule="auto"/>
        <w:jc w:val="both"/>
      </w:pPr>
      <w:r w:rsidRPr="00D56B73">
        <w:rPr>
          <w:rFonts w:ascii="Times New Roman" w:hAnsi="Times New Roman"/>
          <w:color w:val="000000"/>
          <w:sz w:val="28"/>
        </w:rPr>
        <w:t xml:space="preserve">называть даты (хронологические границы) важнейших событий и процессов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выделять этапы (периоды) в развитии ключевых событий и процессов;</w:t>
      </w:r>
    </w:p>
    <w:p w:rsidR="00EB6466" w:rsidRPr="00D56B73" w:rsidRDefault="00FD553C">
      <w:pPr>
        <w:numPr>
          <w:ilvl w:val="0"/>
          <w:numId w:val="31"/>
        </w:numPr>
        <w:spacing w:after="0" w:line="264" w:lineRule="auto"/>
        <w:jc w:val="both"/>
      </w:pPr>
      <w:r w:rsidRPr="00D56B73">
        <w:rPr>
          <w:rFonts w:ascii="Times New Roman" w:hAnsi="Times New Roman"/>
          <w:color w:val="000000"/>
          <w:sz w:val="28"/>
        </w:rPr>
        <w:t xml:space="preserve">выявлять синхронность / асинхронность исторических процессов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w:t>
      </w:r>
    </w:p>
    <w:p w:rsidR="00EB6466" w:rsidRPr="00D56B73" w:rsidRDefault="00FD553C">
      <w:pPr>
        <w:numPr>
          <w:ilvl w:val="0"/>
          <w:numId w:val="31"/>
        </w:numPr>
        <w:spacing w:after="0" w:line="264" w:lineRule="auto"/>
        <w:jc w:val="both"/>
      </w:pPr>
      <w:r w:rsidRPr="00D56B73">
        <w:rPr>
          <w:rFonts w:ascii="Times New Roman" w:hAnsi="Times New Roman"/>
          <w:color w:val="000000"/>
          <w:sz w:val="28"/>
        </w:rPr>
        <w:t xml:space="preserve">определять последовательность событий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на основе анализа причинно-следственных связей.</w:t>
      </w:r>
    </w:p>
    <w:p w:rsidR="00EB6466" w:rsidRPr="00D56B73" w:rsidRDefault="00FD553C">
      <w:pPr>
        <w:spacing w:after="0" w:line="264" w:lineRule="auto"/>
        <w:ind w:left="120"/>
        <w:jc w:val="both"/>
      </w:pPr>
      <w:r w:rsidRPr="00D56B73">
        <w:rPr>
          <w:rFonts w:ascii="Times New Roman" w:hAnsi="Times New Roman"/>
          <w:color w:val="000000"/>
          <w:sz w:val="28"/>
        </w:rPr>
        <w:lastRenderedPageBreak/>
        <w:t>2. Знание исторических фактов, работа с фактами:</w:t>
      </w:r>
    </w:p>
    <w:p w:rsidR="00EB6466" w:rsidRPr="00D56B73" w:rsidRDefault="00FD553C">
      <w:pPr>
        <w:numPr>
          <w:ilvl w:val="0"/>
          <w:numId w:val="32"/>
        </w:numPr>
        <w:spacing w:after="0" w:line="264" w:lineRule="auto"/>
        <w:jc w:val="both"/>
      </w:pPr>
      <w:r w:rsidRPr="00D56B73">
        <w:rPr>
          <w:rFonts w:ascii="Times New Roman" w:hAnsi="Times New Roman"/>
          <w:color w:val="000000"/>
          <w:sz w:val="28"/>
        </w:rPr>
        <w:t xml:space="preserve">характеризовать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w:t>
      </w:r>
    </w:p>
    <w:p w:rsidR="00EB6466" w:rsidRPr="00D56B73" w:rsidRDefault="00FD553C">
      <w:pPr>
        <w:numPr>
          <w:ilvl w:val="0"/>
          <w:numId w:val="32"/>
        </w:numPr>
        <w:spacing w:after="0" w:line="264" w:lineRule="auto"/>
        <w:jc w:val="both"/>
      </w:pPr>
      <w:r w:rsidRPr="00D56B73">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EB6466" w:rsidRDefault="00FD553C">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EB6466" w:rsidRPr="00D56B73" w:rsidRDefault="00FD553C">
      <w:pPr>
        <w:numPr>
          <w:ilvl w:val="0"/>
          <w:numId w:val="32"/>
        </w:numPr>
        <w:spacing w:after="0" w:line="264" w:lineRule="auto"/>
        <w:jc w:val="both"/>
      </w:pPr>
      <w:r w:rsidRPr="00D56B73">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EB6466" w:rsidRDefault="00FD553C">
      <w:pPr>
        <w:spacing w:after="0" w:line="264" w:lineRule="auto"/>
        <w:ind w:left="120"/>
        <w:jc w:val="both"/>
      </w:pPr>
      <w:r>
        <w:rPr>
          <w:rFonts w:ascii="Times New Roman" w:hAnsi="Times New Roman"/>
          <w:color w:val="000000"/>
          <w:sz w:val="28"/>
        </w:rPr>
        <w:t>3. Работа с исторической картой:</w:t>
      </w:r>
    </w:p>
    <w:p w:rsidR="00EB6466" w:rsidRPr="00D56B73" w:rsidRDefault="00FD553C">
      <w:pPr>
        <w:numPr>
          <w:ilvl w:val="0"/>
          <w:numId w:val="33"/>
        </w:numPr>
        <w:spacing w:after="0" w:line="264" w:lineRule="auto"/>
        <w:jc w:val="both"/>
      </w:pPr>
      <w:r w:rsidRPr="00D56B73">
        <w:rPr>
          <w:rFonts w:ascii="Times New Roman" w:hAnsi="Times New Roman"/>
          <w:color w:val="000000"/>
          <w:sz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w:t>
      </w:r>
    </w:p>
    <w:p w:rsidR="00EB6466" w:rsidRPr="00D56B73" w:rsidRDefault="00FD553C">
      <w:pPr>
        <w:numPr>
          <w:ilvl w:val="0"/>
          <w:numId w:val="33"/>
        </w:numPr>
        <w:spacing w:after="0" w:line="264" w:lineRule="auto"/>
        <w:jc w:val="both"/>
      </w:pPr>
      <w:r w:rsidRPr="00D56B73">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EB6466" w:rsidRDefault="00FD553C">
      <w:pPr>
        <w:spacing w:after="0" w:line="264" w:lineRule="auto"/>
        <w:ind w:left="120"/>
        <w:jc w:val="both"/>
      </w:pPr>
      <w:r>
        <w:rPr>
          <w:rFonts w:ascii="Times New Roman" w:hAnsi="Times New Roman"/>
          <w:color w:val="000000"/>
          <w:sz w:val="28"/>
        </w:rPr>
        <w:t>4. Работа с историческими источниками:</w:t>
      </w:r>
    </w:p>
    <w:p w:rsidR="00EB6466" w:rsidRPr="00D56B73" w:rsidRDefault="00FD553C">
      <w:pPr>
        <w:numPr>
          <w:ilvl w:val="0"/>
          <w:numId w:val="34"/>
        </w:numPr>
        <w:spacing w:after="0" w:line="264" w:lineRule="auto"/>
        <w:jc w:val="both"/>
      </w:pPr>
      <w:r w:rsidRPr="00D56B73">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EB6466" w:rsidRPr="00D56B73" w:rsidRDefault="00FD553C">
      <w:pPr>
        <w:numPr>
          <w:ilvl w:val="0"/>
          <w:numId w:val="34"/>
        </w:numPr>
        <w:spacing w:after="0" w:line="264" w:lineRule="auto"/>
        <w:jc w:val="both"/>
      </w:pPr>
      <w:r w:rsidRPr="00D56B73">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EB6466" w:rsidRPr="00D56B73" w:rsidRDefault="00FD553C">
      <w:pPr>
        <w:numPr>
          <w:ilvl w:val="0"/>
          <w:numId w:val="34"/>
        </w:numPr>
        <w:spacing w:after="0" w:line="264" w:lineRule="auto"/>
        <w:jc w:val="both"/>
      </w:pPr>
      <w:r w:rsidRPr="00D56B73">
        <w:rPr>
          <w:rFonts w:ascii="Times New Roman" w:hAnsi="Times New Roman"/>
          <w:color w:val="000000"/>
          <w:sz w:val="28"/>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из разных письменных, визуальных и вещественных источников;</w:t>
      </w:r>
    </w:p>
    <w:p w:rsidR="00EB6466" w:rsidRPr="00D56B73" w:rsidRDefault="00FD553C">
      <w:pPr>
        <w:numPr>
          <w:ilvl w:val="0"/>
          <w:numId w:val="34"/>
        </w:numPr>
        <w:spacing w:after="0" w:line="264" w:lineRule="auto"/>
        <w:jc w:val="both"/>
      </w:pPr>
      <w:r w:rsidRPr="00D56B73">
        <w:rPr>
          <w:rFonts w:ascii="Times New Roman" w:hAnsi="Times New Roman"/>
          <w:color w:val="000000"/>
          <w:sz w:val="28"/>
        </w:rPr>
        <w:t>различать в тексте письменных источников факты и интерпретации событий прошлого.</w:t>
      </w:r>
    </w:p>
    <w:p w:rsidR="00EB6466" w:rsidRDefault="00FD553C">
      <w:pPr>
        <w:spacing w:after="0" w:line="264" w:lineRule="auto"/>
        <w:ind w:left="120"/>
        <w:jc w:val="both"/>
      </w:pPr>
      <w:r>
        <w:rPr>
          <w:rFonts w:ascii="Times New Roman" w:hAnsi="Times New Roman"/>
          <w:color w:val="000000"/>
          <w:sz w:val="28"/>
        </w:rPr>
        <w:t>5. Историческое описание (реконструкция):</w:t>
      </w:r>
    </w:p>
    <w:p w:rsidR="00EB6466" w:rsidRPr="00D56B73" w:rsidRDefault="00FD553C">
      <w:pPr>
        <w:numPr>
          <w:ilvl w:val="0"/>
          <w:numId w:val="35"/>
        </w:numPr>
        <w:spacing w:after="0" w:line="264" w:lineRule="auto"/>
        <w:jc w:val="both"/>
      </w:pPr>
      <w:r w:rsidRPr="00D56B73">
        <w:rPr>
          <w:rFonts w:ascii="Times New Roman" w:hAnsi="Times New Roman"/>
          <w:color w:val="000000"/>
          <w:sz w:val="28"/>
        </w:rPr>
        <w:lastRenderedPageBreak/>
        <w:t xml:space="preserve">представлять развернутый рассказ о ключевых событиях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с использованием визуальных материалов (устно, письменно в форме короткого эссе, презентации);</w:t>
      </w:r>
    </w:p>
    <w:p w:rsidR="00EB6466" w:rsidRPr="00D56B73" w:rsidRDefault="00FD553C">
      <w:pPr>
        <w:numPr>
          <w:ilvl w:val="0"/>
          <w:numId w:val="35"/>
        </w:numPr>
        <w:spacing w:after="0" w:line="264" w:lineRule="auto"/>
        <w:jc w:val="both"/>
      </w:pPr>
      <w:r w:rsidRPr="00D56B73">
        <w:rPr>
          <w:rFonts w:ascii="Times New Roman" w:hAnsi="Times New Roman"/>
          <w:color w:val="000000"/>
          <w:sz w:val="28"/>
        </w:rPr>
        <w:t xml:space="preserve">составлять развернутую характеристику исторических личностей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с описанием и оценкой их деятельности (сообщение, презентация, эссе);</w:t>
      </w:r>
    </w:p>
    <w:p w:rsidR="00EB6466" w:rsidRPr="00D56B73" w:rsidRDefault="00FD553C">
      <w:pPr>
        <w:numPr>
          <w:ilvl w:val="0"/>
          <w:numId w:val="35"/>
        </w:numPr>
        <w:spacing w:after="0" w:line="264" w:lineRule="auto"/>
        <w:jc w:val="both"/>
      </w:pPr>
      <w:r w:rsidRPr="00D56B73">
        <w:rPr>
          <w:rFonts w:ascii="Times New Roman" w:hAnsi="Times New Roman"/>
          <w:color w:val="000000"/>
          <w:sz w:val="28"/>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XIX</w:t>
      </w:r>
      <w:r w:rsidRPr="00D56B73">
        <w:rPr>
          <w:rFonts w:ascii="Times New Roman" w:hAnsi="Times New Roman"/>
          <w:color w:val="000000"/>
          <w:sz w:val="28"/>
        </w:rPr>
        <w:t xml:space="preserve"> – начале </w:t>
      </w:r>
      <w:r>
        <w:rPr>
          <w:rFonts w:ascii="Times New Roman" w:hAnsi="Times New Roman"/>
          <w:color w:val="000000"/>
          <w:sz w:val="28"/>
        </w:rPr>
        <w:t>XX</w:t>
      </w:r>
      <w:r w:rsidRPr="00D56B73">
        <w:rPr>
          <w:rFonts w:ascii="Times New Roman" w:hAnsi="Times New Roman"/>
          <w:color w:val="000000"/>
          <w:sz w:val="28"/>
        </w:rPr>
        <w:t xml:space="preserve"> в., показывая изменения, происшедшие в течение рассматриваемого периода;</w:t>
      </w:r>
    </w:p>
    <w:p w:rsidR="00EB6466" w:rsidRPr="00D56B73" w:rsidRDefault="00FD553C">
      <w:pPr>
        <w:numPr>
          <w:ilvl w:val="0"/>
          <w:numId w:val="35"/>
        </w:numPr>
        <w:spacing w:after="0" w:line="264" w:lineRule="auto"/>
        <w:jc w:val="both"/>
      </w:pPr>
      <w:r w:rsidRPr="00D56B73">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EB6466" w:rsidRPr="00D56B73" w:rsidRDefault="00FD553C">
      <w:pPr>
        <w:spacing w:after="0" w:line="264" w:lineRule="auto"/>
        <w:ind w:left="120"/>
        <w:jc w:val="both"/>
      </w:pPr>
      <w:r w:rsidRPr="00D56B73">
        <w:rPr>
          <w:rFonts w:ascii="Times New Roman" w:hAnsi="Times New Roman"/>
          <w:color w:val="000000"/>
          <w:sz w:val="28"/>
        </w:rPr>
        <w:t>6. Анализ, объяснение исторических событий, явлений:</w:t>
      </w:r>
    </w:p>
    <w:p w:rsidR="00EB6466" w:rsidRPr="00D56B73" w:rsidRDefault="00FD553C">
      <w:pPr>
        <w:numPr>
          <w:ilvl w:val="0"/>
          <w:numId w:val="36"/>
        </w:numPr>
        <w:spacing w:after="0" w:line="264" w:lineRule="auto"/>
        <w:jc w:val="both"/>
      </w:pPr>
      <w:r w:rsidRPr="00D56B73">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XIX</w:t>
      </w:r>
      <w:r w:rsidRPr="00D56B73">
        <w:rPr>
          <w:rFonts w:ascii="Times New Roman" w:hAnsi="Times New Roman"/>
          <w:color w:val="000000"/>
          <w:sz w:val="28"/>
        </w:rPr>
        <w:t xml:space="preserve"> – начале </w:t>
      </w:r>
      <w:r>
        <w:rPr>
          <w:rFonts w:ascii="Times New Roman" w:hAnsi="Times New Roman"/>
          <w:color w:val="000000"/>
          <w:sz w:val="28"/>
        </w:rPr>
        <w:t>XX</w:t>
      </w:r>
      <w:r w:rsidRPr="00D56B73">
        <w:rPr>
          <w:rFonts w:ascii="Times New Roman" w:hAnsi="Times New Roman"/>
          <w:color w:val="000000"/>
          <w:sz w:val="28"/>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EB6466" w:rsidRPr="00D56B73" w:rsidRDefault="00FD553C">
      <w:pPr>
        <w:numPr>
          <w:ilvl w:val="0"/>
          <w:numId w:val="36"/>
        </w:numPr>
        <w:spacing w:after="0" w:line="264" w:lineRule="auto"/>
        <w:jc w:val="both"/>
      </w:pPr>
      <w:r w:rsidRPr="00D56B73">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EB6466" w:rsidRPr="00D56B73" w:rsidRDefault="00FD553C">
      <w:pPr>
        <w:numPr>
          <w:ilvl w:val="0"/>
          <w:numId w:val="36"/>
        </w:numPr>
        <w:spacing w:after="0" w:line="264" w:lineRule="auto"/>
        <w:jc w:val="both"/>
      </w:pPr>
      <w:r w:rsidRPr="00D56B73">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EB6466" w:rsidRPr="00D56B73" w:rsidRDefault="00FD553C">
      <w:pPr>
        <w:numPr>
          <w:ilvl w:val="0"/>
          <w:numId w:val="36"/>
        </w:numPr>
        <w:spacing w:after="0" w:line="264" w:lineRule="auto"/>
        <w:jc w:val="both"/>
      </w:pPr>
      <w:r w:rsidRPr="00D56B73">
        <w:rPr>
          <w:rFonts w:ascii="Times New Roman" w:hAnsi="Times New Roman"/>
          <w:color w:val="000000"/>
          <w:sz w:val="28"/>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EB6466" w:rsidRPr="00D56B73" w:rsidRDefault="00FD553C">
      <w:pPr>
        <w:numPr>
          <w:ilvl w:val="0"/>
          <w:numId w:val="36"/>
        </w:numPr>
        <w:spacing w:after="0" w:line="264" w:lineRule="auto"/>
        <w:jc w:val="both"/>
      </w:pPr>
      <w:r w:rsidRPr="00D56B73">
        <w:rPr>
          <w:rFonts w:ascii="Times New Roman" w:hAnsi="Times New Roman"/>
          <w:color w:val="000000"/>
          <w:sz w:val="28"/>
        </w:rPr>
        <w:t xml:space="preserve">Раскрывать наиболее значимые события и процессы истории России </w:t>
      </w:r>
      <w:r>
        <w:rPr>
          <w:rFonts w:ascii="Times New Roman" w:hAnsi="Times New Roman"/>
          <w:color w:val="000000"/>
          <w:sz w:val="28"/>
        </w:rPr>
        <w:t>XX</w:t>
      </w:r>
      <w:r w:rsidRPr="00D56B73">
        <w:rPr>
          <w:rFonts w:ascii="Times New Roman" w:hAnsi="Times New Roman"/>
          <w:color w:val="000000"/>
          <w:sz w:val="28"/>
        </w:rPr>
        <w:t xml:space="preserve"> - начала </w:t>
      </w:r>
      <w:r>
        <w:rPr>
          <w:rFonts w:ascii="Times New Roman" w:hAnsi="Times New Roman"/>
          <w:color w:val="000000"/>
          <w:sz w:val="28"/>
        </w:rPr>
        <w:t>XXI</w:t>
      </w:r>
      <w:r w:rsidRPr="00D56B73">
        <w:rPr>
          <w:rFonts w:ascii="Times New Roman" w:hAnsi="Times New Roman"/>
          <w:color w:val="000000"/>
          <w:sz w:val="28"/>
        </w:rPr>
        <w:t xml:space="preserve"> в.</w:t>
      </w:r>
    </w:p>
    <w:p w:rsidR="00EB6466" w:rsidRPr="00D56B73" w:rsidRDefault="00FD553C">
      <w:pPr>
        <w:spacing w:after="0" w:line="264" w:lineRule="auto"/>
        <w:ind w:left="120"/>
        <w:jc w:val="both"/>
      </w:pPr>
      <w:r w:rsidRPr="00D56B7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EB6466" w:rsidRPr="00D56B73" w:rsidRDefault="00FD553C">
      <w:pPr>
        <w:numPr>
          <w:ilvl w:val="0"/>
          <w:numId w:val="37"/>
        </w:numPr>
        <w:spacing w:after="0" w:line="264" w:lineRule="auto"/>
        <w:jc w:val="both"/>
      </w:pPr>
      <w:r w:rsidRPr="00D56B73">
        <w:rPr>
          <w:rFonts w:ascii="Times New Roman" w:hAnsi="Times New Roman"/>
          <w:color w:val="000000"/>
          <w:sz w:val="28"/>
        </w:rPr>
        <w:lastRenderedPageBreak/>
        <w:t xml:space="preserve">сопоставлять высказывания историков, содержащие разные мнения по спорным вопросам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w:t>
      </w:r>
      <w:r>
        <w:rPr>
          <w:rFonts w:ascii="Times New Roman" w:hAnsi="Times New Roman"/>
          <w:color w:val="000000"/>
          <w:sz w:val="28"/>
        </w:rPr>
        <w:t>XX</w:t>
      </w:r>
      <w:r w:rsidRPr="00D56B73">
        <w:rPr>
          <w:rFonts w:ascii="Times New Roman" w:hAnsi="Times New Roman"/>
          <w:color w:val="000000"/>
          <w:sz w:val="28"/>
        </w:rPr>
        <w:t xml:space="preserve"> в., объяснять, что могло лежать в их основе;</w:t>
      </w:r>
    </w:p>
    <w:p w:rsidR="00EB6466" w:rsidRPr="00D56B73" w:rsidRDefault="00FD553C">
      <w:pPr>
        <w:numPr>
          <w:ilvl w:val="0"/>
          <w:numId w:val="37"/>
        </w:numPr>
        <w:spacing w:after="0" w:line="264" w:lineRule="auto"/>
        <w:jc w:val="both"/>
      </w:pPr>
      <w:r w:rsidRPr="00D56B73">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EB6466" w:rsidRPr="00D56B73" w:rsidRDefault="00FD553C">
      <w:pPr>
        <w:numPr>
          <w:ilvl w:val="0"/>
          <w:numId w:val="37"/>
        </w:numPr>
        <w:spacing w:after="0" w:line="264" w:lineRule="auto"/>
        <w:jc w:val="both"/>
      </w:pPr>
      <w:r w:rsidRPr="00D56B73">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EB6466" w:rsidRDefault="00FD553C">
      <w:pPr>
        <w:spacing w:after="0" w:line="264" w:lineRule="auto"/>
        <w:ind w:left="120"/>
        <w:jc w:val="both"/>
      </w:pPr>
      <w:r>
        <w:rPr>
          <w:rFonts w:ascii="Times New Roman" w:hAnsi="Times New Roman"/>
          <w:color w:val="000000"/>
          <w:sz w:val="28"/>
        </w:rPr>
        <w:t>8. Применение исторических знаний:</w:t>
      </w:r>
    </w:p>
    <w:p w:rsidR="00EB6466" w:rsidRPr="00D56B73" w:rsidRDefault="00FD553C">
      <w:pPr>
        <w:numPr>
          <w:ilvl w:val="0"/>
          <w:numId w:val="38"/>
        </w:numPr>
        <w:spacing w:after="0" w:line="264" w:lineRule="auto"/>
        <w:jc w:val="both"/>
      </w:pPr>
      <w:r w:rsidRPr="00D56B73">
        <w:rPr>
          <w:rFonts w:ascii="Times New Roman" w:hAnsi="Times New Roman"/>
          <w:color w:val="000000"/>
          <w:sz w:val="28"/>
        </w:rPr>
        <w:t xml:space="preserve">распознавать в окружающей среде, в том числе в родном городе, регионе памятники материальной и художественной культуры </w:t>
      </w:r>
      <w:r>
        <w:rPr>
          <w:rFonts w:ascii="Times New Roman" w:hAnsi="Times New Roman"/>
          <w:color w:val="000000"/>
          <w:sz w:val="28"/>
        </w:rPr>
        <w:t>XIX</w:t>
      </w:r>
      <w:r w:rsidRPr="00D56B73">
        <w:rPr>
          <w:rFonts w:ascii="Times New Roman" w:hAnsi="Times New Roman"/>
          <w:color w:val="000000"/>
          <w:sz w:val="28"/>
        </w:rPr>
        <w:t xml:space="preserve"> – начала ХХ в., объяснять, в чем заключалось их значение для времени их создания и для современного общества;</w:t>
      </w:r>
    </w:p>
    <w:p w:rsidR="00EB6466" w:rsidRPr="00D56B73" w:rsidRDefault="00FD553C">
      <w:pPr>
        <w:numPr>
          <w:ilvl w:val="0"/>
          <w:numId w:val="38"/>
        </w:numPr>
        <w:spacing w:after="0" w:line="264" w:lineRule="auto"/>
        <w:jc w:val="both"/>
      </w:pPr>
      <w:r w:rsidRPr="00D56B73">
        <w:rPr>
          <w:rFonts w:ascii="Times New Roman" w:hAnsi="Times New Roman"/>
          <w:color w:val="000000"/>
          <w:sz w:val="28"/>
        </w:rPr>
        <w:t xml:space="preserve">выполнять учебные проекты по отечественной и всеобщей истории </w:t>
      </w:r>
      <w:r>
        <w:rPr>
          <w:rFonts w:ascii="Times New Roman" w:hAnsi="Times New Roman"/>
          <w:color w:val="000000"/>
          <w:sz w:val="28"/>
        </w:rPr>
        <w:t>XIX</w:t>
      </w:r>
      <w:r w:rsidRPr="00D56B73">
        <w:rPr>
          <w:rFonts w:ascii="Times New Roman" w:hAnsi="Times New Roman"/>
          <w:color w:val="000000"/>
          <w:sz w:val="28"/>
        </w:rPr>
        <w:t xml:space="preserve"> – начала ХХ в. (в том числе на региональном материале);</w:t>
      </w:r>
    </w:p>
    <w:p w:rsidR="00EB6466" w:rsidRPr="00D56B73" w:rsidRDefault="00FD553C">
      <w:pPr>
        <w:numPr>
          <w:ilvl w:val="0"/>
          <w:numId w:val="38"/>
        </w:numPr>
        <w:spacing w:after="0" w:line="264" w:lineRule="auto"/>
        <w:jc w:val="both"/>
      </w:pPr>
      <w:r w:rsidRPr="00D56B73">
        <w:rPr>
          <w:rFonts w:ascii="Times New Roman" w:hAnsi="Times New Roman"/>
          <w:color w:val="000000"/>
          <w:sz w:val="28"/>
        </w:rPr>
        <w:t xml:space="preserve">объяснять, в чем состоит наследие истории </w:t>
      </w:r>
      <w:r>
        <w:rPr>
          <w:rFonts w:ascii="Times New Roman" w:hAnsi="Times New Roman"/>
          <w:color w:val="000000"/>
          <w:sz w:val="28"/>
        </w:rPr>
        <w:t>XIX</w:t>
      </w:r>
      <w:r w:rsidRPr="00D56B73">
        <w:rPr>
          <w:rFonts w:ascii="Times New Roman" w:hAnsi="Times New Roman"/>
          <w:color w:val="000000"/>
          <w:sz w:val="28"/>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EB6466" w:rsidRPr="00D56B73" w:rsidRDefault="00FD553C">
      <w:pPr>
        <w:numPr>
          <w:ilvl w:val="0"/>
          <w:numId w:val="38"/>
        </w:numPr>
        <w:spacing w:after="0" w:line="264" w:lineRule="auto"/>
        <w:jc w:val="both"/>
      </w:pPr>
      <w:r w:rsidRPr="00D56B73">
        <w:rPr>
          <w:rFonts w:ascii="Times New Roman" w:hAnsi="Times New Roman"/>
          <w:color w:val="000000"/>
          <w:sz w:val="28"/>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Pr>
          <w:rFonts w:ascii="Times New Roman" w:hAnsi="Times New Roman"/>
          <w:color w:val="000000"/>
          <w:sz w:val="28"/>
        </w:rPr>
        <w:t>XX</w:t>
      </w:r>
      <w:r w:rsidRPr="00D56B73">
        <w:rPr>
          <w:rFonts w:ascii="Times New Roman" w:hAnsi="Times New Roman"/>
          <w:color w:val="000000"/>
          <w:sz w:val="28"/>
        </w:rPr>
        <w:t xml:space="preserve"> – начала ХХ</w:t>
      </w:r>
      <w:r>
        <w:rPr>
          <w:rFonts w:ascii="Times New Roman" w:hAnsi="Times New Roman"/>
          <w:color w:val="000000"/>
          <w:sz w:val="28"/>
        </w:rPr>
        <w:t>I</w:t>
      </w:r>
      <w:r w:rsidRPr="00D56B73">
        <w:rPr>
          <w:rFonts w:ascii="Times New Roman" w:hAnsi="Times New Roman"/>
          <w:color w:val="000000"/>
          <w:sz w:val="28"/>
        </w:rPr>
        <w:t xml:space="preserve"> вв.</w:t>
      </w:r>
    </w:p>
    <w:p w:rsidR="00EB6466" w:rsidRPr="00D56B73" w:rsidRDefault="00EB6466">
      <w:pPr>
        <w:sectPr w:rsidR="00EB6466" w:rsidRPr="00D56B73">
          <w:pgSz w:w="11906" w:h="16383"/>
          <w:pgMar w:top="1134" w:right="850" w:bottom="1134" w:left="1701" w:header="720" w:footer="720" w:gutter="0"/>
          <w:cols w:space="720"/>
        </w:sectPr>
      </w:pPr>
    </w:p>
    <w:p w:rsidR="00EB6466" w:rsidRDefault="00FD553C">
      <w:pPr>
        <w:spacing w:after="0"/>
        <w:ind w:left="120"/>
      </w:pPr>
      <w:bookmarkStart w:id="9" w:name="block-431442"/>
      <w:bookmarkEnd w:id="7"/>
      <w:r>
        <w:rPr>
          <w:rFonts w:ascii="Times New Roman" w:hAnsi="Times New Roman"/>
          <w:b/>
          <w:color w:val="000000"/>
          <w:sz w:val="28"/>
        </w:rPr>
        <w:lastRenderedPageBreak/>
        <w:t xml:space="preserve">ТЕМАТИЧЕСКОЕ ПЛАНИРОВАНИЕ </w:t>
      </w:r>
    </w:p>
    <w:p w:rsidR="00EB6466" w:rsidRDefault="00FD55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EB6466">
        <w:trPr>
          <w:trHeight w:val="144"/>
          <w:tblCellSpacing w:w="20" w:type="nil"/>
        </w:trPr>
        <w:tc>
          <w:tcPr>
            <w:tcW w:w="93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2816"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Наименование разделов и тем программы </w:t>
            </w:r>
          </w:p>
          <w:p w:rsidR="00EB6466" w:rsidRDefault="00EB6466">
            <w:pPr>
              <w:spacing w:after="0"/>
              <w:ind w:left="135"/>
            </w:pPr>
          </w:p>
        </w:tc>
        <w:tc>
          <w:tcPr>
            <w:tcW w:w="1885"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1885"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Pr>
                <w:rFonts w:ascii="Times New Roman" w:hAnsi="Times New Roman"/>
                <w:b/>
                <w:color w:val="000000"/>
                <w:sz w:val="24"/>
              </w:rPr>
              <w:t>Раздел 1.История Древнего мира</w:t>
            </w:r>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Первобытность</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Pr>
                <w:rFonts w:ascii="Times New Roman" w:hAnsi="Times New Roman"/>
                <w:b/>
                <w:color w:val="000000"/>
                <w:sz w:val="24"/>
              </w:rPr>
              <w:t>Раздел 2.Древний Восток</w:t>
            </w:r>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2.1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Древний Египет</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Древние цивилизации Месопотамии</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Восточное Средиземноморье в древности</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Персидская держава</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2.5</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Древняя Индия</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2.6</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Древний Китай</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Pr>
                <w:rFonts w:ascii="Times New Roman" w:hAnsi="Times New Roman"/>
                <w:b/>
                <w:color w:val="000000"/>
                <w:sz w:val="24"/>
              </w:rPr>
              <w:t>Раздел 3.Древняя Греция. Эллинизм</w:t>
            </w:r>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3.1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Древнейшая Греция</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3.2</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Греческие полисы</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3.3</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Культура Древней Греции</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3.4</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Македонские завоевания. Эллинизм</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Pr>
                <w:rFonts w:ascii="Times New Roman" w:hAnsi="Times New Roman"/>
                <w:b/>
                <w:color w:val="000000"/>
                <w:sz w:val="24"/>
              </w:rPr>
              <w:lastRenderedPageBreak/>
              <w:t>Раздел 4.Древний Рим</w:t>
            </w:r>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4.1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Возникновение Римского государства</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4.2</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Римские завоевания в Средиземноморье</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4.3</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Поздняя Римская республика. Гражданские войны</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5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4.4</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Расцвет и падение Римской империи</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4.5</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Культура Древнего Рима</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41393</w:t>
              </w:r>
              <w:r>
                <w:rPr>
                  <w:rFonts w:ascii="Times New Roman" w:hAnsi="Times New Roman"/>
                  <w:color w:val="0000FF"/>
                  <w:u w:val="single"/>
                </w:rPr>
                <w:t>a</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EB6466" w:rsidRDefault="00EB6466">
            <w:pPr>
              <w:spacing w:after="0"/>
              <w:ind w:left="135"/>
            </w:pPr>
          </w:p>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68 </w:t>
            </w:r>
          </w:p>
        </w:tc>
        <w:tc>
          <w:tcPr>
            <w:tcW w:w="4876" w:type="dxa"/>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25"/>
        <w:gridCol w:w="4086"/>
        <w:gridCol w:w="3010"/>
        <w:gridCol w:w="5022"/>
      </w:tblGrid>
      <w:tr w:rsidR="00EB6466">
        <w:trPr>
          <w:trHeight w:val="144"/>
          <w:tblCellSpacing w:w="20" w:type="nil"/>
        </w:trPr>
        <w:tc>
          <w:tcPr>
            <w:tcW w:w="98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2464"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Наименование разделов и тем программы </w:t>
            </w:r>
          </w:p>
          <w:p w:rsidR="00EB6466" w:rsidRDefault="00EB6466">
            <w:pPr>
              <w:spacing w:after="0"/>
              <w:ind w:left="135"/>
            </w:pPr>
          </w:p>
        </w:tc>
        <w:tc>
          <w:tcPr>
            <w:tcW w:w="1915"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5022"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1915"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rsidRPr="0017325A">
        <w:trPr>
          <w:trHeight w:val="144"/>
          <w:tblCellSpacing w:w="20" w:type="nil"/>
        </w:trPr>
        <w:tc>
          <w:tcPr>
            <w:tcW w:w="0" w:type="auto"/>
            <w:gridSpan w:val="4"/>
            <w:tcMar>
              <w:top w:w="50" w:type="dxa"/>
              <w:left w:w="100" w:type="dxa"/>
            </w:tcMar>
            <w:vAlign w:val="center"/>
          </w:tcPr>
          <w:p w:rsidR="00EB6466" w:rsidRPr="00D56B73" w:rsidRDefault="00FD553C">
            <w:pPr>
              <w:spacing w:after="0"/>
              <w:ind w:left="135"/>
            </w:pPr>
            <w:r w:rsidRPr="00D56B73">
              <w:rPr>
                <w:rFonts w:ascii="Times New Roman" w:hAnsi="Times New Roman"/>
                <w:b/>
                <w:color w:val="000000"/>
                <w:sz w:val="24"/>
              </w:rPr>
              <w:t>Раздел 1.Всеобщая история. История Средних веков</w:t>
            </w:r>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2464"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c</w:t>
              </w:r>
              <w:r w:rsidRPr="00D56B73">
                <w:rPr>
                  <w:rFonts w:ascii="Times New Roman" w:hAnsi="Times New Roman"/>
                  <w:color w:val="0000FF"/>
                  <w:u w:val="single"/>
                </w:rPr>
                <w:t>04</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Народы Европы в раннее Средневековье</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4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c</w:t>
              </w:r>
              <w:r w:rsidRPr="00D56B73">
                <w:rPr>
                  <w:rFonts w:ascii="Times New Roman" w:hAnsi="Times New Roman"/>
                  <w:color w:val="0000FF"/>
                  <w:u w:val="single"/>
                </w:rPr>
                <w:t>04</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1.3</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Византийская империя в </w:t>
            </w:r>
            <w:r>
              <w:rPr>
                <w:rFonts w:ascii="Times New Roman" w:hAnsi="Times New Roman"/>
                <w:color w:val="000000"/>
                <w:sz w:val="24"/>
              </w:rPr>
              <w:t>VI</w:t>
            </w:r>
            <w:r w:rsidRPr="00D56B73">
              <w:rPr>
                <w:rFonts w:ascii="Times New Roman" w:hAnsi="Times New Roman"/>
                <w:color w:val="000000"/>
                <w:sz w:val="24"/>
              </w:rPr>
              <w:t>—</w:t>
            </w:r>
            <w:r>
              <w:rPr>
                <w:rFonts w:ascii="Times New Roman" w:hAnsi="Times New Roman"/>
                <w:color w:val="000000"/>
                <w:sz w:val="24"/>
              </w:rPr>
              <w:t>XI</w:t>
            </w:r>
            <w:r w:rsidRPr="00D56B73">
              <w:rPr>
                <w:rFonts w:ascii="Times New Roman" w:hAnsi="Times New Roman"/>
                <w:color w:val="000000"/>
                <w:sz w:val="24"/>
              </w:rPr>
              <w:t xml:space="preserve"> вв.</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c</w:t>
              </w:r>
              <w:r w:rsidRPr="00D56B73">
                <w:rPr>
                  <w:rFonts w:ascii="Times New Roman" w:hAnsi="Times New Roman"/>
                  <w:color w:val="0000FF"/>
                  <w:u w:val="single"/>
                </w:rPr>
                <w:t>04</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Арабы в </w:t>
            </w:r>
            <w:r>
              <w:rPr>
                <w:rFonts w:ascii="Times New Roman" w:hAnsi="Times New Roman"/>
                <w:color w:val="000000"/>
                <w:sz w:val="24"/>
              </w:rPr>
              <w:t>VI</w:t>
            </w:r>
            <w:r w:rsidRPr="00D56B73">
              <w:rPr>
                <w:rFonts w:ascii="Times New Roman" w:hAnsi="Times New Roman"/>
                <w:color w:val="000000"/>
                <w:sz w:val="24"/>
              </w:rPr>
              <w:t>—Х</w:t>
            </w:r>
            <w:r>
              <w:rPr>
                <w:rFonts w:ascii="Times New Roman" w:hAnsi="Times New Roman"/>
                <w:color w:val="000000"/>
                <w:sz w:val="24"/>
              </w:rPr>
              <w:t>I</w:t>
            </w:r>
            <w:r w:rsidRPr="00D56B73">
              <w:rPr>
                <w:rFonts w:ascii="Times New Roman" w:hAnsi="Times New Roman"/>
                <w:color w:val="000000"/>
                <w:sz w:val="24"/>
              </w:rPr>
              <w:t xml:space="preserve"> вв.</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c</w:t>
              </w:r>
              <w:r w:rsidRPr="00D56B73">
                <w:rPr>
                  <w:rFonts w:ascii="Times New Roman" w:hAnsi="Times New Roman"/>
                  <w:color w:val="0000FF"/>
                  <w:u w:val="single"/>
                </w:rPr>
                <w:t>04</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2464" w:type="dxa"/>
            <w:tcMar>
              <w:top w:w="50" w:type="dxa"/>
              <w:left w:w="100" w:type="dxa"/>
            </w:tcMar>
            <w:vAlign w:val="center"/>
          </w:tcPr>
          <w:p w:rsidR="00EB6466" w:rsidRDefault="00FD553C">
            <w:pPr>
              <w:spacing w:after="0"/>
              <w:ind w:left="135"/>
            </w:pPr>
            <w:r>
              <w:rPr>
                <w:rFonts w:ascii="Times New Roman" w:hAnsi="Times New Roman"/>
                <w:color w:val="000000"/>
                <w:sz w:val="24"/>
              </w:rPr>
              <w:t>Средневековое европейское общество</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3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c</w:t>
              </w:r>
              <w:r w:rsidRPr="00D56B73">
                <w:rPr>
                  <w:rFonts w:ascii="Times New Roman" w:hAnsi="Times New Roman"/>
                  <w:color w:val="0000FF"/>
                  <w:u w:val="single"/>
                </w:rPr>
                <w:t>04</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Государства Европы в </w:t>
            </w:r>
            <w:r>
              <w:rPr>
                <w:rFonts w:ascii="Times New Roman" w:hAnsi="Times New Roman"/>
                <w:color w:val="000000"/>
                <w:sz w:val="24"/>
              </w:rPr>
              <w:t>XII</w:t>
            </w:r>
            <w:r w:rsidRPr="00D56B73">
              <w:rPr>
                <w:rFonts w:ascii="Times New Roman" w:hAnsi="Times New Roman"/>
                <w:color w:val="000000"/>
                <w:sz w:val="24"/>
              </w:rPr>
              <w:t>—</w:t>
            </w:r>
            <w:r>
              <w:rPr>
                <w:rFonts w:ascii="Times New Roman" w:hAnsi="Times New Roman"/>
                <w:color w:val="000000"/>
                <w:sz w:val="24"/>
              </w:rPr>
              <w:t>XV</w:t>
            </w:r>
            <w:r w:rsidRPr="00D56B73">
              <w:rPr>
                <w:rFonts w:ascii="Times New Roman" w:hAnsi="Times New Roman"/>
                <w:color w:val="000000"/>
                <w:sz w:val="24"/>
              </w:rPr>
              <w:t xml:space="preserve"> вв.</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4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c</w:t>
              </w:r>
              <w:r w:rsidRPr="00D56B73">
                <w:rPr>
                  <w:rFonts w:ascii="Times New Roman" w:hAnsi="Times New Roman"/>
                  <w:color w:val="0000FF"/>
                  <w:u w:val="single"/>
                </w:rPr>
                <w:t>04</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2464" w:type="dxa"/>
            <w:tcMar>
              <w:top w:w="50" w:type="dxa"/>
              <w:left w:w="100" w:type="dxa"/>
            </w:tcMar>
            <w:vAlign w:val="center"/>
          </w:tcPr>
          <w:p w:rsidR="00EB6466" w:rsidRDefault="00FD553C">
            <w:pPr>
              <w:spacing w:after="0"/>
              <w:ind w:left="135"/>
            </w:pPr>
            <w:r>
              <w:rPr>
                <w:rFonts w:ascii="Times New Roman" w:hAnsi="Times New Roman"/>
                <w:color w:val="000000"/>
                <w:sz w:val="24"/>
              </w:rPr>
              <w:t>Культура средневековой Европы</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c</w:t>
              </w:r>
              <w:r w:rsidRPr="00D56B73">
                <w:rPr>
                  <w:rFonts w:ascii="Times New Roman" w:hAnsi="Times New Roman"/>
                  <w:color w:val="0000FF"/>
                  <w:u w:val="single"/>
                </w:rPr>
                <w:t>04</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Страны Востока в Средние века</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c</w:t>
              </w:r>
              <w:r w:rsidRPr="00D56B73">
                <w:rPr>
                  <w:rFonts w:ascii="Times New Roman" w:hAnsi="Times New Roman"/>
                  <w:color w:val="0000FF"/>
                  <w:u w:val="single"/>
                </w:rPr>
                <w:t>04</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Государства доколумбовой Америки в Средние века</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c</w:t>
              </w:r>
              <w:r w:rsidRPr="00D56B73">
                <w:rPr>
                  <w:rFonts w:ascii="Times New Roman" w:hAnsi="Times New Roman"/>
                  <w:color w:val="0000FF"/>
                  <w:u w:val="single"/>
                </w:rPr>
                <w:t>04</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1.10</w:t>
            </w:r>
          </w:p>
        </w:tc>
        <w:tc>
          <w:tcPr>
            <w:tcW w:w="2464"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c</w:t>
              </w:r>
              <w:r w:rsidRPr="00D56B73">
                <w:rPr>
                  <w:rFonts w:ascii="Times New Roman" w:hAnsi="Times New Roman"/>
                  <w:color w:val="0000FF"/>
                  <w:u w:val="single"/>
                </w:rPr>
                <w:t>04</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3010"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EB6466" w:rsidRDefault="00EB6466"/>
        </w:tc>
      </w:tr>
      <w:tr w:rsidR="00EB6466" w:rsidRPr="0017325A">
        <w:trPr>
          <w:trHeight w:val="144"/>
          <w:tblCellSpacing w:w="20" w:type="nil"/>
        </w:trPr>
        <w:tc>
          <w:tcPr>
            <w:tcW w:w="0" w:type="auto"/>
            <w:gridSpan w:val="4"/>
            <w:tcMar>
              <w:top w:w="50" w:type="dxa"/>
              <w:left w:w="100" w:type="dxa"/>
            </w:tcMar>
            <w:vAlign w:val="center"/>
          </w:tcPr>
          <w:p w:rsidR="00EB6466" w:rsidRPr="00D56B73" w:rsidRDefault="00FD553C">
            <w:pPr>
              <w:spacing w:after="0"/>
              <w:ind w:left="135"/>
            </w:pPr>
            <w:r w:rsidRPr="00D56B73">
              <w:rPr>
                <w:rFonts w:ascii="Times New Roman" w:hAnsi="Times New Roman"/>
                <w:b/>
                <w:color w:val="000000"/>
                <w:sz w:val="24"/>
              </w:rPr>
              <w:t>Раздел 2.История России. От Руси к Российскому государству</w:t>
            </w:r>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2.1</w:t>
            </w:r>
          </w:p>
        </w:tc>
        <w:tc>
          <w:tcPr>
            <w:tcW w:w="2464"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a</w:t>
              </w:r>
              <w:r w:rsidRPr="00D56B73">
                <w:rPr>
                  <w:rFonts w:ascii="Times New Roman" w:hAnsi="Times New Roman"/>
                  <w:color w:val="0000FF"/>
                  <w:u w:val="single"/>
                </w:rPr>
                <w:t>6</w:t>
              </w:r>
              <w:r>
                <w:rPr>
                  <w:rFonts w:ascii="Times New Roman" w:hAnsi="Times New Roman"/>
                  <w:color w:val="0000FF"/>
                  <w:u w:val="single"/>
                </w:rPr>
                <w:t>a</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Народы и государства на территории нашей страны в древности. Восточная Европа в середине </w:t>
            </w:r>
            <w:r>
              <w:rPr>
                <w:rFonts w:ascii="Times New Roman" w:hAnsi="Times New Roman"/>
                <w:color w:val="000000"/>
                <w:sz w:val="24"/>
              </w:rPr>
              <w:t>I</w:t>
            </w:r>
            <w:r w:rsidRPr="00D56B73">
              <w:rPr>
                <w:rFonts w:ascii="Times New Roman" w:hAnsi="Times New Roman"/>
                <w:color w:val="000000"/>
                <w:sz w:val="24"/>
              </w:rPr>
              <w:t xml:space="preserve"> тыс. н. э.</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5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a</w:t>
              </w:r>
              <w:r w:rsidRPr="00D56B73">
                <w:rPr>
                  <w:rFonts w:ascii="Times New Roman" w:hAnsi="Times New Roman"/>
                  <w:color w:val="0000FF"/>
                  <w:u w:val="single"/>
                </w:rPr>
                <w:t>6</w:t>
              </w:r>
              <w:r>
                <w:rPr>
                  <w:rFonts w:ascii="Times New Roman" w:hAnsi="Times New Roman"/>
                  <w:color w:val="0000FF"/>
                  <w:u w:val="single"/>
                </w:rPr>
                <w:t>a</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Русь в </w:t>
            </w:r>
            <w:r>
              <w:rPr>
                <w:rFonts w:ascii="Times New Roman" w:hAnsi="Times New Roman"/>
                <w:color w:val="000000"/>
                <w:sz w:val="24"/>
              </w:rPr>
              <w:t>IX</w:t>
            </w:r>
            <w:r w:rsidRPr="00D56B73">
              <w:rPr>
                <w:rFonts w:ascii="Times New Roman" w:hAnsi="Times New Roman"/>
                <w:color w:val="000000"/>
                <w:sz w:val="24"/>
              </w:rPr>
              <w:t xml:space="preserve"> — начале </w:t>
            </w:r>
            <w:r>
              <w:rPr>
                <w:rFonts w:ascii="Times New Roman" w:hAnsi="Times New Roman"/>
                <w:color w:val="000000"/>
                <w:sz w:val="24"/>
              </w:rPr>
              <w:t>XII</w:t>
            </w:r>
            <w:r w:rsidRPr="00D56B73">
              <w:rPr>
                <w:rFonts w:ascii="Times New Roman" w:hAnsi="Times New Roman"/>
                <w:color w:val="000000"/>
                <w:sz w:val="24"/>
              </w:rPr>
              <w:t xml:space="preserve"> в.</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13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a</w:t>
              </w:r>
              <w:r w:rsidRPr="00D56B73">
                <w:rPr>
                  <w:rFonts w:ascii="Times New Roman" w:hAnsi="Times New Roman"/>
                  <w:color w:val="0000FF"/>
                  <w:u w:val="single"/>
                </w:rPr>
                <w:t>6</w:t>
              </w:r>
              <w:r>
                <w:rPr>
                  <w:rFonts w:ascii="Times New Roman" w:hAnsi="Times New Roman"/>
                  <w:color w:val="0000FF"/>
                  <w:u w:val="single"/>
                </w:rPr>
                <w:t>a</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lastRenderedPageBreak/>
              <w:t>2.4</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Русь в середине </w:t>
            </w:r>
            <w:r>
              <w:rPr>
                <w:rFonts w:ascii="Times New Roman" w:hAnsi="Times New Roman"/>
                <w:color w:val="000000"/>
                <w:sz w:val="24"/>
              </w:rPr>
              <w:t>XII</w:t>
            </w:r>
            <w:r w:rsidRPr="00D56B73">
              <w:rPr>
                <w:rFonts w:ascii="Times New Roman" w:hAnsi="Times New Roman"/>
                <w:color w:val="000000"/>
                <w:sz w:val="24"/>
              </w:rPr>
              <w:t xml:space="preserve"> — начале </w:t>
            </w:r>
            <w:r>
              <w:rPr>
                <w:rFonts w:ascii="Times New Roman" w:hAnsi="Times New Roman"/>
                <w:color w:val="000000"/>
                <w:sz w:val="24"/>
              </w:rPr>
              <w:t>XIII</w:t>
            </w:r>
            <w:r w:rsidRPr="00D56B73">
              <w:rPr>
                <w:rFonts w:ascii="Times New Roman" w:hAnsi="Times New Roman"/>
                <w:color w:val="000000"/>
                <w:sz w:val="24"/>
              </w:rPr>
              <w:t xml:space="preserve"> в.</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a</w:t>
              </w:r>
              <w:r w:rsidRPr="00D56B73">
                <w:rPr>
                  <w:rFonts w:ascii="Times New Roman" w:hAnsi="Times New Roman"/>
                  <w:color w:val="0000FF"/>
                  <w:u w:val="single"/>
                </w:rPr>
                <w:t>6</w:t>
              </w:r>
              <w:r>
                <w:rPr>
                  <w:rFonts w:ascii="Times New Roman" w:hAnsi="Times New Roman"/>
                  <w:color w:val="0000FF"/>
                  <w:u w:val="single"/>
                </w:rPr>
                <w:t>a</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2.5</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D56B73">
              <w:rPr>
                <w:rFonts w:ascii="Times New Roman" w:hAnsi="Times New Roman"/>
                <w:color w:val="000000"/>
                <w:sz w:val="24"/>
              </w:rPr>
              <w:t xml:space="preserve"> — </w:t>
            </w:r>
            <w:r>
              <w:rPr>
                <w:rFonts w:ascii="Times New Roman" w:hAnsi="Times New Roman"/>
                <w:color w:val="000000"/>
                <w:sz w:val="24"/>
              </w:rPr>
              <w:t>XIV</w:t>
            </w:r>
            <w:r w:rsidRPr="00D56B73">
              <w:rPr>
                <w:rFonts w:ascii="Times New Roman" w:hAnsi="Times New Roman"/>
                <w:color w:val="000000"/>
                <w:sz w:val="24"/>
              </w:rPr>
              <w:t xml:space="preserve"> в.</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10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a</w:t>
              </w:r>
              <w:r w:rsidRPr="00D56B73">
                <w:rPr>
                  <w:rFonts w:ascii="Times New Roman" w:hAnsi="Times New Roman"/>
                  <w:color w:val="0000FF"/>
                  <w:u w:val="single"/>
                </w:rPr>
                <w:t>6</w:t>
              </w:r>
              <w:r>
                <w:rPr>
                  <w:rFonts w:ascii="Times New Roman" w:hAnsi="Times New Roman"/>
                  <w:color w:val="0000FF"/>
                  <w:u w:val="single"/>
                </w:rPr>
                <w:t>a</w:t>
              </w:r>
            </w:hyperlink>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2.6</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Формирование единого Русского государства в </w:t>
            </w:r>
            <w:r>
              <w:rPr>
                <w:rFonts w:ascii="Times New Roman" w:hAnsi="Times New Roman"/>
                <w:color w:val="000000"/>
                <w:sz w:val="24"/>
              </w:rPr>
              <w:t>XV</w:t>
            </w:r>
            <w:r w:rsidRPr="00D56B73">
              <w:rPr>
                <w:rFonts w:ascii="Times New Roman" w:hAnsi="Times New Roman"/>
                <w:color w:val="000000"/>
                <w:sz w:val="24"/>
              </w:rPr>
              <w:t xml:space="preserve"> в.</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8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a</w:t>
              </w:r>
              <w:r w:rsidRPr="00D56B73">
                <w:rPr>
                  <w:rFonts w:ascii="Times New Roman" w:hAnsi="Times New Roman"/>
                  <w:color w:val="0000FF"/>
                  <w:u w:val="single"/>
                </w:rPr>
                <w:t>6</w:t>
              </w:r>
              <w:r>
                <w:rPr>
                  <w:rFonts w:ascii="Times New Roman" w:hAnsi="Times New Roman"/>
                  <w:color w:val="0000FF"/>
                  <w:u w:val="single"/>
                </w:rPr>
                <w:t>a</w:t>
              </w:r>
            </w:hyperlink>
          </w:p>
        </w:tc>
      </w:tr>
      <w:tr w:rsidR="00EB6466">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2.7</w:t>
            </w:r>
          </w:p>
        </w:tc>
        <w:tc>
          <w:tcPr>
            <w:tcW w:w="2464"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Наш край с древнейших времен до конца </w:t>
            </w:r>
            <w:r>
              <w:rPr>
                <w:rFonts w:ascii="Times New Roman" w:hAnsi="Times New Roman"/>
                <w:color w:val="000000"/>
                <w:sz w:val="24"/>
              </w:rPr>
              <w:t>XV</w:t>
            </w:r>
            <w:r w:rsidRPr="00D56B73">
              <w:rPr>
                <w:rFonts w:ascii="Times New Roman" w:hAnsi="Times New Roman"/>
                <w:color w:val="000000"/>
                <w:sz w:val="24"/>
              </w:rPr>
              <w:t xml:space="preserve"> в.</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5022" w:type="dxa"/>
            <w:tcMar>
              <w:top w:w="50" w:type="dxa"/>
              <w:left w:w="100" w:type="dxa"/>
            </w:tcMar>
            <w:vAlign w:val="center"/>
          </w:tcPr>
          <w:p w:rsidR="00EB6466" w:rsidRDefault="00EB6466">
            <w:pPr>
              <w:spacing w:after="0"/>
              <w:ind w:left="135"/>
            </w:pPr>
          </w:p>
        </w:tc>
      </w:tr>
      <w:tr w:rsidR="00EB6466" w:rsidRPr="0017325A">
        <w:trPr>
          <w:trHeight w:val="144"/>
          <w:tblCellSpacing w:w="20" w:type="nil"/>
        </w:trPr>
        <w:tc>
          <w:tcPr>
            <w:tcW w:w="980" w:type="dxa"/>
            <w:tcMar>
              <w:top w:w="50" w:type="dxa"/>
              <w:left w:w="100" w:type="dxa"/>
            </w:tcMar>
            <w:vAlign w:val="center"/>
          </w:tcPr>
          <w:p w:rsidR="00EB6466" w:rsidRDefault="00FD553C">
            <w:pPr>
              <w:spacing w:after="0"/>
            </w:pPr>
            <w:r>
              <w:rPr>
                <w:rFonts w:ascii="Times New Roman" w:hAnsi="Times New Roman"/>
                <w:color w:val="000000"/>
                <w:sz w:val="24"/>
              </w:rPr>
              <w:t>2.8</w:t>
            </w:r>
          </w:p>
        </w:tc>
        <w:tc>
          <w:tcPr>
            <w:tcW w:w="2464"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91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414</w:t>
              </w:r>
              <w:r>
                <w:rPr>
                  <w:rFonts w:ascii="Times New Roman" w:hAnsi="Times New Roman"/>
                  <w:color w:val="0000FF"/>
                  <w:u w:val="single"/>
                </w:rPr>
                <w:t>a</w:t>
              </w:r>
              <w:r w:rsidRPr="00D56B73">
                <w:rPr>
                  <w:rFonts w:ascii="Times New Roman" w:hAnsi="Times New Roman"/>
                  <w:color w:val="0000FF"/>
                  <w:u w:val="single"/>
                </w:rPr>
                <w:t>6</w:t>
              </w:r>
              <w:r>
                <w:rPr>
                  <w:rFonts w:ascii="Times New Roman" w:hAnsi="Times New Roman"/>
                  <w:color w:val="0000FF"/>
                  <w:u w:val="single"/>
                </w:rPr>
                <w:t>a</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3010"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3010"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68 </w:t>
            </w:r>
          </w:p>
        </w:tc>
        <w:tc>
          <w:tcPr>
            <w:tcW w:w="5022" w:type="dxa"/>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EB6466">
        <w:trPr>
          <w:trHeight w:val="144"/>
          <w:tblCellSpacing w:w="20" w:type="nil"/>
        </w:trPr>
        <w:tc>
          <w:tcPr>
            <w:tcW w:w="93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2816"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Наименование разделов и тем программы </w:t>
            </w:r>
          </w:p>
          <w:p w:rsidR="00EB6466" w:rsidRDefault="00EB6466">
            <w:pPr>
              <w:spacing w:after="0"/>
              <w:ind w:left="135"/>
            </w:pPr>
          </w:p>
        </w:tc>
        <w:tc>
          <w:tcPr>
            <w:tcW w:w="1885"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1885"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sidRPr="00D56B73">
              <w:rPr>
                <w:rFonts w:ascii="Times New Roman" w:hAnsi="Times New Roman"/>
                <w:b/>
                <w:color w:val="000000"/>
                <w:sz w:val="24"/>
              </w:rPr>
              <w:t xml:space="preserve">Раздел 1.Всеобщая история. История Нового времени. </w:t>
            </w:r>
            <w:r>
              <w:rPr>
                <w:rFonts w:ascii="Times New Roman" w:hAnsi="Times New Roman"/>
                <w:b/>
                <w:color w:val="000000"/>
                <w:sz w:val="24"/>
              </w:rPr>
              <w:t>Конец XV — XVII в.</w:t>
            </w:r>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Великие географические открытия</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1.3</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Изменения в европейском обществе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w:t>
            </w:r>
            <w:r w:rsidRPr="00D56B73">
              <w:rPr>
                <w:rFonts w:ascii="Times New Roman" w:hAnsi="Times New Roman"/>
                <w:color w:val="000000"/>
                <w:sz w:val="24"/>
              </w:rPr>
              <w:t xml:space="preserve"> вв.</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Реформация и контрреформация в Европе</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Государства Европы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7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Международные отношения в </w:t>
            </w:r>
            <w:r>
              <w:rPr>
                <w:rFonts w:ascii="Times New Roman" w:hAnsi="Times New Roman"/>
                <w:color w:val="000000"/>
                <w:sz w:val="24"/>
              </w:rPr>
              <w:t>XVI</w:t>
            </w:r>
            <w:r w:rsidRPr="00D56B73">
              <w:rPr>
                <w:rFonts w:ascii="Times New Roman" w:hAnsi="Times New Roman"/>
                <w:color w:val="000000"/>
                <w:sz w:val="24"/>
              </w:rPr>
              <w:t xml:space="preserve"> -</w:t>
            </w:r>
            <w:r>
              <w:rPr>
                <w:rFonts w:ascii="Times New Roman" w:hAnsi="Times New Roman"/>
                <w:color w:val="000000"/>
                <w:sz w:val="24"/>
              </w:rPr>
              <w:t>XVII</w:t>
            </w:r>
            <w:r w:rsidRPr="00D56B73">
              <w:rPr>
                <w:rFonts w:ascii="Times New Roman" w:hAnsi="Times New Roman"/>
                <w:color w:val="000000"/>
                <w:sz w:val="24"/>
              </w:rPr>
              <w:t xml:space="preserve"> вв.</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Европейская культура в раннее Новое время</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Востока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w:t>
              </w:r>
              <w:r>
                <w:rPr>
                  <w:rFonts w:ascii="Times New Roman" w:hAnsi="Times New Roman"/>
                  <w:color w:val="0000FF"/>
                  <w:u w:val="single"/>
                </w:rPr>
                <w:t>a</w:t>
              </w:r>
              <w:r w:rsidRPr="00D56B73">
                <w:rPr>
                  <w:rFonts w:ascii="Times New Roman" w:hAnsi="Times New Roman"/>
                  <w:color w:val="0000FF"/>
                  <w:u w:val="single"/>
                </w:rPr>
                <w:t>9</w:t>
              </w:r>
              <w:r>
                <w:rPr>
                  <w:rFonts w:ascii="Times New Roman" w:hAnsi="Times New Roman"/>
                  <w:color w:val="0000FF"/>
                  <w:u w:val="single"/>
                </w:rPr>
                <w:t>a</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EB6466" w:rsidRDefault="00EB6466"/>
        </w:tc>
      </w:tr>
      <w:tr w:rsidR="00EB6466" w:rsidRPr="0017325A">
        <w:trPr>
          <w:trHeight w:val="144"/>
          <w:tblCellSpacing w:w="20" w:type="nil"/>
        </w:trPr>
        <w:tc>
          <w:tcPr>
            <w:tcW w:w="0" w:type="auto"/>
            <w:gridSpan w:val="4"/>
            <w:tcMar>
              <w:top w:w="50" w:type="dxa"/>
              <w:left w:w="100" w:type="dxa"/>
            </w:tcMar>
            <w:vAlign w:val="center"/>
          </w:tcPr>
          <w:p w:rsidR="00EB6466" w:rsidRPr="00D56B73" w:rsidRDefault="00FD553C">
            <w:pPr>
              <w:spacing w:after="0"/>
              <w:ind w:left="135"/>
            </w:pPr>
            <w:r w:rsidRPr="00D56B73">
              <w:rPr>
                <w:rFonts w:ascii="Times New Roman" w:hAnsi="Times New Roman"/>
                <w:b/>
                <w:color w:val="000000"/>
                <w:sz w:val="24"/>
              </w:rPr>
              <w:t xml:space="preserve">Раздел 2.История России. Россия в </w:t>
            </w:r>
            <w:r>
              <w:rPr>
                <w:rFonts w:ascii="Times New Roman" w:hAnsi="Times New Roman"/>
                <w:b/>
                <w:color w:val="000000"/>
                <w:sz w:val="24"/>
              </w:rPr>
              <w:t>XVI</w:t>
            </w:r>
            <w:r w:rsidRPr="00D56B73">
              <w:rPr>
                <w:rFonts w:ascii="Times New Roman" w:hAnsi="Times New Roman"/>
                <w:b/>
                <w:color w:val="000000"/>
                <w:sz w:val="24"/>
              </w:rPr>
              <w:t>—</w:t>
            </w:r>
            <w:r>
              <w:rPr>
                <w:rFonts w:ascii="Times New Roman" w:hAnsi="Times New Roman"/>
                <w:b/>
                <w:color w:val="000000"/>
                <w:sz w:val="24"/>
              </w:rPr>
              <w:t>XVII</w:t>
            </w:r>
            <w:r w:rsidRPr="00D56B73">
              <w:rPr>
                <w:rFonts w:ascii="Times New Roman" w:hAnsi="Times New Roman"/>
                <w:b/>
                <w:color w:val="000000"/>
                <w:sz w:val="24"/>
              </w:rPr>
              <w:t xml:space="preserve"> вв.: от великого княжества к царству</w:t>
            </w:r>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2.1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Россия в XVI в.</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13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4168</w:t>
              </w:r>
              <w:r>
                <w:rPr>
                  <w:rFonts w:ascii="Times New Roman" w:hAnsi="Times New Roman"/>
                  <w:color w:val="0000FF"/>
                  <w:u w:val="single"/>
                </w:rPr>
                <w:t>ec</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Смута в России</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9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4168</w:t>
              </w:r>
              <w:r>
                <w:rPr>
                  <w:rFonts w:ascii="Times New Roman" w:hAnsi="Times New Roman"/>
                  <w:color w:val="0000FF"/>
                  <w:u w:val="single"/>
                </w:rPr>
                <w:t>ec</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Россия в XVII в.</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4168</w:t>
              </w:r>
              <w:r>
                <w:rPr>
                  <w:rFonts w:ascii="Times New Roman" w:hAnsi="Times New Roman"/>
                  <w:color w:val="0000FF"/>
                  <w:u w:val="single"/>
                </w:rPr>
                <w:t>ec</w:t>
              </w:r>
            </w:hyperlink>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Культурное пространство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5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4168</w:t>
              </w:r>
              <w:r>
                <w:rPr>
                  <w:rFonts w:ascii="Times New Roman" w:hAnsi="Times New Roman"/>
                  <w:color w:val="0000FF"/>
                  <w:u w:val="single"/>
                </w:rPr>
                <w:t>ec</w:t>
              </w:r>
            </w:hyperlink>
          </w:p>
        </w:tc>
      </w:tr>
      <w:tr w:rsidR="00EB6466">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t>2.5</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Наш край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876" w:type="dxa"/>
            <w:tcMar>
              <w:top w:w="50" w:type="dxa"/>
              <w:left w:w="100" w:type="dxa"/>
            </w:tcMar>
            <w:vAlign w:val="center"/>
          </w:tcPr>
          <w:p w:rsidR="00EB6466" w:rsidRDefault="00EB6466">
            <w:pPr>
              <w:spacing w:after="0"/>
              <w:ind w:left="135"/>
            </w:pPr>
          </w:p>
        </w:tc>
      </w:tr>
      <w:tr w:rsidR="00EB6466" w:rsidRPr="0017325A">
        <w:trPr>
          <w:trHeight w:val="144"/>
          <w:tblCellSpacing w:w="20" w:type="nil"/>
        </w:trPr>
        <w:tc>
          <w:tcPr>
            <w:tcW w:w="933" w:type="dxa"/>
            <w:tcMar>
              <w:top w:w="50" w:type="dxa"/>
              <w:left w:w="100" w:type="dxa"/>
            </w:tcMar>
            <w:vAlign w:val="center"/>
          </w:tcPr>
          <w:p w:rsidR="00EB6466" w:rsidRDefault="00FD553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885"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4168</w:t>
              </w:r>
              <w:r>
                <w:rPr>
                  <w:rFonts w:ascii="Times New Roman" w:hAnsi="Times New Roman"/>
                  <w:color w:val="0000FF"/>
                  <w:u w:val="single"/>
                </w:rPr>
                <w:t>ec</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68 </w:t>
            </w:r>
          </w:p>
        </w:tc>
        <w:tc>
          <w:tcPr>
            <w:tcW w:w="4876" w:type="dxa"/>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0"/>
        <w:gridCol w:w="4201"/>
        <w:gridCol w:w="2988"/>
        <w:gridCol w:w="4956"/>
      </w:tblGrid>
      <w:tr w:rsidR="00EB6466">
        <w:trPr>
          <w:trHeight w:val="144"/>
          <w:tblCellSpacing w:w="20" w:type="nil"/>
        </w:trPr>
        <w:tc>
          <w:tcPr>
            <w:tcW w:w="949"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264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Наименование разделов и тем программы </w:t>
            </w:r>
          </w:p>
          <w:p w:rsidR="00EB6466" w:rsidRDefault="00EB6466">
            <w:pPr>
              <w:spacing w:after="0"/>
              <w:ind w:left="135"/>
            </w:pPr>
          </w:p>
        </w:tc>
        <w:tc>
          <w:tcPr>
            <w:tcW w:w="1901"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1901"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sidRPr="00D56B73">
              <w:rPr>
                <w:rFonts w:ascii="Times New Roman" w:hAnsi="Times New Roman"/>
                <w:b/>
                <w:color w:val="000000"/>
                <w:sz w:val="24"/>
              </w:rPr>
              <w:t xml:space="preserve">Раздел 1.Всеобщая история. История Нового времени. </w:t>
            </w:r>
            <w:r>
              <w:rPr>
                <w:rFonts w:ascii="Times New Roman" w:hAnsi="Times New Roman"/>
                <w:b/>
                <w:color w:val="000000"/>
                <w:sz w:val="24"/>
              </w:rPr>
              <w:t>XVIII в.</w:t>
            </w:r>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2640"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2640" w:type="dxa"/>
            <w:tcMar>
              <w:top w:w="50" w:type="dxa"/>
              <w:left w:w="100" w:type="dxa"/>
            </w:tcMar>
            <w:vAlign w:val="center"/>
          </w:tcPr>
          <w:p w:rsidR="00EB6466" w:rsidRDefault="00FD553C">
            <w:pPr>
              <w:spacing w:after="0"/>
              <w:ind w:left="135"/>
            </w:pPr>
            <w:r>
              <w:rPr>
                <w:rFonts w:ascii="Times New Roman" w:hAnsi="Times New Roman"/>
                <w:color w:val="000000"/>
                <w:sz w:val="24"/>
              </w:rPr>
              <w:t>Век Просвещения</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1.3</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Государства Европы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Британские колонии в Северной Америке</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Французская революция конца </w:t>
            </w:r>
            <w:r>
              <w:rPr>
                <w:rFonts w:ascii="Times New Roman" w:hAnsi="Times New Roman"/>
                <w:color w:val="000000"/>
                <w:sz w:val="24"/>
              </w:rPr>
              <w:t>XVIII</w:t>
            </w:r>
            <w:r w:rsidRPr="00D56B73">
              <w:rPr>
                <w:rFonts w:ascii="Times New Roman" w:hAnsi="Times New Roman"/>
                <w:color w:val="000000"/>
                <w:sz w:val="24"/>
              </w:rPr>
              <w:t xml:space="preserve"> века</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Европейская культура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Международные отношения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Востока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2640"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bce</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EB6466" w:rsidRDefault="00EB6466"/>
        </w:tc>
      </w:tr>
      <w:tr w:rsidR="00EB6466" w:rsidRPr="0017325A">
        <w:trPr>
          <w:trHeight w:val="144"/>
          <w:tblCellSpacing w:w="20" w:type="nil"/>
        </w:trPr>
        <w:tc>
          <w:tcPr>
            <w:tcW w:w="0" w:type="auto"/>
            <w:gridSpan w:val="4"/>
            <w:tcMar>
              <w:top w:w="50" w:type="dxa"/>
              <w:left w:w="100" w:type="dxa"/>
            </w:tcMar>
            <w:vAlign w:val="center"/>
          </w:tcPr>
          <w:p w:rsidR="00EB6466" w:rsidRPr="00D56B73" w:rsidRDefault="00FD553C">
            <w:pPr>
              <w:spacing w:after="0"/>
              <w:ind w:left="135"/>
            </w:pPr>
            <w:r w:rsidRPr="00D56B73">
              <w:rPr>
                <w:rFonts w:ascii="Times New Roman" w:hAnsi="Times New Roman"/>
                <w:b/>
                <w:color w:val="000000"/>
                <w:sz w:val="24"/>
              </w:rPr>
              <w:t xml:space="preserve">Раздел 2.История России. Россия в конце </w:t>
            </w:r>
            <w:r>
              <w:rPr>
                <w:rFonts w:ascii="Times New Roman" w:hAnsi="Times New Roman"/>
                <w:b/>
                <w:color w:val="000000"/>
                <w:sz w:val="24"/>
              </w:rPr>
              <w:t>XVII</w:t>
            </w:r>
            <w:r w:rsidRPr="00D56B73">
              <w:rPr>
                <w:rFonts w:ascii="Times New Roman" w:hAnsi="Times New Roman"/>
                <w:b/>
                <w:color w:val="000000"/>
                <w:sz w:val="24"/>
              </w:rPr>
              <w:t xml:space="preserve"> — </w:t>
            </w:r>
            <w:r>
              <w:rPr>
                <w:rFonts w:ascii="Times New Roman" w:hAnsi="Times New Roman"/>
                <w:b/>
                <w:color w:val="000000"/>
                <w:sz w:val="24"/>
              </w:rPr>
              <w:t>XVIII</w:t>
            </w:r>
            <w:r w:rsidRPr="00D56B73">
              <w:rPr>
                <w:rFonts w:ascii="Times New Roman" w:hAnsi="Times New Roman"/>
                <w:b/>
                <w:color w:val="000000"/>
                <w:sz w:val="24"/>
              </w:rPr>
              <w:t xml:space="preserve"> в.: от царства к империи</w:t>
            </w:r>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2.1</w:t>
            </w:r>
          </w:p>
        </w:tc>
        <w:tc>
          <w:tcPr>
            <w:tcW w:w="2640"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11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Россия после Петра </w:t>
            </w:r>
            <w:r>
              <w:rPr>
                <w:rFonts w:ascii="Times New Roman" w:hAnsi="Times New Roman"/>
                <w:color w:val="000000"/>
                <w:sz w:val="24"/>
              </w:rPr>
              <w:t>I</w:t>
            </w:r>
            <w:r w:rsidRPr="00D56B73">
              <w:rPr>
                <w:rFonts w:ascii="Times New Roman" w:hAnsi="Times New Roman"/>
                <w:color w:val="000000"/>
                <w:sz w:val="24"/>
              </w:rPr>
              <w:t>. Дворцовые перевороты</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7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Россия в 1760-1790-х гг. Правление Екатерины </w:t>
            </w:r>
            <w:r>
              <w:rPr>
                <w:rFonts w:ascii="Times New Roman" w:hAnsi="Times New Roman"/>
                <w:color w:val="000000"/>
                <w:sz w:val="24"/>
              </w:rPr>
              <w:t>II</w:t>
            </w:r>
            <w:r w:rsidRPr="00D56B73">
              <w:rPr>
                <w:rFonts w:ascii="Times New Roman" w:hAnsi="Times New Roman"/>
                <w:color w:val="000000"/>
                <w:sz w:val="24"/>
              </w:rPr>
              <w:t xml:space="preserve"> и Павла </w:t>
            </w:r>
            <w:r>
              <w:rPr>
                <w:rFonts w:ascii="Times New Roman" w:hAnsi="Times New Roman"/>
                <w:color w:val="000000"/>
                <w:sz w:val="24"/>
              </w:rPr>
              <w:t>I</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18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Культурное пространство Российской империи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2.6</w:t>
            </w:r>
          </w:p>
        </w:tc>
        <w:tc>
          <w:tcPr>
            <w:tcW w:w="264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Наш край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956" w:type="dxa"/>
            <w:tcMar>
              <w:top w:w="50" w:type="dxa"/>
              <w:left w:w="100" w:type="dxa"/>
            </w:tcMar>
            <w:vAlign w:val="center"/>
          </w:tcPr>
          <w:p w:rsidR="00EB6466" w:rsidRDefault="00EB6466">
            <w:pPr>
              <w:spacing w:after="0"/>
              <w:ind w:left="135"/>
            </w:pPr>
          </w:p>
        </w:tc>
      </w:tr>
      <w:tr w:rsidR="00EB6466" w:rsidRPr="0017325A">
        <w:trPr>
          <w:trHeight w:val="144"/>
          <w:tblCellSpacing w:w="20" w:type="nil"/>
        </w:trPr>
        <w:tc>
          <w:tcPr>
            <w:tcW w:w="949" w:type="dxa"/>
            <w:tcMar>
              <w:top w:w="50" w:type="dxa"/>
              <w:left w:w="100" w:type="dxa"/>
            </w:tcMar>
            <w:vAlign w:val="center"/>
          </w:tcPr>
          <w:p w:rsidR="00EB6466" w:rsidRDefault="00FD553C">
            <w:pPr>
              <w:spacing w:after="0"/>
            </w:pPr>
            <w:r>
              <w:rPr>
                <w:rFonts w:ascii="Times New Roman" w:hAnsi="Times New Roman"/>
                <w:color w:val="000000"/>
                <w:sz w:val="24"/>
              </w:rPr>
              <w:t>2.7</w:t>
            </w:r>
          </w:p>
        </w:tc>
        <w:tc>
          <w:tcPr>
            <w:tcW w:w="2640"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90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418</w:t>
              </w:r>
              <w:r>
                <w:rPr>
                  <w:rFonts w:ascii="Times New Roman" w:hAnsi="Times New Roman"/>
                  <w:color w:val="0000FF"/>
                  <w:u w:val="single"/>
                </w:rPr>
                <w:t>a</w:t>
              </w:r>
              <w:r w:rsidRPr="00D56B73">
                <w:rPr>
                  <w:rFonts w:ascii="Times New Roman" w:hAnsi="Times New Roman"/>
                  <w:color w:val="0000FF"/>
                  <w:u w:val="single"/>
                </w:rPr>
                <w:t>34</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2988"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68 </w:t>
            </w:r>
          </w:p>
        </w:tc>
        <w:tc>
          <w:tcPr>
            <w:tcW w:w="4956" w:type="dxa"/>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4"/>
        <w:gridCol w:w="4267"/>
        <w:gridCol w:w="2956"/>
        <w:gridCol w:w="4860"/>
      </w:tblGrid>
      <w:tr w:rsidR="00EB6466">
        <w:trPr>
          <w:trHeight w:val="144"/>
          <w:tblCellSpacing w:w="20" w:type="nil"/>
        </w:trPr>
        <w:tc>
          <w:tcPr>
            <w:tcW w:w="95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2816"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Наименование разделов и тем программы </w:t>
            </w:r>
          </w:p>
          <w:p w:rsidR="00EB6466" w:rsidRDefault="00EB6466">
            <w:pPr>
              <w:spacing w:after="0"/>
              <w:ind w:left="135"/>
            </w:pPr>
          </w:p>
        </w:tc>
        <w:tc>
          <w:tcPr>
            <w:tcW w:w="1881"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486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1881"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sidRPr="00D56B73">
              <w:rPr>
                <w:rFonts w:ascii="Times New Roman" w:hAnsi="Times New Roman"/>
                <w:b/>
                <w:color w:val="000000"/>
                <w:sz w:val="24"/>
              </w:rPr>
              <w:t xml:space="preserve">Раздел 1.Всеобщая история. История Нового времени. </w:t>
            </w:r>
            <w:r>
              <w:rPr>
                <w:rFonts w:ascii="Times New Roman" w:hAnsi="Times New Roman"/>
                <w:b/>
                <w:color w:val="000000"/>
                <w:sz w:val="24"/>
              </w:rPr>
              <w:t>XIХ — начало ХХ в.</w:t>
            </w:r>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Европа в начале </w:t>
            </w:r>
            <w:r>
              <w:rPr>
                <w:rFonts w:ascii="Times New Roman" w:hAnsi="Times New Roman"/>
                <w:color w:val="000000"/>
                <w:sz w:val="24"/>
              </w:rPr>
              <w:t>XIX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1.3</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Развитие индустриального общества в первой половине </w:t>
            </w:r>
            <w:r>
              <w:rPr>
                <w:rFonts w:ascii="Times New Roman" w:hAnsi="Times New Roman"/>
                <w:color w:val="000000"/>
                <w:sz w:val="24"/>
              </w:rPr>
              <w:t>XIX</w:t>
            </w:r>
            <w:r w:rsidRPr="00D56B73">
              <w:rPr>
                <w:rFonts w:ascii="Times New Roman" w:hAnsi="Times New Roman"/>
                <w:color w:val="000000"/>
                <w:sz w:val="24"/>
              </w:rPr>
              <w:t xml:space="preserve"> в.: экономика, социальные отношения, поитические процессы</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Политическое развитие европейскихстранв 1815—1840-х гг.</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Европы и Северной Америки в середине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Латинской Америки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Азии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Народы Африки в Х</w:t>
            </w:r>
            <w:r>
              <w:rPr>
                <w:rFonts w:ascii="Times New Roman" w:hAnsi="Times New Roman"/>
                <w:color w:val="000000"/>
                <w:sz w:val="24"/>
              </w:rPr>
              <w:t>I</w:t>
            </w:r>
            <w:r w:rsidRPr="00D56B73">
              <w:rPr>
                <w:rFonts w:ascii="Times New Roman" w:hAnsi="Times New Roman"/>
                <w:color w:val="000000"/>
                <w:sz w:val="24"/>
              </w:rPr>
              <w:t>Х — начале ХХ в.</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Развитие культуры в </w:t>
            </w:r>
            <w:r>
              <w:rPr>
                <w:rFonts w:ascii="Times New Roman" w:hAnsi="Times New Roman"/>
                <w:color w:val="000000"/>
                <w:sz w:val="24"/>
              </w:rPr>
              <w:t>XIX</w:t>
            </w:r>
            <w:r w:rsidRPr="00D56B73">
              <w:rPr>
                <w:rFonts w:ascii="Times New Roman" w:hAnsi="Times New Roman"/>
                <w:color w:val="000000"/>
                <w:sz w:val="24"/>
              </w:rPr>
              <w:t xml:space="preserve"> — начале ХХ в.</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1.10</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Международные отношения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1.11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adc</w:t>
              </w:r>
              <w:r w:rsidRPr="00D56B73">
                <w:rPr>
                  <w:rFonts w:ascii="Times New Roman" w:hAnsi="Times New Roman"/>
                  <w:color w:val="0000FF"/>
                  <w:u w:val="single"/>
                </w:rPr>
                <w:t>0</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56"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EB6466" w:rsidRDefault="00EB6466"/>
        </w:tc>
      </w:tr>
      <w:tr w:rsidR="00EB6466" w:rsidRPr="0017325A">
        <w:trPr>
          <w:trHeight w:val="144"/>
          <w:tblCellSpacing w:w="20" w:type="nil"/>
        </w:trPr>
        <w:tc>
          <w:tcPr>
            <w:tcW w:w="0" w:type="auto"/>
            <w:gridSpan w:val="4"/>
            <w:tcMar>
              <w:top w:w="50" w:type="dxa"/>
              <w:left w:w="100" w:type="dxa"/>
            </w:tcMar>
            <w:vAlign w:val="center"/>
          </w:tcPr>
          <w:p w:rsidR="00EB6466" w:rsidRPr="00D56B73" w:rsidRDefault="00FD553C">
            <w:pPr>
              <w:spacing w:after="0"/>
              <w:ind w:left="135"/>
            </w:pPr>
            <w:r w:rsidRPr="00D56B73">
              <w:rPr>
                <w:rFonts w:ascii="Times New Roman" w:hAnsi="Times New Roman"/>
                <w:b/>
                <w:color w:val="000000"/>
                <w:sz w:val="24"/>
              </w:rPr>
              <w:t xml:space="preserve">Раздел 2.История России. Российская империя в </w:t>
            </w:r>
            <w:r>
              <w:rPr>
                <w:rFonts w:ascii="Times New Roman" w:hAnsi="Times New Roman"/>
                <w:b/>
                <w:color w:val="000000"/>
                <w:sz w:val="24"/>
              </w:rPr>
              <w:t>XIX</w:t>
            </w:r>
            <w:r w:rsidRPr="00D56B73">
              <w:rPr>
                <w:rFonts w:ascii="Times New Roman" w:hAnsi="Times New Roman"/>
                <w:b/>
                <w:color w:val="000000"/>
                <w:sz w:val="24"/>
              </w:rPr>
              <w:t xml:space="preserve"> — начале </w:t>
            </w:r>
            <w:r>
              <w:rPr>
                <w:rFonts w:ascii="Times New Roman" w:hAnsi="Times New Roman"/>
                <w:b/>
                <w:color w:val="000000"/>
                <w:sz w:val="24"/>
              </w:rPr>
              <w:t>XX</w:t>
            </w:r>
            <w:r w:rsidRPr="00D56B73">
              <w:rPr>
                <w:rFonts w:ascii="Times New Roman" w:hAnsi="Times New Roman"/>
                <w:b/>
                <w:color w:val="000000"/>
                <w:sz w:val="24"/>
              </w:rPr>
              <w:t xml:space="preserve"> в.</w:t>
            </w:r>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Александровская эпоха: государственный либерализм</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7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Николаевское самодержавие: государственный консерватизм</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5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Культурное пространство империи в первой половине </w:t>
            </w:r>
            <w:r>
              <w:rPr>
                <w:rFonts w:ascii="Times New Roman" w:hAnsi="Times New Roman"/>
                <w:color w:val="000000"/>
                <w:sz w:val="24"/>
              </w:rPr>
              <w:t>XIX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2.5</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Народы России в первой половине </w:t>
            </w:r>
            <w:r>
              <w:rPr>
                <w:rFonts w:ascii="Times New Roman" w:hAnsi="Times New Roman"/>
                <w:color w:val="000000"/>
                <w:sz w:val="24"/>
              </w:rPr>
              <w:t>XIX</w:t>
            </w:r>
            <w:r w:rsidRPr="00D56B73">
              <w:rPr>
                <w:rFonts w:ascii="Times New Roman" w:hAnsi="Times New Roman"/>
                <w:color w:val="000000"/>
                <w:sz w:val="24"/>
              </w:rPr>
              <w:t xml:space="preserve"> в.</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2.6</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Социальная и правовая модернизация страны при Александре </w:t>
            </w:r>
            <w:r>
              <w:rPr>
                <w:rFonts w:ascii="Times New Roman" w:hAnsi="Times New Roman"/>
                <w:color w:val="000000"/>
                <w:sz w:val="24"/>
              </w:rPr>
              <w:t>II</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2.7</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Россия в 1880-1890-х гг.</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4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2.8</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Культурное пространство империи во второй половине </w:t>
            </w:r>
            <w:r>
              <w:rPr>
                <w:rFonts w:ascii="Times New Roman" w:hAnsi="Times New Roman"/>
                <w:color w:val="000000"/>
                <w:sz w:val="24"/>
              </w:rPr>
              <w:t>XIX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3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2.9</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Этнокультурный облик империи</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2.10</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Формирование гражданского общества и основные направления общественных движений</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2.11</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Россия на пороге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9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rsidRPr="0017325A">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2.12</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Обобщение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41</w:t>
              </w:r>
              <w:r>
                <w:rPr>
                  <w:rFonts w:ascii="Times New Roman" w:hAnsi="Times New Roman"/>
                  <w:color w:val="0000FF"/>
                  <w:u w:val="single"/>
                </w:rPr>
                <w:t>ac</w:t>
              </w:r>
              <w:r w:rsidRPr="00D56B73">
                <w:rPr>
                  <w:rFonts w:ascii="Times New Roman" w:hAnsi="Times New Roman"/>
                  <w:color w:val="0000FF"/>
                  <w:u w:val="single"/>
                </w:rPr>
                <w:t>44</w:t>
              </w:r>
            </w:hyperlink>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разделу</w:t>
            </w:r>
          </w:p>
        </w:tc>
        <w:tc>
          <w:tcPr>
            <w:tcW w:w="2956"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4"/>
            <w:tcMar>
              <w:top w:w="50" w:type="dxa"/>
              <w:left w:w="100" w:type="dxa"/>
            </w:tcMar>
            <w:vAlign w:val="center"/>
          </w:tcPr>
          <w:p w:rsidR="00EB6466" w:rsidRDefault="00FD553C">
            <w:pPr>
              <w:spacing w:after="0"/>
              <w:ind w:left="135"/>
            </w:pPr>
            <w:r w:rsidRPr="00D56B73">
              <w:rPr>
                <w:rFonts w:ascii="Times New Roman" w:hAnsi="Times New Roman"/>
                <w:b/>
                <w:color w:val="000000"/>
                <w:sz w:val="24"/>
              </w:rPr>
              <w:t>Раздел 3.</w:t>
            </w:r>
            <w:r w:rsidRPr="00D56B73">
              <w:rPr>
                <w:rFonts w:ascii="Times New Roman" w:hAnsi="Times New Roman"/>
                <w:color w:val="000000"/>
                <w:sz w:val="24"/>
              </w:rPr>
              <w:t xml:space="preserve"> Модуль. </w:t>
            </w:r>
            <w:r w:rsidRPr="00D56B73">
              <w:rPr>
                <w:rFonts w:ascii="Times New Roman" w:hAnsi="Times New Roman"/>
                <w:b/>
                <w:color w:val="000000"/>
                <w:sz w:val="24"/>
              </w:rPr>
              <w:t xml:space="preserve">Введение в Новейшую историю </w:t>
            </w:r>
            <w:r>
              <w:rPr>
                <w:rFonts w:ascii="Times New Roman" w:hAnsi="Times New Roman"/>
                <w:b/>
                <w:color w:val="000000"/>
                <w:sz w:val="24"/>
              </w:rPr>
              <w:t>России</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3.1</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3.2</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Февральская и Октябрьская революции 1917 г.</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4 </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3.3</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Великая Отечественная война (1941—1945 гг.)</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5 </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Распад СССР. Становление новой России (1992—1999 гг.)</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2 </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3.5</w:t>
            </w:r>
          </w:p>
        </w:tc>
        <w:tc>
          <w:tcPr>
            <w:tcW w:w="2816"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Возрождение страны с 2000-х гг. </w:t>
            </w:r>
            <w:r>
              <w:rPr>
                <w:rFonts w:ascii="Times New Roman" w:hAnsi="Times New Roman"/>
                <w:color w:val="000000"/>
                <w:sz w:val="24"/>
              </w:rPr>
              <w:t>Воссоединение Крыма с Россией</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3 </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953" w:type="dxa"/>
            <w:tcMar>
              <w:top w:w="50" w:type="dxa"/>
              <w:left w:w="100" w:type="dxa"/>
            </w:tcMar>
            <w:vAlign w:val="center"/>
          </w:tcPr>
          <w:p w:rsidR="00EB6466" w:rsidRDefault="00FD553C">
            <w:pPr>
              <w:spacing w:after="0"/>
            </w:pPr>
            <w:r>
              <w:rPr>
                <w:rFonts w:ascii="Times New Roman" w:hAnsi="Times New Roman"/>
                <w:color w:val="000000"/>
                <w:sz w:val="24"/>
              </w:rPr>
              <w:t>3.6</w:t>
            </w:r>
          </w:p>
        </w:tc>
        <w:tc>
          <w:tcPr>
            <w:tcW w:w="2816" w:type="dxa"/>
            <w:tcMar>
              <w:top w:w="50" w:type="dxa"/>
              <w:left w:w="100" w:type="dxa"/>
            </w:tcMar>
            <w:vAlign w:val="center"/>
          </w:tcPr>
          <w:p w:rsidR="00EB6466" w:rsidRDefault="00FD553C">
            <w:pPr>
              <w:spacing w:after="0"/>
              <w:ind w:left="135"/>
            </w:pPr>
            <w:r>
              <w:rPr>
                <w:rFonts w:ascii="Times New Roman" w:hAnsi="Times New Roman"/>
                <w:color w:val="000000"/>
                <w:sz w:val="24"/>
              </w:rPr>
              <w:t>Итоговое повторение</w:t>
            </w:r>
          </w:p>
        </w:tc>
        <w:tc>
          <w:tcPr>
            <w:tcW w:w="1881"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EB6466" w:rsidRDefault="00FD553C">
            <w:pPr>
              <w:spacing w:after="0"/>
              <w:ind w:left="135"/>
            </w:pPr>
            <w:r>
              <w:rPr>
                <w:rFonts w:ascii="Times New Roman" w:hAnsi="Times New Roman"/>
                <w:color w:val="000000"/>
                <w:sz w:val="24"/>
              </w:rPr>
              <w:t>Поле для свободного ввода</w:t>
            </w:r>
          </w:p>
        </w:tc>
      </w:tr>
      <w:tr w:rsidR="00EB6466">
        <w:trPr>
          <w:trHeight w:val="144"/>
          <w:tblCellSpacing w:w="20" w:type="nil"/>
        </w:trPr>
        <w:tc>
          <w:tcPr>
            <w:tcW w:w="0" w:type="auto"/>
            <w:gridSpan w:val="2"/>
            <w:tcMar>
              <w:top w:w="50" w:type="dxa"/>
              <w:left w:w="100" w:type="dxa"/>
            </w:tcMar>
            <w:vAlign w:val="center"/>
          </w:tcPr>
          <w:p w:rsidR="00EB6466" w:rsidRDefault="00FD553C">
            <w:pPr>
              <w:spacing w:after="0"/>
              <w:ind w:left="135"/>
            </w:pPr>
            <w:r>
              <w:rPr>
                <w:rFonts w:ascii="Times New Roman" w:hAnsi="Times New Roman"/>
                <w:color w:val="000000"/>
                <w:sz w:val="24"/>
              </w:rPr>
              <w:t>Итого по модулю</w:t>
            </w:r>
          </w:p>
        </w:tc>
        <w:tc>
          <w:tcPr>
            <w:tcW w:w="2956"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EB6466" w:rsidRDefault="00EB6466"/>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2956"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85 </w:t>
            </w:r>
          </w:p>
        </w:tc>
        <w:tc>
          <w:tcPr>
            <w:tcW w:w="4860" w:type="dxa"/>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bookmarkStart w:id="10" w:name="block-431443"/>
      <w:bookmarkEnd w:id="9"/>
      <w:r>
        <w:rPr>
          <w:rFonts w:ascii="Times New Roman" w:hAnsi="Times New Roman"/>
          <w:b/>
          <w:color w:val="000000"/>
          <w:sz w:val="28"/>
        </w:rPr>
        <w:lastRenderedPageBreak/>
        <w:t xml:space="preserve"> ПОУРОЧНОЕ ПЛАНИРОВАНИЕ </w:t>
      </w:r>
    </w:p>
    <w:p w:rsidR="00EB6466" w:rsidRDefault="00FD55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EB6466">
        <w:trPr>
          <w:trHeight w:val="144"/>
          <w:tblCellSpacing w:w="20" w:type="nil"/>
        </w:trPr>
        <w:tc>
          <w:tcPr>
            <w:tcW w:w="108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467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Тема урока </w:t>
            </w:r>
          </w:p>
          <w:p w:rsidR="00EB6466" w:rsidRDefault="00EB6466">
            <w:pPr>
              <w:spacing w:after="0"/>
              <w:ind w:left="135"/>
            </w:pPr>
          </w:p>
        </w:tc>
        <w:tc>
          <w:tcPr>
            <w:tcW w:w="2044"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2044"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Что изучает история.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w:t>
              </w:r>
              <w:r w:rsidRPr="00D56B73">
                <w:rPr>
                  <w:rFonts w:ascii="Times New Roman" w:hAnsi="Times New Roman"/>
                  <w:color w:val="0000FF"/>
                  <w:u w:val="single"/>
                </w:rPr>
                <w:t>8</w:t>
              </w:r>
              <w:r>
                <w:rPr>
                  <w:rFonts w:ascii="Times New Roman" w:hAnsi="Times New Roman"/>
                  <w:color w:val="0000FF"/>
                  <w:u w:val="single"/>
                </w:rPr>
                <w:t>d</w:t>
              </w:r>
              <w:r w:rsidRPr="00D56B73">
                <w:rPr>
                  <w:rFonts w:ascii="Times New Roman" w:hAnsi="Times New Roman"/>
                  <w:color w:val="0000FF"/>
                  <w:u w:val="single"/>
                </w:rPr>
                <w:t>54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Историческая хронология. Историческая карта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w:t>
              </w:r>
              <w:r w:rsidRPr="00D56B73">
                <w:rPr>
                  <w:rFonts w:ascii="Times New Roman" w:hAnsi="Times New Roman"/>
                  <w:color w:val="0000FF"/>
                  <w:u w:val="single"/>
                </w:rPr>
                <w:t>8</w:t>
              </w:r>
              <w:r>
                <w:rPr>
                  <w:rFonts w:ascii="Times New Roman" w:hAnsi="Times New Roman"/>
                  <w:color w:val="0000FF"/>
                  <w:u w:val="single"/>
                </w:rPr>
                <w:t>f</w:t>
              </w:r>
              <w:r w:rsidRPr="00D56B73">
                <w:rPr>
                  <w:rFonts w:ascii="Times New Roman" w:hAnsi="Times New Roman"/>
                  <w:color w:val="0000FF"/>
                  <w:u w:val="single"/>
                </w:rPr>
                <w:t>2</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Происхождение, расселение и эволюция древнейшего человека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w:t>
              </w:r>
              <w:r w:rsidRPr="00D56B73">
                <w:rPr>
                  <w:rFonts w:ascii="Times New Roman" w:hAnsi="Times New Roman"/>
                  <w:color w:val="0000FF"/>
                  <w:u w:val="single"/>
                </w:rPr>
                <w:t>9380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Появление человека разумного</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w:t>
              </w:r>
              <w:r w:rsidRPr="00D56B73">
                <w:rPr>
                  <w:rFonts w:ascii="Times New Roman" w:hAnsi="Times New Roman"/>
                  <w:color w:val="0000FF"/>
                  <w:u w:val="single"/>
                </w:rPr>
                <w:t>9740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Древнейшие земледельцы и скотоводы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w:t>
              </w:r>
              <w:r w:rsidRPr="00D56B73">
                <w:rPr>
                  <w:rFonts w:ascii="Times New Roman" w:hAnsi="Times New Roman"/>
                  <w:color w:val="0000FF"/>
                  <w:u w:val="single"/>
                </w:rPr>
                <w:t>9</w:t>
              </w:r>
              <w:r>
                <w:rPr>
                  <w:rFonts w:ascii="Times New Roman" w:hAnsi="Times New Roman"/>
                  <w:color w:val="0000FF"/>
                  <w:u w:val="single"/>
                </w:rPr>
                <w:t>c</w:t>
              </w:r>
              <w:r w:rsidRPr="00D56B73">
                <w:rPr>
                  <w:rFonts w:ascii="Times New Roman" w:hAnsi="Times New Roman"/>
                  <w:color w:val="0000FF"/>
                  <w:u w:val="single"/>
                </w:rPr>
                <w:t>68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От первобытности к цивилизации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fa</w:t>
              </w:r>
              <w:r w:rsidRPr="00D56B73">
                <w:rPr>
                  <w:rFonts w:ascii="Times New Roman" w:hAnsi="Times New Roman"/>
                  <w:color w:val="0000FF"/>
                  <w:u w:val="single"/>
                </w:rPr>
                <w:t>050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Природа Египта и ее влияние на условия жизни и занятия древних египтян</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fa</w:t>
              </w:r>
              <w:r w:rsidRPr="00D56B73">
                <w:rPr>
                  <w:rFonts w:ascii="Times New Roman" w:hAnsi="Times New Roman"/>
                  <w:color w:val="0000FF"/>
                  <w:u w:val="single"/>
                </w:rPr>
                <w:t>244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Возникновение государственной власти.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fa</w:t>
              </w:r>
              <w:r w:rsidRPr="00D56B73">
                <w:rPr>
                  <w:rFonts w:ascii="Times New Roman" w:hAnsi="Times New Roman"/>
                  <w:color w:val="0000FF"/>
                  <w:u w:val="single"/>
                </w:rPr>
                <w:t>6</w:t>
              </w:r>
              <w:r>
                <w:rPr>
                  <w:rFonts w:ascii="Times New Roman" w:hAnsi="Times New Roman"/>
                  <w:color w:val="0000FF"/>
                  <w:u w:val="single"/>
                </w:rPr>
                <w:t>ea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Управление государством (фараон, вельможи, чиновники)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faa</w:t>
              </w:r>
              <w:r w:rsidRPr="00D56B73">
                <w:rPr>
                  <w:rFonts w:ascii="Times New Roman" w:hAnsi="Times New Roman"/>
                  <w:color w:val="0000FF"/>
                  <w:u w:val="single"/>
                </w:rPr>
                <w:t>50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Условия жизни, положение и повинности населения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fabea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Отношения Египта с соседними народами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fadfc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Религиозные верования египтян</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fb</w:t>
              </w:r>
              <w:r w:rsidRPr="00D56B73">
                <w:rPr>
                  <w:rFonts w:ascii="Times New Roman" w:hAnsi="Times New Roman"/>
                  <w:color w:val="0000FF"/>
                  <w:u w:val="single"/>
                </w:rPr>
                <w:t>130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Познания древних египтян</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fb</w:t>
              </w:r>
              <w:r w:rsidRPr="00D56B73">
                <w:rPr>
                  <w:rFonts w:ascii="Times New Roman" w:hAnsi="Times New Roman"/>
                  <w:color w:val="0000FF"/>
                  <w:u w:val="single"/>
                </w:rPr>
                <w:t>324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Природные условия Месопотамии (Междуречья) и их влияние на занятия населения.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fb</w:t>
              </w:r>
              <w:r w:rsidRPr="00D56B73">
                <w:rPr>
                  <w:rFonts w:ascii="Times New Roman" w:hAnsi="Times New Roman"/>
                  <w:color w:val="0000FF"/>
                  <w:u w:val="single"/>
                </w:rPr>
                <w:t>540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Древний Вавилон.</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fb</w:t>
              </w:r>
              <w:r w:rsidRPr="00D56B73">
                <w:rPr>
                  <w:rFonts w:ascii="Times New Roman" w:hAnsi="Times New Roman"/>
                  <w:color w:val="0000FF"/>
                  <w:u w:val="single"/>
                </w:rPr>
                <w:t>748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Ассирия.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fbac</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Нововавилонское царство.</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fbdd</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Финикия.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Библиотека ЦОК</w:t>
            </w:r>
            <w:hyperlink r:id="rId10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fbfcc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Палестина и ее население. Возникновение Израильского государства.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fc</w:t>
              </w:r>
              <w:r w:rsidRPr="00D56B73">
                <w:rPr>
                  <w:rFonts w:ascii="Times New Roman" w:hAnsi="Times New Roman"/>
                  <w:color w:val="0000FF"/>
                  <w:u w:val="single"/>
                </w:rPr>
                <w:t>26</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Завоевания персов.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fc</w:t>
              </w:r>
              <w:r w:rsidRPr="00D56B73">
                <w:rPr>
                  <w:rFonts w:ascii="Times New Roman" w:hAnsi="Times New Roman"/>
                  <w:color w:val="0000FF"/>
                  <w:u w:val="single"/>
                </w:rPr>
                <w:t>4</w:t>
              </w:r>
              <w:r>
                <w:rPr>
                  <w:rFonts w:ascii="Times New Roman" w:hAnsi="Times New Roman"/>
                  <w:color w:val="0000FF"/>
                  <w:u w:val="single"/>
                </w:rPr>
                <w:t>c</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Государственное устройство Персидской державы.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fc</w:t>
              </w:r>
              <w:r w:rsidRPr="00D56B73">
                <w:rPr>
                  <w:rFonts w:ascii="Times New Roman" w:hAnsi="Times New Roman"/>
                  <w:color w:val="0000FF"/>
                  <w:u w:val="single"/>
                </w:rPr>
                <w:t>6</w:t>
              </w:r>
              <w:r>
                <w:rPr>
                  <w:rFonts w:ascii="Times New Roman" w:hAnsi="Times New Roman"/>
                  <w:color w:val="0000FF"/>
                  <w:u w:val="single"/>
                </w:rPr>
                <w:t>ca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Древняя Индия.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fc</w:t>
              </w:r>
              <w:r w:rsidRPr="00D56B73">
                <w:rPr>
                  <w:rFonts w:ascii="Times New Roman" w:hAnsi="Times New Roman"/>
                  <w:color w:val="0000FF"/>
                  <w:u w:val="single"/>
                </w:rPr>
                <w:t>8</w:t>
              </w:r>
              <w:r>
                <w:rPr>
                  <w:rFonts w:ascii="Times New Roman" w:hAnsi="Times New Roman"/>
                  <w:color w:val="0000FF"/>
                  <w:u w:val="single"/>
                </w:rPr>
                <w:t>dc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Религиозные верования и культура древних индийцев.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fcaf</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Древний Китай.</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fce</w:t>
              </w:r>
              <w:r w:rsidRPr="00D56B73">
                <w:rPr>
                  <w:rFonts w:ascii="Times New Roman" w:hAnsi="Times New Roman"/>
                  <w:color w:val="0000FF"/>
                  <w:u w:val="single"/>
                </w:rPr>
                <w:t>2</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Правление династии Хань.</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fd</w:t>
              </w:r>
              <w:r w:rsidRPr="00D56B73">
                <w:rPr>
                  <w:rFonts w:ascii="Times New Roman" w:hAnsi="Times New Roman"/>
                  <w:color w:val="0000FF"/>
                  <w:u w:val="single"/>
                </w:rPr>
                <w:t>07</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Религиозно-философские учения, наука и изобретения древних китайцев.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fd</w:t>
              </w:r>
              <w:r w:rsidRPr="00D56B73">
                <w:rPr>
                  <w:rFonts w:ascii="Times New Roman" w:hAnsi="Times New Roman"/>
                  <w:color w:val="0000FF"/>
                  <w:u w:val="single"/>
                </w:rPr>
                <w:t>336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Природные условия Древней Греции и их влияние на занятия населения.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fd</w:t>
              </w:r>
              <w:r w:rsidRPr="00D56B73">
                <w:rPr>
                  <w:rFonts w:ascii="Times New Roman" w:hAnsi="Times New Roman"/>
                  <w:color w:val="0000FF"/>
                  <w:u w:val="single"/>
                </w:rPr>
                <w:t>5</w:t>
              </w:r>
              <w:r>
                <w:rPr>
                  <w:rFonts w:ascii="Times New Roman" w:hAnsi="Times New Roman"/>
                  <w:color w:val="0000FF"/>
                  <w:u w:val="single"/>
                </w:rPr>
                <w:t>c</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Древнейшие государства Греции.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/863</w:t>
              </w:r>
              <w:r>
                <w:rPr>
                  <w:rFonts w:ascii="Times New Roman" w:hAnsi="Times New Roman"/>
                  <w:color w:val="0000FF"/>
                  <w:u w:val="single"/>
                </w:rPr>
                <w:t>fd</w:t>
              </w:r>
              <w:r w:rsidRPr="00D56B73">
                <w:rPr>
                  <w:rFonts w:ascii="Times New Roman" w:hAnsi="Times New Roman"/>
                  <w:color w:val="0000FF"/>
                  <w:u w:val="single"/>
                </w:rPr>
                <w:t>836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Троянская война.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a</w:t>
              </w:r>
              <w:r w:rsidRPr="00D56B73">
                <w:rPr>
                  <w:rFonts w:ascii="Times New Roman" w:hAnsi="Times New Roman"/>
                  <w:color w:val="0000FF"/>
                  <w:u w:val="single"/>
                </w:rPr>
                <w:t>31</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Поэмы Гомера «Илиада» и «Одиссея»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a</w:t>
              </w:r>
              <w:r w:rsidRPr="00D56B73">
                <w:rPr>
                  <w:rFonts w:ascii="Times New Roman" w:hAnsi="Times New Roman"/>
                  <w:color w:val="0000FF"/>
                  <w:u w:val="single"/>
                </w:rPr>
                <w:t>770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Подъем хозяйственной жизни греческих полисов после «темных веков»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a</w:t>
              </w:r>
              <w:r w:rsidRPr="00D56B73">
                <w:rPr>
                  <w:rFonts w:ascii="Times New Roman" w:hAnsi="Times New Roman"/>
                  <w:color w:val="0000FF"/>
                  <w:u w:val="single"/>
                </w:rPr>
                <w:t>91</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Образование городов-государств.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aae</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Великая греческая колонизация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Библиотека ЦОК</w:t>
            </w:r>
            <w:hyperlink r:id="rId12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ac</w:t>
              </w:r>
              <w:r w:rsidRPr="00D56B73">
                <w:rPr>
                  <w:rFonts w:ascii="Times New Roman" w:hAnsi="Times New Roman"/>
                  <w:color w:val="0000FF"/>
                  <w:u w:val="single"/>
                </w:rPr>
                <w:t>84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34</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Афины: утверждение демократии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ae</w:t>
              </w:r>
              <w:r w:rsidRPr="00D56B73">
                <w:rPr>
                  <w:rFonts w:ascii="Times New Roman" w:hAnsi="Times New Roman"/>
                  <w:color w:val="0000FF"/>
                  <w:u w:val="single"/>
                </w:rPr>
                <w:t>32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Спарта: основные группы населения, общественное устройство</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afcc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Греко-персидские войны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b</w:t>
              </w:r>
              <w:r w:rsidRPr="00D56B73">
                <w:rPr>
                  <w:rFonts w:ascii="Times New Roman" w:hAnsi="Times New Roman"/>
                  <w:color w:val="0000FF"/>
                  <w:u w:val="single"/>
                </w:rPr>
                <w:t>1</w:t>
              </w:r>
              <w:r>
                <w:rPr>
                  <w:rFonts w:ascii="Times New Roman" w:hAnsi="Times New Roman"/>
                  <w:color w:val="0000FF"/>
                  <w:u w:val="single"/>
                </w:rPr>
                <w:t>ca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Крупные сражения греко-персидских войн и их итоги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b</w:t>
              </w:r>
              <w:r w:rsidRPr="00D56B73">
                <w:rPr>
                  <w:rFonts w:ascii="Times New Roman" w:hAnsi="Times New Roman"/>
                  <w:color w:val="0000FF"/>
                  <w:u w:val="single"/>
                </w:rPr>
                <w:t>382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Расцвет Афинского государства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b</w:t>
              </w:r>
              <w:r w:rsidRPr="00D56B73">
                <w:rPr>
                  <w:rFonts w:ascii="Times New Roman" w:hAnsi="Times New Roman"/>
                  <w:color w:val="0000FF"/>
                  <w:u w:val="single"/>
                </w:rPr>
                <w:t>508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Хозяйственная жизнь в древнегреческом </w:t>
            </w:r>
            <w:r w:rsidRPr="00D56B73">
              <w:rPr>
                <w:rFonts w:ascii="Times New Roman" w:hAnsi="Times New Roman"/>
                <w:color w:val="000000"/>
                <w:sz w:val="24"/>
              </w:rPr>
              <w:lastRenderedPageBreak/>
              <w:t>обществе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b</w:t>
              </w:r>
              <w:r w:rsidRPr="00D56B73">
                <w:rPr>
                  <w:rFonts w:ascii="Times New Roman" w:hAnsi="Times New Roman"/>
                  <w:color w:val="0000FF"/>
                  <w:u w:val="single"/>
                </w:rPr>
                <w:t>67</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Пелопоннесская война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b</w:t>
              </w:r>
              <w:r w:rsidRPr="00D56B73">
                <w:rPr>
                  <w:rFonts w:ascii="Times New Roman" w:hAnsi="Times New Roman"/>
                  <w:color w:val="0000FF"/>
                  <w:u w:val="single"/>
                </w:rPr>
                <w:t>7</w:t>
              </w:r>
              <w:r>
                <w:rPr>
                  <w:rFonts w:ascii="Times New Roman" w:hAnsi="Times New Roman"/>
                  <w:color w:val="0000FF"/>
                  <w:u w:val="single"/>
                </w:rPr>
                <w:t>f</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Религия древних греков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b</w:t>
              </w:r>
              <w:r w:rsidRPr="00D56B73">
                <w:rPr>
                  <w:rFonts w:ascii="Times New Roman" w:hAnsi="Times New Roman"/>
                  <w:color w:val="0000FF"/>
                  <w:u w:val="single"/>
                </w:rPr>
                <w:t>990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Образование и наука в Древней Греции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bb</w:t>
              </w:r>
              <w:r w:rsidRPr="00D56B73">
                <w:rPr>
                  <w:rFonts w:ascii="Times New Roman" w:hAnsi="Times New Roman"/>
                  <w:color w:val="0000FF"/>
                  <w:u w:val="single"/>
                </w:rPr>
                <w:t>16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Искусство и досуг в Древней Греции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bcf</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44</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Возвышение Македонии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be</w:t>
              </w:r>
              <w:r w:rsidRPr="00D56B73">
                <w:rPr>
                  <w:rFonts w:ascii="Times New Roman" w:hAnsi="Times New Roman"/>
                  <w:color w:val="0000FF"/>
                  <w:u w:val="single"/>
                </w:rPr>
                <w:t>72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Александр Македонский и его завоевания на Востоке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c</w:t>
              </w:r>
              <w:r w:rsidRPr="00D56B73">
                <w:rPr>
                  <w:rFonts w:ascii="Times New Roman" w:hAnsi="Times New Roman"/>
                  <w:color w:val="0000FF"/>
                  <w:u w:val="single"/>
                </w:rPr>
                <w:t>002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Эллинистические государства Востока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/8640</w:t>
              </w:r>
              <w:r>
                <w:rPr>
                  <w:rFonts w:ascii="Times New Roman" w:hAnsi="Times New Roman"/>
                  <w:color w:val="0000FF"/>
                  <w:u w:val="single"/>
                </w:rPr>
                <w:t>c</w:t>
              </w:r>
              <w:r w:rsidRPr="00D56B73">
                <w:rPr>
                  <w:rFonts w:ascii="Times New Roman" w:hAnsi="Times New Roman"/>
                  <w:color w:val="0000FF"/>
                  <w:u w:val="single"/>
                </w:rPr>
                <w:t>1</w:t>
              </w:r>
              <w:r>
                <w:rPr>
                  <w:rFonts w:ascii="Times New Roman" w:hAnsi="Times New Roman"/>
                  <w:color w:val="0000FF"/>
                  <w:u w:val="single"/>
                </w:rPr>
                <w:t>c</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Природа и население Апеннинского полуострова в древности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/886460</w:t>
              </w:r>
              <w:r>
                <w:rPr>
                  <w:rFonts w:ascii="Times New Roman" w:hAnsi="Times New Roman"/>
                  <w:color w:val="0000FF"/>
                  <w:u w:val="single"/>
                </w:rPr>
                <w:t>aa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Республика римских граждан</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/886465</w:t>
              </w:r>
              <w:r>
                <w:rPr>
                  <w:rFonts w:ascii="Times New Roman" w:hAnsi="Times New Roman"/>
                  <w:color w:val="0000FF"/>
                  <w:u w:val="single"/>
                </w:rPr>
                <w:t>e</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Верования древних римлян</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/886469</w:t>
              </w:r>
              <w:r>
                <w:rPr>
                  <w:rFonts w:ascii="Times New Roman" w:hAnsi="Times New Roman"/>
                  <w:color w:val="0000FF"/>
                  <w:u w:val="single"/>
                </w:rPr>
                <w:t>b</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Войны Рима с Карфагеном</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/88646848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Ганнибал; битва при Каннах</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/88646</w:t>
              </w:r>
              <w:r>
                <w:rPr>
                  <w:rFonts w:ascii="Times New Roman" w:hAnsi="Times New Roman"/>
                  <w:color w:val="0000FF"/>
                  <w:u w:val="single"/>
                </w:rPr>
                <w:t>adc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52</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Установление господства Рима в Средиземноморье. </w:t>
            </w:r>
            <w:r>
              <w:rPr>
                <w:rFonts w:ascii="Times New Roman" w:hAnsi="Times New Roman"/>
                <w:color w:val="000000"/>
                <w:sz w:val="24"/>
              </w:rPr>
              <w:t>Римские провинции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/88646</w:t>
              </w:r>
              <w:r>
                <w:rPr>
                  <w:rFonts w:ascii="Times New Roman" w:hAnsi="Times New Roman"/>
                  <w:color w:val="0000FF"/>
                  <w:u w:val="single"/>
                </w:rPr>
                <w:t>c</w:t>
              </w:r>
              <w:r w:rsidRPr="00D56B73">
                <w:rPr>
                  <w:rFonts w:ascii="Times New Roman" w:hAnsi="Times New Roman"/>
                  <w:color w:val="0000FF"/>
                  <w:u w:val="single"/>
                </w:rPr>
                <w:t>1</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Социально-экономическое развитие </w:t>
            </w:r>
            <w:r w:rsidRPr="00D56B73">
              <w:rPr>
                <w:rFonts w:ascii="Times New Roman" w:hAnsi="Times New Roman"/>
                <w:color w:val="000000"/>
                <w:sz w:val="24"/>
              </w:rPr>
              <w:lastRenderedPageBreak/>
              <w:t>поздней Римской республики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/88646</w:t>
              </w:r>
              <w:r>
                <w:rPr>
                  <w:rFonts w:ascii="Times New Roman" w:hAnsi="Times New Roman"/>
                  <w:color w:val="0000FF"/>
                  <w:u w:val="single"/>
                </w:rPr>
                <w:t>d</w:t>
              </w:r>
              <w:r w:rsidRPr="00D56B73">
                <w:rPr>
                  <w:rFonts w:ascii="Times New Roman" w:hAnsi="Times New Roman"/>
                  <w:color w:val="0000FF"/>
                  <w:u w:val="single"/>
                </w:rPr>
                <w:t>5</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Реформы Гракхов: проекты реформ, мероприятия, итоги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/88646</w:t>
              </w:r>
              <w:r>
                <w:rPr>
                  <w:rFonts w:ascii="Times New Roman" w:hAnsi="Times New Roman"/>
                  <w:color w:val="0000FF"/>
                  <w:u w:val="single"/>
                </w:rPr>
                <w:t>e</w:t>
              </w:r>
              <w:r w:rsidRPr="00D56B73">
                <w:rPr>
                  <w:rFonts w:ascii="Times New Roman" w:hAnsi="Times New Roman"/>
                  <w:color w:val="0000FF"/>
                  <w:u w:val="single"/>
                </w:rPr>
                <w:t>7</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Гражданская война и установление диктатуры Суллы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/88646</w:t>
              </w:r>
              <w:r>
                <w:rPr>
                  <w:rFonts w:ascii="Times New Roman" w:hAnsi="Times New Roman"/>
                  <w:color w:val="0000FF"/>
                  <w:u w:val="single"/>
                </w:rPr>
                <w:t>faa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Гай Юлий Цезарь: путь к власти, диктатура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/886470</w:t>
              </w:r>
              <w:r>
                <w:rPr>
                  <w:rFonts w:ascii="Times New Roman" w:hAnsi="Times New Roman"/>
                  <w:color w:val="0000FF"/>
                  <w:u w:val="single"/>
                </w:rPr>
                <w:t>f</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Борьба между наследниками Цезаря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/886472</w:t>
              </w:r>
              <w:r>
                <w:rPr>
                  <w:rFonts w:ascii="Times New Roman" w:hAnsi="Times New Roman"/>
                  <w:color w:val="0000FF"/>
                  <w:u w:val="single"/>
                </w:rPr>
                <w:t>a</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Установление императорской власти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/886473</w:t>
              </w:r>
              <w:r>
                <w:rPr>
                  <w:rFonts w:ascii="Times New Roman" w:hAnsi="Times New Roman"/>
                  <w:color w:val="0000FF"/>
                  <w:u w:val="single"/>
                </w:rPr>
                <w:t>ba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Императоры Рима: завоеватели и правители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/886474</w:t>
              </w:r>
              <w:r>
                <w:rPr>
                  <w:rFonts w:ascii="Times New Roman" w:hAnsi="Times New Roman"/>
                  <w:color w:val="0000FF"/>
                  <w:u w:val="single"/>
                </w:rPr>
                <w:t>dc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Римская империя: территория, управление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/88647608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Возникновение и распространение христианства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/88647716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Император Константин </w:t>
            </w:r>
            <w:r>
              <w:rPr>
                <w:rFonts w:ascii="Times New Roman" w:hAnsi="Times New Roman"/>
                <w:color w:val="000000"/>
                <w:sz w:val="24"/>
              </w:rPr>
              <w:t>I</w:t>
            </w:r>
            <w:r w:rsidRPr="00D56B73">
              <w:rPr>
                <w:rFonts w:ascii="Times New Roman" w:hAnsi="Times New Roman"/>
                <w:color w:val="000000"/>
                <w:sz w:val="24"/>
              </w:rPr>
              <w:t>, перенос столицы в Константинополь</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/88647838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Начало Великого переселения народов. Рим и варвары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/8864795</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Римская литература, золотой век поэзии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w:t>
              </w:r>
              <w:r>
                <w:rPr>
                  <w:rFonts w:ascii="Times New Roman" w:hAnsi="Times New Roman"/>
                  <w:color w:val="0000FF"/>
                  <w:u w:val="single"/>
                </w:rPr>
                <w:t>a</w:t>
              </w:r>
              <w:r w:rsidRPr="00D56B73">
                <w:rPr>
                  <w:rFonts w:ascii="Times New Roman" w:hAnsi="Times New Roman"/>
                  <w:color w:val="0000FF"/>
                  <w:u w:val="single"/>
                </w:rPr>
                <w:t>86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Развитие наук в Древнем Риме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w:t>
              </w:r>
              <w:r>
                <w:rPr>
                  <w:rFonts w:ascii="Times New Roman" w:hAnsi="Times New Roman"/>
                  <w:color w:val="0000FF"/>
                  <w:u w:val="single"/>
                </w:rPr>
                <w:t>c</w:t>
              </w:r>
              <w:r w:rsidRPr="00D56B73">
                <w:rPr>
                  <w:rFonts w:ascii="Times New Roman" w:hAnsi="Times New Roman"/>
                  <w:color w:val="0000FF"/>
                  <w:u w:val="single"/>
                </w:rPr>
                <w:t>2</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Искусство Древнего Рима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w:t>
              </w:r>
              <w:r>
                <w:rPr>
                  <w:rFonts w:ascii="Times New Roman" w:hAnsi="Times New Roman"/>
                  <w:color w:val="0000FF"/>
                  <w:u w:val="single"/>
                </w:rPr>
                <w:t>d</w:t>
              </w:r>
              <w:r w:rsidRPr="00D56B73">
                <w:rPr>
                  <w:rFonts w:ascii="Times New Roman" w:hAnsi="Times New Roman"/>
                  <w:color w:val="0000FF"/>
                  <w:u w:val="single"/>
                </w:rPr>
                <w:t>4</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Историческое и культурное наследие </w:t>
            </w:r>
            <w:r w:rsidRPr="00D56B73">
              <w:rPr>
                <w:rFonts w:ascii="Times New Roman" w:hAnsi="Times New Roman"/>
                <w:color w:val="000000"/>
                <w:sz w:val="24"/>
              </w:rPr>
              <w:lastRenderedPageBreak/>
              <w:t>цивилизаций Древнего мира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w:t>
              </w:r>
              <w:r>
                <w:rPr>
                  <w:rFonts w:ascii="Times New Roman" w:hAnsi="Times New Roman"/>
                  <w:color w:val="0000FF"/>
                  <w:u w:val="single"/>
                </w:rPr>
                <w:t>e</w:t>
              </w:r>
              <w:r w:rsidRPr="00D56B73">
                <w:rPr>
                  <w:rFonts w:ascii="Times New Roman" w:hAnsi="Times New Roman"/>
                  <w:color w:val="0000FF"/>
                  <w:u w:val="single"/>
                </w:rPr>
                <w:t>78</w:t>
              </w:r>
            </w:hyperlink>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Историческое и культурное наследие цивилизаций Древнего мира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68 </w:t>
            </w:r>
          </w:p>
        </w:tc>
        <w:tc>
          <w:tcPr>
            <w:tcW w:w="0" w:type="auto"/>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EB6466">
        <w:trPr>
          <w:trHeight w:val="144"/>
          <w:tblCellSpacing w:w="20" w:type="nil"/>
        </w:trPr>
        <w:tc>
          <w:tcPr>
            <w:tcW w:w="108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467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Тема урока </w:t>
            </w:r>
          </w:p>
          <w:p w:rsidR="00EB6466" w:rsidRDefault="00EB6466">
            <w:pPr>
              <w:spacing w:after="0"/>
              <w:ind w:left="135"/>
            </w:pPr>
          </w:p>
        </w:tc>
        <w:tc>
          <w:tcPr>
            <w:tcW w:w="2044"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2044"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Средние века: понятие, хронологические рамки и периодизация Средневековья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/88647</w:t>
              </w:r>
              <w:r>
                <w:rPr>
                  <w:rFonts w:ascii="Times New Roman" w:hAnsi="Times New Roman"/>
                  <w:color w:val="0000FF"/>
                  <w:u w:val="single"/>
                </w:rPr>
                <w:t>fa</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Падение Западной Римской империи и возникновение варварских королевств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/886480</w:t>
              </w:r>
              <w:r>
                <w:rPr>
                  <w:rFonts w:ascii="Times New Roman" w:hAnsi="Times New Roman"/>
                  <w:color w:val="0000FF"/>
                  <w:u w:val="single"/>
                </w:rPr>
                <w:t>bc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Франкское государство в </w:t>
            </w:r>
            <w:r>
              <w:rPr>
                <w:rFonts w:ascii="Times New Roman" w:hAnsi="Times New Roman"/>
                <w:color w:val="000000"/>
                <w:sz w:val="24"/>
              </w:rPr>
              <w:t>VIII</w:t>
            </w:r>
            <w:r w:rsidRPr="00D56B73">
              <w:rPr>
                <w:rFonts w:ascii="Times New Roman" w:hAnsi="Times New Roman"/>
                <w:color w:val="000000"/>
                <w:sz w:val="24"/>
              </w:rPr>
              <w:t>—</w:t>
            </w:r>
            <w:r>
              <w:rPr>
                <w:rFonts w:ascii="Times New Roman" w:hAnsi="Times New Roman"/>
                <w:color w:val="000000"/>
                <w:sz w:val="24"/>
              </w:rPr>
              <w:t>IX</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/886481</w:t>
              </w:r>
              <w:r>
                <w:rPr>
                  <w:rFonts w:ascii="Times New Roman" w:hAnsi="Times New Roman"/>
                  <w:color w:val="0000FF"/>
                  <w:u w:val="single"/>
                </w:rPr>
                <w:t>d</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Государства Западной Европы, Британия и Ирландия в раннее Средневековье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/886482</w:t>
              </w:r>
              <w:r>
                <w:rPr>
                  <w:rFonts w:ascii="Times New Roman" w:hAnsi="Times New Roman"/>
                  <w:color w:val="0000FF"/>
                  <w:u w:val="single"/>
                </w:rPr>
                <w:t>ec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Ранние славянские государства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/8864840</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Византия в </w:t>
            </w:r>
            <w:r>
              <w:rPr>
                <w:rFonts w:ascii="Times New Roman" w:hAnsi="Times New Roman"/>
                <w:color w:val="000000"/>
                <w:sz w:val="24"/>
              </w:rPr>
              <w:t>VI</w:t>
            </w:r>
            <w:r w:rsidRPr="00D56B73">
              <w:rPr>
                <w:rFonts w:ascii="Times New Roman" w:hAnsi="Times New Roman"/>
                <w:color w:val="000000"/>
                <w:sz w:val="24"/>
              </w:rPr>
              <w:t>-</w:t>
            </w:r>
            <w:r>
              <w:rPr>
                <w:rFonts w:ascii="Times New Roman" w:hAnsi="Times New Roman"/>
                <w:color w:val="000000"/>
                <w:sz w:val="24"/>
              </w:rPr>
              <w:t>XI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/886485</w:t>
              </w:r>
              <w:r>
                <w:rPr>
                  <w:rFonts w:ascii="Times New Roman" w:hAnsi="Times New Roman"/>
                  <w:color w:val="0000FF"/>
                  <w:u w:val="single"/>
                </w:rPr>
                <w:t>bc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Культура Византии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/886486</w:t>
              </w:r>
              <w:r>
                <w:rPr>
                  <w:rFonts w:ascii="Times New Roman" w:hAnsi="Times New Roman"/>
                  <w:color w:val="0000FF"/>
                  <w:u w:val="single"/>
                </w:rPr>
                <w:t>e</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Аравийский полуостров: природные условия, основные занятия жителей, верования. </w:t>
            </w:r>
            <w:r>
              <w:rPr>
                <w:rFonts w:ascii="Times New Roman" w:hAnsi="Times New Roman"/>
                <w:color w:val="000000"/>
                <w:sz w:val="24"/>
              </w:rPr>
              <w:t>Арабский халифат: его расцвет и распад</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/8864880</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Культура исламского мира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/8864892</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Феодалы и крестьянство в средние века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w:t>
              </w:r>
              <w:r>
                <w:rPr>
                  <w:rFonts w:ascii="Times New Roman" w:hAnsi="Times New Roman"/>
                  <w:color w:val="0000FF"/>
                  <w:u w:val="single"/>
                </w:rPr>
                <w:t>a</w:t>
              </w:r>
              <w:r w:rsidRPr="00D56B73">
                <w:rPr>
                  <w:rFonts w:ascii="Times New Roman" w:hAnsi="Times New Roman"/>
                  <w:color w:val="0000FF"/>
                  <w:u w:val="single"/>
                </w:rPr>
                <w:t>44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Средневековые города — центры ремесла, торговли, культуры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w:t>
              </w:r>
              <w:r>
                <w:rPr>
                  <w:rFonts w:ascii="Times New Roman" w:hAnsi="Times New Roman"/>
                  <w:color w:val="0000FF"/>
                  <w:u w:val="single"/>
                </w:rPr>
                <w:t>b</w:t>
              </w:r>
              <w:r w:rsidRPr="00D56B73">
                <w:rPr>
                  <w:rFonts w:ascii="Times New Roman" w:hAnsi="Times New Roman"/>
                  <w:color w:val="0000FF"/>
                  <w:u w:val="single"/>
                </w:rPr>
                <w:t>5</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Церковь и духовенство в средневековом обществе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w:t>
              </w:r>
              <w:r>
                <w:rPr>
                  <w:rFonts w:ascii="Times New Roman" w:hAnsi="Times New Roman"/>
                  <w:color w:val="0000FF"/>
                  <w:u w:val="single"/>
                </w:rPr>
                <w:t>c</w:t>
              </w:r>
              <w:r w:rsidRPr="00D56B73">
                <w:rPr>
                  <w:rFonts w:ascii="Times New Roman" w:hAnsi="Times New Roman"/>
                  <w:color w:val="0000FF"/>
                  <w:u w:val="single"/>
                </w:rPr>
                <w:t>7</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Усиление королевской власти в странах Западной Европы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w:t>
              </w:r>
              <w:r>
                <w:rPr>
                  <w:rFonts w:ascii="Times New Roman" w:hAnsi="Times New Roman"/>
                  <w:color w:val="0000FF"/>
                  <w:u w:val="single"/>
                </w:rPr>
                <w:t>e</w:t>
              </w:r>
              <w:r w:rsidRPr="00D56B73">
                <w:rPr>
                  <w:rFonts w:ascii="Times New Roman" w:hAnsi="Times New Roman"/>
                  <w:color w:val="0000FF"/>
                  <w:u w:val="single"/>
                </w:rPr>
                <w:t>36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Реконкиста и образование централизованных государств на Пиренейском полуострове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/88648</w:t>
              </w:r>
              <w:r>
                <w:rPr>
                  <w:rFonts w:ascii="Times New Roman" w:hAnsi="Times New Roman"/>
                  <w:color w:val="0000FF"/>
                  <w:u w:val="single"/>
                </w:rPr>
                <w:t>f</w:t>
              </w:r>
              <w:r w:rsidRPr="00D56B73">
                <w:rPr>
                  <w:rFonts w:ascii="Times New Roman" w:hAnsi="Times New Roman"/>
                  <w:color w:val="0000FF"/>
                  <w:u w:val="single"/>
                </w:rPr>
                <w:t>62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Обострение социальных противоречий в Х</w:t>
            </w:r>
            <w:r>
              <w:rPr>
                <w:rFonts w:ascii="Times New Roman" w:hAnsi="Times New Roman"/>
                <w:color w:val="000000"/>
                <w:sz w:val="24"/>
              </w:rPr>
              <w:t>IV</w:t>
            </w:r>
            <w:r w:rsidRPr="00D56B73">
              <w:rPr>
                <w:rFonts w:ascii="Times New Roman" w:hAnsi="Times New Roman"/>
                <w:color w:val="000000"/>
                <w:sz w:val="24"/>
              </w:rPr>
              <w:t xml:space="preserve"> в. (Жакерия, восстание УотаТайлера). </w:t>
            </w:r>
            <w:r>
              <w:rPr>
                <w:rFonts w:ascii="Times New Roman" w:hAnsi="Times New Roman"/>
                <w:color w:val="000000"/>
                <w:sz w:val="24"/>
              </w:rPr>
              <w:t>Гуситское движение в Чехии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/88649070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Византийская империя и славянские государства в </w:t>
            </w:r>
            <w:r>
              <w:rPr>
                <w:rFonts w:ascii="Times New Roman" w:hAnsi="Times New Roman"/>
                <w:color w:val="000000"/>
                <w:sz w:val="24"/>
              </w:rPr>
              <w:t>XII</w:t>
            </w:r>
            <w:r w:rsidRPr="00D56B73">
              <w:rPr>
                <w:rFonts w:ascii="Times New Roman" w:hAnsi="Times New Roman"/>
                <w:color w:val="000000"/>
                <w:sz w:val="24"/>
              </w:rPr>
              <w:t>—</w:t>
            </w:r>
            <w:r>
              <w:rPr>
                <w:rFonts w:ascii="Times New Roman" w:hAnsi="Times New Roman"/>
                <w:color w:val="000000"/>
                <w:sz w:val="24"/>
              </w:rPr>
              <w:t>XV</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/8864919</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Религия и культура средневековой Европы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/886492</w:t>
              </w:r>
              <w:r>
                <w:rPr>
                  <w:rFonts w:ascii="Times New Roman" w:hAnsi="Times New Roman"/>
                  <w:color w:val="0000FF"/>
                  <w:u w:val="single"/>
                </w:rPr>
                <w:t>be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Гуманизм. Раннее Возрождение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/886493</w:t>
              </w:r>
              <w:r>
                <w:rPr>
                  <w:rFonts w:ascii="Times New Roman" w:hAnsi="Times New Roman"/>
                  <w:color w:val="0000FF"/>
                  <w:u w:val="single"/>
                </w:rPr>
                <w:t>d</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Османская империя и Монгольская держава в Средние века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/886494</w:t>
              </w:r>
              <w:r>
                <w:rPr>
                  <w:rFonts w:ascii="Times New Roman" w:hAnsi="Times New Roman"/>
                  <w:color w:val="0000FF"/>
                  <w:u w:val="single"/>
                </w:rPr>
                <w:t>f</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Китай и Япония в Средние века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/88649872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Индия в Средние века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/88649</w:t>
              </w:r>
              <w:r>
                <w:rPr>
                  <w:rFonts w:ascii="Times New Roman" w:hAnsi="Times New Roman"/>
                  <w:color w:val="0000FF"/>
                  <w:u w:val="single"/>
                </w:rPr>
                <w:t>a</w:t>
              </w:r>
              <w:r w:rsidRPr="00D56B73">
                <w:rPr>
                  <w:rFonts w:ascii="Times New Roman" w:hAnsi="Times New Roman"/>
                  <w:color w:val="0000FF"/>
                  <w:u w:val="single"/>
                </w:rPr>
                <w:t>5</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Цивилизации майя, ацтеков и инков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/88649</w:t>
              </w:r>
              <w:r>
                <w:rPr>
                  <w:rFonts w:ascii="Times New Roman" w:hAnsi="Times New Roman"/>
                  <w:color w:val="0000FF"/>
                  <w:u w:val="single"/>
                </w:rPr>
                <w:t>b</w:t>
              </w:r>
              <w:r w:rsidRPr="00D56B73">
                <w:rPr>
                  <w:rFonts w:ascii="Times New Roman" w:hAnsi="Times New Roman"/>
                  <w:color w:val="0000FF"/>
                  <w:u w:val="single"/>
                </w:rPr>
                <w:t>92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Историческое и культурное наследие Средних веков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/88649</w:t>
              </w:r>
              <w:r>
                <w:rPr>
                  <w:rFonts w:ascii="Times New Roman" w:hAnsi="Times New Roman"/>
                  <w:color w:val="0000FF"/>
                  <w:u w:val="single"/>
                </w:rPr>
                <w:t>cd</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Роль и место России в мировой истории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17</w:t>
              </w:r>
              <w:r>
                <w:rPr>
                  <w:rFonts w:ascii="Times New Roman" w:hAnsi="Times New Roman"/>
                  <w:color w:val="0000FF"/>
                  <w:u w:val="single"/>
                </w:rPr>
                <w:t>efa</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Заселение территории нашей страны человеком</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17</w:t>
              </w:r>
              <w:r>
                <w:rPr>
                  <w:rFonts w:ascii="Times New Roman" w:hAnsi="Times New Roman"/>
                  <w:color w:val="0000FF"/>
                  <w:u w:val="single"/>
                </w:rPr>
                <w:t>f</w:t>
              </w:r>
              <w:r w:rsidRPr="00D56B73">
                <w:rPr>
                  <w:rFonts w:ascii="Times New Roman" w:hAnsi="Times New Roman"/>
                  <w:color w:val="0000FF"/>
                  <w:u w:val="single"/>
                </w:rPr>
                <w:t>31</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Народы и государства на территории нашей страны в древности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17</w:t>
              </w:r>
              <w:r>
                <w:rPr>
                  <w:rFonts w:ascii="Times New Roman" w:hAnsi="Times New Roman"/>
                  <w:color w:val="0000FF"/>
                  <w:u w:val="single"/>
                </w:rPr>
                <w:t>f</w:t>
              </w:r>
              <w:r w:rsidRPr="00D56B73">
                <w:rPr>
                  <w:rFonts w:ascii="Times New Roman" w:hAnsi="Times New Roman"/>
                  <w:color w:val="0000FF"/>
                  <w:u w:val="single"/>
                </w:rPr>
                <w:t>448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Великое переселение народов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17</w:t>
              </w:r>
              <w:r>
                <w:rPr>
                  <w:rFonts w:ascii="Times New Roman" w:hAnsi="Times New Roman"/>
                  <w:color w:val="0000FF"/>
                  <w:u w:val="single"/>
                </w:rPr>
                <w:t>f</w:t>
              </w:r>
              <w:r w:rsidRPr="00D56B73">
                <w:rPr>
                  <w:rFonts w:ascii="Times New Roman" w:hAnsi="Times New Roman"/>
                  <w:color w:val="0000FF"/>
                  <w:u w:val="single"/>
                </w:rPr>
                <w:t>560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Хозяйство, быт и верования восточных славян</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17</w:t>
              </w:r>
              <w:r>
                <w:rPr>
                  <w:rFonts w:ascii="Times New Roman" w:hAnsi="Times New Roman"/>
                  <w:color w:val="0000FF"/>
                  <w:u w:val="single"/>
                </w:rPr>
                <w:t>f</w:t>
              </w:r>
              <w:r w:rsidRPr="00D56B73">
                <w:rPr>
                  <w:rFonts w:ascii="Times New Roman" w:hAnsi="Times New Roman"/>
                  <w:color w:val="0000FF"/>
                  <w:u w:val="single"/>
                </w:rPr>
                <w:t>66</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Страны и народы Восточной Европы, Сибири и Дальнего Востока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17</w:t>
              </w:r>
              <w:r>
                <w:rPr>
                  <w:rFonts w:ascii="Times New Roman" w:hAnsi="Times New Roman"/>
                  <w:color w:val="0000FF"/>
                  <w:u w:val="single"/>
                </w:rPr>
                <w:t>f</w:t>
              </w:r>
              <w:r w:rsidRPr="00D56B73">
                <w:rPr>
                  <w:rFonts w:ascii="Times New Roman" w:hAnsi="Times New Roman"/>
                  <w:color w:val="0000FF"/>
                  <w:u w:val="single"/>
                </w:rPr>
                <w:t>790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17</w:t>
              </w:r>
              <w:r>
                <w:rPr>
                  <w:rFonts w:ascii="Times New Roman" w:hAnsi="Times New Roman"/>
                  <w:color w:val="0000FF"/>
                  <w:u w:val="single"/>
                </w:rPr>
                <w:t>f</w:t>
              </w:r>
              <w:r w:rsidRPr="00D56B73">
                <w:rPr>
                  <w:rFonts w:ascii="Times New Roman" w:hAnsi="Times New Roman"/>
                  <w:color w:val="0000FF"/>
                  <w:u w:val="single"/>
                </w:rPr>
                <w:t>916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Формирование государства Русь</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17</w:t>
              </w:r>
              <w:r>
                <w:rPr>
                  <w:rFonts w:ascii="Times New Roman" w:hAnsi="Times New Roman"/>
                  <w:color w:val="0000FF"/>
                  <w:u w:val="single"/>
                </w:rPr>
                <w:t>fad</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Руси в </w:t>
            </w:r>
            <w:r>
              <w:rPr>
                <w:rFonts w:ascii="Times New Roman" w:hAnsi="Times New Roman"/>
                <w:color w:val="000000"/>
                <w:sz w:val="24"/>
              </w:rPr>
              <w:t>IX</w:t>
            </w:r>
            <w:r w:rsidRPr="00D56B73">
              <w:rPr>
                <w:rFonts w:ascii="Times New Roman" w:hAnsi="Times New Roman"/>
                <w:color w:val="000000"/>
                <w:sz w:val="24"/>
              </w:rPr>
              <w:t>-</w:t>
            </w:r>
            <w:r>
              <w:rPr>
                <w:rFonts w:ascii="Times New Roman" w:hAnsi="Times New Roman"/>
                <w:color w:val="000000"/>
                <w:sz w:val="24"/>
              </w:rPr>
              <w:t>XI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17</w:t>
              </w:r>
              <w:r>
                <w:rPr>
                  <w:rFonts w:ascii="Times New Roman" w:hAnsi="Times New Roman"/>
                  <w:color w:val="0000FF"/>
                  <w:u w:val="single"/>
                </w:rPr>
                <w:t>ff</w:t>
              </w:r>
              <w:r w:rsidRPr="00D56B73">
                <w:rPr>
                  <w:rFonts w:ascii="Times New Roman" w:hAnsi="Times New Roman"/>
                  <w:color w:val="0000FF"/>
                  <w:u w:val="single"/>
                </w:rPr>
                <w:t>2</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Принятие христианства и его значение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180140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Русь в конце </w:t>
            </w:r>
            <w:r>
              <w:rPr>
                <w:rFonts w:ascii="Times New Roman" w:hAnsi="Times New Roman"/>
                <w:color w:val="000000"/>
                <w:sz w:val="24"/>
              </w:rPr>
              <w:t>X</w:t>
            </w:r>
            <w:r w:rsidRPr="00D56B73">
              <w:rPr>
                <w:rFonts w:ascii="Times New Roman" w:hAnsi="Times New Roman"/>
                <w:color w:val="000000"/>
                <w:sz w:val="24"/>
              </w:rPr>
              <w:t xml:space="preserve"> — начале </w:t>
            </w:r>
            <w:r>
              <w:rPr>
                <w:rFonts w:ascii="Times New Roman" w:hAnsi="Times New Roman"/>
                <w:color w:val="000000"/>
                <w:sz w:val="24"/>
              </w:rPr>
              <w:t>XII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18030</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Территориально-политическая структура Руси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1804</w:t>
              </w:r>
              <w:r>
                <w:rPr>
                  <w:rFonts w:ascii="Times New Roman" w:hAnsi="Times New Roman"/>
                  <w:color w:val="0000FF"/>
                  <w:u w:val="single"/>
                </w:rPr>
                <w:t>f</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Внутренняя и внешняя политика русских князей в конце </w:t>
            </w:r>
            <w:r>
              <w:rPr>
                <w:rFonts w:ascii="Times New Roman" w:hAnsi="Times New Roman"/>
                <w:color w:val="000000"/>
                <w:sz w:val="24"/>
              </w:rPr>
              <w:t>X</w:t>
            </w:r>
            <w:r w:rsidRPr="00D56B73">
              <w:rPr>
                <w:rFonts w:ascii="Times New Roman" w:hAnsi="Times New Roman"/>
                <w:color w:val="000000"/>
                <w:sz w:val="24"/>
              </w:rPr>
              <w:t xml:space="preserve"> — первой трети </w:t>
            </w:r>
            <w:r>
              <w:rPr>
                <w:rFonts w:ascii="Times New Roman" w:hAnsi="Times New Roman"/>
                <w:color w:val="000000"/>
                <w:sz w:val="24"/>
              </w:rPr>
              <w:t>XII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1806</w:t>
              </w:r>
              <w:r>
                <w:rPr>
                  <w:rFonts w:ascii="Times New Roman" w:hAnsi="Times New Roman"/>
                  <w:color w:val="0000FF"/>
                  <w:u w:val="single"/>
                </w:rPr>
                <w:t>a</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Русская церковь в </w:t>
            </w:r>
            <w:r>
              <w:rPr>
                <w:rFonts w:ascii="Times New Roman" w:hAnsi="Times New Roman"/>
                <w:color w:val="000000"/>
                <w:sz w:val="24"/>
              </w:rPr>
              <w:t>X</w:t>
            </w:r>
            <w:r w:rsidRPr="00D56B73">
              <w:rPr>
                <w:rFonts w:ascii="Times New Roman" w:hAnsi="Times New Roman"/>
                <w:color w:val="000000"/>
                <w:sz w:val="24"/>
              </w:rPr>
              <w:t xml:space="preserve">- начале </w:t>
            </w:r>
            <w:r>
              <w:rPr>
                <w:rFonts w:ascii="Times New Roman" w:hAnsi="Times New Roman"/>
                <w:color w:val="000000"/>
                <w:sz w:val="24"/>
              </w:rPr>
              <w:t>XII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180848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Древнерусское право: Русская Правда, церковные уставы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180</w:t>
              </w:r>
              <w:r>
                <w:rPr>
                  <w:rFonts w:ascii="Times New Roman" w:hAnsi="Times New Roman"/>
                  <w:color w:val="0000FF"/>
                  <w:u w:val="single"/>
                </w:rPr>
                <w:t>c</w:t>
              </w:r>
              <w:r w:rsidRPr="00D56B73">
                <w:rPr>
                  <w:rFonts w:ascii="Times New Roman" w:hAnsi="Times New Roman"/>
                  <w:color w:val="0000FF"/>
                  <w:u w:val="single"/>
                </w:rPr>
                <w:t>26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Внешняя политика и международные связи Руси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180</w:t>
              </w:r>
              <w:r>
                <w:rPr>
                  <w:rFonts w:ascii="Times New Roman" w:hAnsi="Times New Roman"/>
                  <w:color w:val="0000FF"/>
                  <w:u w:val="single"/>
                </w:rPr>
                <w:t>e</w:t>
              </w:r>
              <w:r w:rsidRPr="00D56B73">
                <w:rPr>
                  <w:rFonts w:ascii="Times New Roman" w:hAnsi="Times New Roman"/>
                  <w:color w:val="0000FF"/>
                  <w:u w:val="single"/>
                </w:rPr>
                <w:t>06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Культурное пространство: повседневная жизнь, сельский и городской быт</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180</w:t>
              </w:r>
              <w:r>
                <w:rPr>
                  <w:rFonts w:ascii="Times New Roman" w:hAnsi="Times New Roman"/>
                  <w:color w:val="0000FF"/>
                  <w:u w:val="single"/>
                </w:rPr>
                <w:t>fd</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Формирование единого культурного пространства.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181194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Художественная культура и ремесло Руси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18134</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Формирование системы земель — самостоятельных государств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181518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1816</w:t>
              </w:r>
              <w:r>
                <w:rPr>
                  <w:rFonts w:ascii="Times New Roman" w:hAnsi="Times New Roman"/>
                  <w:color w:val="0000FF"/>
                  <w:u w:val="single"/>
                </w:rPr>
                <w:t>e</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Земли, имевшие особый статус: Киевская и Новгородская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181</w:t>
              </w:r>
              <w:r>
                <w:rPr>
                  <w:rFonts w:ascii="Times New Roman" w:hAnsi="Times New Roman"/>
                  <w:color w:val="0000FF"/>
                  <w:u w:val="single"/>
                </w:rPr>
                <w:t>d</w:t>
              </w:r>
              <w:r w:rsidRPr="00D56B73">
                <w:rPr>
                  <w:rFonts w:ascii="Times New Roman" w:hAnsi="Times New Roman"/>
                  <w:color w:val="0000FF"/>
                  <w:u w:val="single"/>
                </w:rPr>
                <w:t>1</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Эволюция общественного строя и права; внешняя политика русских земель</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1821</w:t>
              </w:r>
              <w:r>
                <w:rPr>
                  <w:rFonts w:ascii="Times New Roman" w:hAnsi="Times New Roman"/>
                  <w:color w:val="0000FF"/>
                  <w:u w:val="single"/>
                </w:rPr>
                <w:t>b</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Формирование региональных центров культуры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18230</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Белокаменные храмы Северо-Восточной Руси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182436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Возникновение Монгольской империи и ее завоевательные походы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182562</w:t>
              </w:r>
            </w:hyperlink>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Борьба Руси против монгольского нашествия.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51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Южные и западные русские земли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182954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Северо-западные земли: Новгородская и Псковская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182</w:t>
              </w:r>
              <w:r>
                <w:rPr>
                  <w:rFonts w:ascii="Times New Roman" w:hAnsi="Times New Roman"/>
                  <w:color w:val="0000FF"/>
                  <w:u w:val="single"/>
                </w:rPr>
                <w:t>c</w:t>
              </w:r>
              <w:r w:rsidRPr="00D56B73">
                <w:rPr>
                  <w:rFonts w:ascii="Times New Roman" w:hAnsi="Times New Roman"/>
                  <w:color w:val="0000FF"/>
                  <w:u w:val="single"/>
                </w:rPr>
                <w:t>92</w:t>
              </w:r>
            </w:hyperlink>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Ордена крестоносцев и борьба с их экспансией на западных границах Руси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54</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Княжества Северо-Восточной Руси.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182</w:t>
              </w:r>
              <w:r>
                <w:rPr>
                  <w:rFonts w:ascii="Times New Roman" w:hAnsi="Times New Roman"/>
                  <w:color w:val="0000FF"/>
                  <w:u w:val="single"/>
                </w:rPr>
                <w:t>e</w:t>
              </w:r>
              <w:r w:rsidRPr="00D56B73">
                <w:rPr>
                  <w:rFonts w:ascii="Times New Roman" w:hAnsi="Times New Roman"/>
                  <w:color w:val="0000FF"/>
                  <w:u w:val="single"/>
                </w:rPr>
                <w:t>5</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Дмитрий Донской. Куликовская битва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183002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Роль Православной церкви в ордынский период русской истории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1831</w:t>
              </w:r>
              <w:r>
                <w:rPr>
                  <w:rFonts w:ascii="Times New Roman" w:hAnsi="Times New Roman"/>
                  <w:color w:val="0000FF"/>
                  <w:u w:val="single"/>
                </w:rPr>
                <w:t>d</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Народы и государства степной зоны Восточной Европы и Сибири в </w:t>
            </w:r>
            <w:r>
              <w:rPr>
                <w:rFonts w:ascii="Times New Roman" w:hAnsi="Times New Roman"/>
                <w:color w:val="000000"/>
                <w:sz w:val="24"/>
              </w:rPr>
              <w:t>XIII</w:t>
            </w:r>
            <w:r w:rsidRPr="00D56B73">
              <w:rPr>
                <w:rFonts w:ascii="Times New Roman" w:hAnsi="Times New Roman"/>
                <w:color w:val="000000"/>
                <w:sz w:val="24"/>
              </w:rPr>
              <w:t>–</w:t>
            </w:r>
            <w:r>
              <w:rPr>
                <w:rFonts w:ascii="Times New Roman" w:hAnsi="Times New Roman"/>
                <w:color w:val="000000"/>
                <w:sz w:val="24"/>
              </w:rPr>
              <w:t>XV</w:t>
            </w:r>
            <w:r w:rsidRPr="00D56B73">
              <w:rPr>
                <w:rFonts w:ascii="Times New Roman" w:hAnsi="Times New Roman"/>
                <w:color w:val="000000"/>
                <w:sz w:val="24"/>
              </w:rPr>
              <w:t xml:space="preserve"> веках </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1835</w:t>
              </w:r>
              <w:r>
                <w:rPr>
                  <w:rFonts w:ascii="Times New Roman" w:hAnsi="Times New Roman"/>
                  <w:color w:val="0000FF"/>
                  <w:u w:val="single"/>
                </w:rPr>
                <w:t>b</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Культурное пространство Руси в </w:t>
            </w:r>
            <w:r>
              <w:rPr>
                <w:rFonts w:ascii="Times New Roman" w:hAnsi="Times New Roman"/>
                <w:color w:val="000000"/>
                <w:sz w:val="24"/>
              </w:rPr>
              <w:t>XIII</w:t>
            </w:r>
            <w:r w:rsidRPr="00D56B73">
              <w:rPr>
                <w:rFonts w:ascii="Times New Roman" w:hAnsi="Times New Roman"/>
                <w:color w:val="000000"/>
                <w:sz w:val="24"/>
              </w:rPr>
              <w:t>-</w:t>
            </w:r>
            <w:r>
              <w:rPr>
                <w:rFonts w:ascii="Times New Roman" w:hAnsi="Times New Roman"/>
                <w:color w:val="000000"/>
                <w:sz w:val="24"/>
              </w:rPr>
              <w:t>XIV</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1837</w:t>
              </w:r>
              <w:r>
                <w:rPr>
                  <w:rFonts w:ascii="Times New Roman" w:hAnsi="Times New Roman"/>
                  <w:color w:val="0000FF"/>
                  <w:u w:val="single"/>
                </w:rPr>
                <w:t>d</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Объединение русских земель вокруг Москвы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183994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Новгород и Псков в </w:t>
            </w:r>
            <w:r>
              <w:rPr>
                <w:rFonts w:ascii="Times New Roman" w:hAnsi="Times New Roman"/>
                <w:color w:val="000000"/>
                <w:sz w:val="24"/>
              </w:rPr>
              <w:t>XV</w:t>
            </w:r>
            <w:r w:rsidRPr="00D56B73">
              <w:rPr>
                <w:rFonts w:ascii="Times New Roman" w:hAnsi="Times New Roman"/>
                <w:color w:val="000000"/>
                <w:sz w:val="24"/>
              </w:rPr>
              <w:t xml:space="preserve"> в : политический строй, отношения с Москвой, Ливонским орденом, Ганзой, Великим княжеством Литовским</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183</w:t>
              </w:r>
              <w:r>
                <w:rPr>
                  <w:rFonts w:ascii="Times New Roman" w:hAnsi="Times New Roman"/>
                  <w:color w:val="0000FF"/>
                  <w:u w:val="single"/>
                </w:rPr>
                <w:t>e</w:t>
              </w:r>
              <w:r w:rsidRPr="00D56B73">
                <w:rPr>
                  <w:rFonts w:ascii="Times New Roman" w:hAnsi="Times New Roman"/>
                  <w:color w:val="0000FF"/>
                  <w:u w:val="single"/>
                </w:rPr>
                <w:t>76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Падение Византии и рост церковно-политической роли Москвы в православном Мире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18402</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Присоединение Новгорода и Твери. Ликвидация зависимости от Орды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1841</w:t>
              </w:r>
              <w:r>
                <w:rPr>
                  <w:rFonts w:ascii="Times New Roman" w:hAnsi="Times New Roman"/>
                  <w:color w:val="0000FF"/>
                  <w:u w:val="single"/>
                </w:rPr>
                <w:t>c</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Формирование системы управления единого государства при Иване </w:t>
            </w:r>
            <w:r>
              <w:rPr>
                <w:rFonts w:ascii="Times New Roman" w:hAnsi="Times New Roman"/>
                <w:color w:val="000000"/>
                <w:sz w:val="24"/>
              </w:rPr>
              <w:t>III</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184358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Культурное пространство Русского государства в </w:t>
            </w:r>
            <w:r>
              <w:rPr>
                <w:rFonts w:ascii="Times New Roman" w:hAnsi="Times New Roman"/>
                <w:color w:val="000000"/>
                <w:sz w:val="24"/>
              </w:rPr>
              <w:t>XV</w:t>
            </w:r>
            <w:r w:rsidRPr="00D56B73">
              <w:rPr>
                <w:rFonts w:ascii="Times New Roman" w:hAnsi="Times New Roman"/>
                <w:color w:val="000000"/>
                <w:sz w:val="24"/>
              </w:rPr>
              <w:t xml:space="preserve"> веке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1844</w:t>
              </w:r>
              <w:r>
                <w:rPr>
                  <w:rFonts w:ascii="Times New Roman" w:hAnsi="Times New Roman"/>
                  <w:color w:val="0000FF"/>
                  <w:u w:val="single"/>
                </w:rPr>
                <w:t>de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Развитие культуры единого Русского государства: летописание и житийная литература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18466</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Искусство и повседневная жизнь населения Руси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184</w:t>
              </w:r>
              <w:r>
                <w:rPr>
                  <w:rFonts w:ascii="Times New Roman" w:hAnsi="Times New Roman"/>
                  <w:color w:val="0000FF"/>
                  <w:u w:val="single"/>
                </w:rPr>
                <w:t>dda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Обобщение по теме "От Руси к Российскому государству"</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185154</w:t>
              </w:r>
            </w:hyperlink>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Обобщение по теме "От Руси к Российскому государству"</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68 </w:t>
            </w:r>
          </w:p>
        </w:tc>
        <w:tc>
          <w:tcPr>
            <w:tcW w:w="0" w:type="auto"/>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EB6466">
        <w:trPr>
          <w:trHeight w:val="144"/>
          <w:tblCellSpacing w:w="20" w:type="nil"/>
        </w:trPr>
        <w:tc>
          <w:tcPr>
            <w:tcW w:w="108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467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Тема урока </w:t>
            </w:r>
          </w:p>
          <w:p w:rsidR="00EB6466" w:rsidRDefault="00EB6466">
            <w:pPr>
              <w:spacing w:after="0"/>
              <w:ind w:left="135"/>
            </w:pPr>
          </w:p>
        </w:tc>
        <w:tc>
          <w:tcPr>
            <w:tcW w:w="2044"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2044"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Понятие «Новое время»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/88649</w:t>
              </w:r>
              <w:r>
                <w:rPr>
                  <w:rFonts w:ascii="Times New Roman" w:hAnsi="Times New Roman"/>
                  <w:color w:val="0000FF"/>
                  <w:u w:val="single"/>
                </w:rPr>
                <w:t>f</w:t>
              </w:r>
              <w:r w:rsidRPr="00D56B73">
                <w:rPr>
                  <w:rFonts w:ascii="Times New Roman" w:hAnsi="Times New Roman"/>
                  <w:color w:val="0000FF"/>
                  <w:u w:val="single"/>
                </w:rPr>
                <w:t>52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Предпосылки и начало Великих географических открытий</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w:t>
              </w:r>
              <w:r w:rsidRPr="00D56B73">
                <w:rPr>
                  <w:rFonts w:ascii="Times New Roman" w:hAnsi="Times New Roman"/>
                  <w:color w:val="0000FF"/>
                  <w:u w:val="single"/>
                </w:rPr>
                <w:t>1</w:t>
              </w:r>
              <w:r>
                <w:rPr>
                  <w:rFonts w:ascii="Times New Roman" w:hAnsi="Times New Roman"/>
                  <w:color w:val="0000FF"/>
                  <w:u w:val="single"/>
                </w:rPr>
                <w:t>a</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Великие географические открытия конца </w:t>
            </w:r>
            <w:r>
              <w:rPr>
                <w:rFonts w:ascii="Times New Roman" w:hAnsi="Times New Roman"/>
                <w:color w:val="000000"/>
                <w:sz w:val="24"/>
              </w:rPr>
              <w:t>XV</w:t>
            </w:r>
            <w:r w:rsidRPr="00D56B73">
              <w:rPr>
                <w:rFonts w:ascii="Times New Roman" w:hAnsi="Times New Roman"/>
                <w:color w:val="000000"/>
                <w:sz w:val="24"/>
              </w:rPr>
              <w:t xml:space="preserve"> — </w:t>
            </w:r>
            <w:r>
              <w:rPr>
                <w:rFonts w:ascii="Times New Roman" w:hAnsi="Times New Roman"/>
                <w:color w:val="000000"/>
                <w:sz w:val="24"/>
              </w:rPr>
              <w:t>XVI</w:t>
            </w:r>
            <w:r w:rsidRPr="00D56B73">
              <w:rPr>
                <w:rFonts w:ascii="Times New Roman" w:hAnsi="Times New Roman"/>
                <w:color w:val="000000"/>
                <w:sz w:val="24"/>
              </w:rPr>
              <w:t xml:space="preserve"> в. и их последствия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w:t>
              </w:r>
              <w:r w:rsidRPr="00D56B73">
                <w:rPr>
                  <w:rFonts w:ascii="Times New Roman" w:hAnsi="Times New Roman"/>
                  <w:color w:val="0000FF"/>
                  <w:u w:val="single"/>
                </w:rPr>
                <w:t>36</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Социально-экономические изменения в европейском обществе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w:t>
              </w:r>
              <w:r w:rsidRPr="00D56B73">
                <w:rPr>
                  <w:rFonts w:ascii="Times New Roman" w:hAnsi="Times New Roman"/>
                  <w:color w:val="0000FF"/>
                  <w:u w:val="single"/>
                </w:rPr>
                <w:t>4</w:t>
              </w:r>
              <w:r>
                <w:rPr>
                  <w:rFonts w:ascii="Times New Roman" w:hAnsi="Times New Roman"/>
                  <w:color w:val="0000FF"/>
                  <w:u w:val="single"/>
                </w:rPr>
                <w:t>ca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Изменения в социальной структуре общества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w:t>
              </w:r>
              <w:r w:rsidRPr="00D56B73">
                <w:rPr>
                  <w:rFonts w:ascii="Times New Roman" w:hAnsi="Times New Roman"/>
                  <w:color w:val="0000FF"/>
                  <w:u w:val="single"/>
                </w:rPr>
                <w:t>5</w:t>
              </w:r>
              <w:r>
                <w:rPr>
                  <w:rFonts w:ascii="Times New Roman" w:hAnsi="Times New Roman"/>
                  <w:color w:val="0000FF"/>
                  <w:u w:val="single"/>
                </w:rPr>
                <w:t>e</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Причины и начало Реформации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w:t>
              </w:r>
              <w:r w:rsidRPr="00D56B73">
                <w:rPr>
                  <w:rFonts w:ascii="Times New Roman" w:hAnsi="Times New Roman"/>
                  <w:color w:val="0000FF"/>
                  <w:u w:val="single"/>
                </w:rPr>
                <w:t>786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Распространение протестантизма в Европе. Контрреформация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w:t>
              </w:r>
              <w:r w:rsidRPr="00D56B73">
                <w:rPr>
                  <w:rFonts w:ascii="Times New Roman" w:hAnsi="Times New Roman"/>
                  <w:color w:val="0000FF"/>
                  <w:u w:val="single"/>
                </w:rPr>
                <w:t>8</w:t>
              </w:r>
              <w:r>
                <w:rPr>
                  <w:rFonts w:ascii="Times New Roman" w:hAnsi="Times New Roman"/>
                  <w:color w:val="0000FF"/>
                  <w:u w:val="single"/>
                </w:rPr>
                <w:t>da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Абсолютизм и сословное представительство</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aa</w:t>
              </w:r>
              <w:r w:rsidRPr="00D56B73">
                <w:rPr>
                  <w:rFonts w:ascii="Times New Roman" w:hAnsi="Times New Roman"/>
                  <w:color w:val="0000FF"/>
                  <w:u w:val="single"/>
                </w:rPr>
                <w:t>24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Испания под властью потомков католических королей</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ab</w:t>
              </w:r>
              <w:r w:rsidRPr="00D56B73">
                <w:rPr>
                  <w:rFonts w:ascii="Times New Roman" w:hAnsi="Times New Roman"/>
                  <w:color w:val="0000FF"/>
                  <w:u w:val="single"/>
                </w:rPr>
                <w:t>78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Национально-освободительное движение в Нидерландах</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acea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Франция: путь к абсолютизму</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ae</w:t>
              </w:r>
              <w:r w:rsidRPr="00D56B73">
                <w:rPr>
                  <w:rFonts w:ascii="Times New Roman" w:hAnsi="Times New Roman"/>
                  <w:color w:val="0000FF"/>
                  <w:u w:val="single"/>
                </w:rPr>
                <w:t>16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Англия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af</w:t>
              </w:r>
              <w:r w:rsidRPr="00D56B73">
                <w:rPr>
                  <w:rFonts w:ascii="Times New Roman" w:hAnsi="Times New Roman"/>
                  <w:color w:val="0000FF"/>
                  <w:u w:val="single"/>
                </w:rPr>
                <w:t>38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Английская революция середины </w:t>
            </w:r>
            <w:r>
              <w:rPr>
                <w:rFonts w:ascii="Times New Roman" w:hAnsi="Times New Roman"/>
                <w:color w:val="000000"/>
                <w:sz w:val="24"/>
              </w:rPr>
              <w:t>XVII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050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Страны Центральной, Южной и Юго-Восточной Европы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37</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Борьба за первенство, военные конфликты между европейскими державами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4</w:t>
              </w:r>
              <w:r>
                <w:rPr>
                  <w:rFonts w:ascii="Times New Roman" w:hAnsi="Times New Roman"/>
                  <w:color w:val="0000FF"/>
                  <w:u w:val="single"/>
                </w:rPr>
                <w:t>c</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Тридцатилетняя война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5</w:t>
              </w:r>
              <w:r>
                <w:rPr>
                  <w:rFonts w:ascii="Times New Roman" w:hAnsi="Times New Roman"/>
                  <w:color w:val="0000FF"/>
                  <w:u w:val="single"/>
                </w:rPr>
                <w:t>e</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Высокое Возрождение в Италии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6</w:t>
              </w:r>
              <w:r>
                <w:rPr>
                  <w:rFonts w:ascii="Times New Roman" w:hAnsi="Times New Roman"/>
                  <w:color w:val="0000FF"/>
                  <w:u w:val="single"/>
                </w:rPr>
                <w:t>f</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Мир человека в литературе раннего Нового времени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802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Развитие науки: переворот в естествознании, возникновение новой картины мира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w:t>
              </w:r>
              <w:r w:rsidRPr="00D56B73">
                <w:rPr>
                  <w:rFonts w:ascii="Times New Roman" w:hAnsi="Times New Roman"/>
                  <w:color w:val="0000FF"/>
                  <w:u w:val="single"/>
                </w:rPr>
                <w:t>924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Османская империя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ba</w:t>
              </w:r>
              <w:r w:rsidRPr="00D56B73">
                <w:rPr>
                  <w:rFonts w:ascii="Times New Roman" w:hAnsi="Times New Roman"/>
                  <w:color w:val="0000FF"/>
                  <w:u w:val="single"/>
                </w:rPr>
                <w:t>46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Индия, Китай, Япония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bb</w:t>
              </w:r>
              <w:r w:rsidRPr="00D56B73">
                <w:rPr>
                  <w:rFonts w:ascii="Times New Roman" w:hAnsi="Times New Roman"/>
                  <w:color w:val="0000FF"/>
                  <w:u w:val="single"/>
                </w:rPr>
                <w:t>86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Культура и искусство стран Востока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bd</w:t>
              </w:r>
              <w:r w:rsidRPr="00D56B73">
                <w:rPr>
                  <w:rFonts w:ascii="Times New Roman" w:hAnsi="Times New Roman"/>
                  <w:color w:val="0000FF"/>
                  <w:u w:val="single"/>
                </w:rPr>
                <w:t>8</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Обобщение. Историческое и культурное наследие Раннего Нового времени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bf</w:t>
              </w:r>
              <w:r w:rsidRPr="00D56B73">
                <w:rPr>
                  <w:rFonts w:ascii="Times New Roman" w:hAnsi="Times New Roman"/>
                  <w:color w:val="0000FF"/>
                  <w:u w:val="single"/>
                </w:rPr>
                <w:t>32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Завершение объединения русских земель</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1852</w:t>
              </w:r>
              <w:r>
                <w:rPr>
                  <w:rFonts w:ascii="Times New Roman" w:hAnsi="Times New Roman"/>
                  <w:color w:val="0000FF"/>
                  <w:u w:val="single"/>
                </w:rPr>
                <w:t>e</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Московского княжества в первой трети </w:t>
            </w:r>
            <w:r>
              <w:rPr>
                <w:rFonts w:ascii="Times New Roman" w:hAnsi="Times New Roman"/>
                <w:color w:val="000000"/>
                <w:sz w:val="24"/>
              </w:rPr>
              <w:t>XVI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18546</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Органы государственной власти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1855</w:t>
              </w:r>
              <w:r>
                <w:rPr>
                  <w:rFonts w:ascii="Times New Roman" w:hAnsi="Times New Roman"/>
                  <w:color w:val="0000FF"/>
                  <w:u w:val="single"/>
                </w:rPr>
                <w:t>e</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27</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Царствование Ивана </w:t>
            </w:r>
            <w:r>
              <w:rPr>
                <w:rFonts w:ascii="Times New Roman" w:hAnsi="Times New Roman"/>
                <w:color w:val="000000"/>
                <w:sz w:val="24"/>
              </w:rPr>
              <w:t>IV</w:t>
            </w:r>
            <w:r w:rsidRPr="00D56B73">
              <w:rPr>
                <w:rFonts w:ascii="Times New Roman" w:hAnsi="Times New Roman"/>
                <w:color w:val="000000"/>
                <w:sz w:val="24"/>
              </w:rPr>
              <w:t xml:space="preserve">. Регентство Елены Глинской. </w:t>
            </w:r>
            <w:r>
              <w:rPr>
                <w:rFonts w:ascii="Times New Roman" w:hAnsi="Times New Roman"/>
                <w:color w:val="000000"/>
                <w:sz w:val="24"/>
              </w:rPr>
              <w:t>Период боярского правления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185780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28</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Принятие Иваном </w:t>
            </w:r>
            <w:r>
              <w:rPr>
                <w:rFonts w:ascii="Times New Roman" w:hAnsi="Times New Roman"/>
                <w:color w:val="000000"/>
                <w:sz w:val="24"/>
              </w:rPr>
              <w:t>IV</w:t>
            </w:r>
            <w:r w:rsidRPr="00D56B73">
              <w:rPr>
                <w:rFonts w:ascii="Times New Roman" w:hAnsi="Times New Roman"/>
                <w:color w:val="000000"/>
                <w:sz w:val="24"/>
              </w:rPr>
              <w:t xml:space="preserve"> царского титула. </w:t>
            </w:r>
            <w:r>
              <w:rPr>
                <w:rFonts w:ascii="Times New Roman" w:hAnsi="Times New Roman"/>
                <w:color w:val="000000"/>
                <w:sz w:val="24"/>
              </w:rPr>
              <w:t>Реформы середины XVI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185906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России в </w:t>
            </w:r>
            <w:r>
              <w:rPr>
                <w:rFonts w:ascii="Times New Roman" w:hAnsi="Times New Roman"/>
                <w:color w:val="000000"/>
                <w:sz w:val="24"/>
              </w:rPr>
              <w:t>XVI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w:t>
              </w:r>
              <w:r>
                <w:rPr>
                  <w:rFonts w:ascii="Times New Roman" w:hAnsi="Times New Roman"/>
                  <w:color w:val="0000FF"/>
                  <w:u w:val="single"/>
                </w:rPr>
                <w:t>d</w:t>
              </w:r>
              <w:r w:rsidRPr="00D56B73">
                <w:rPr>
                  <w:rFonts w:ascii="Times New Roman" w:hAnsi="Times New Roman"/>
                  <w:color w:val="0000FF"/>
                  <w:u w:val="single"/>
                </w:rPr>
                <w:t>34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Ливонская война: причины и характер</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185</w:t>
              </w:r>
              <w:r>
                <w:rPr>
                  <w:rFonts w:ascii="Times New Roman" w:hAnsi="Times New Roman"/>
                  <w:color w:val="0000FF"/>
                  <w:u w:val="single"/>
                </w:rPr>
                <w:t>eba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Поход Ермака Тимофеевича на Сибирское ханство</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18602</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Социальная структура российского общества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1861</w:t>
              </w:r>
              <w:r>
                <w:rPr>
                  <w:rFonts w:ascii="Times New Roman" w:hAnsi="Times New Roman"/>
                  <w:color w:val="0000FF"/>
                  <w:u w:val="single"/>
                </w:rPr>
                <w:t>b</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Многонациональный состав населения Русского государства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186356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Опричнина, дискуссия о ее причинах и характере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1864</w:t>
              </w:r>
              <w:r>
                <w:rPr>
                  <w:rFonts w:ascii="Times New Roman" w:hAnsi="Times New Roman"/>
                  <w:color w:val="0000FF"/>
                  <w:u w:val="single"/>
                </w:rPr>
                <w:t>dc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Противоречивость личности Ивана Грозного. Результаты и цена преобразований</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186856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Россия в конце </w:t>
            </w:r>
            <w:r>
              <w:rPr>
                <w:rFonts w:ascii="Times New Roman" w:hAnsi="Times New Roman"/>
                <w:color w:val="000000"/>
                <w:sz w:val="24"/>
              </w:rPr>
              <w:t>XVI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1869</w:t>
              </w:r>
              <w:r>
                <w:rPr>
                  <w:rFonts w:ascii="Times New Roman" w:hAnsi="Times New Roman"/>
                  <w:color w:val="0000FF"/>
                  <w:u w:val="single"/>
                </w:rPr>
                <w:t>dc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Накануне Смуты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w:t>
              </w:r>
              <w:r>
                <w:rPr>
                  <w:rFonts w:ascii="Times New Roman" w:hAnsi="Times New Roman"/>
                  <w:color w:val="0000FF"/>
                  <w:u w:val="single"/>
                </w:rPr>
                <w:t>b</w:t>
              </w:r>
              <w:r w:rsidRPr="00D56B73">
                <w:rPr>
                  <w:rFonts w:ascii="Times New Roman" w:hAnsi="Times New Roman"/>
                  <w:color w:val="0000FF"/>
                  <w:u w:val="single"/>
                </w:rPr>
                <w:t>6</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Смутное время начала </w:t>
            </w:r>
            <w:r>
              <w:rPr>
                <w:rFonts w:ascii="Times New Roman" w:hAnsi="Times New Roman"/>
                <w:color w:val="000000"/>
                <w:sz w:val="24"/>
              </w:rPr>
              <w:t>XVII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w:t>
              </w:r>
              <w:r>
                <w:rPr>
                  <w:rFonts w:ascii="Times New Roman" w:hAnsi="Times New Roman"/>
                  <w:color w:val="0000FF"/>
                  <w:u w:val="single"/>
                </w:rPr>
                <w:t>d</w:t>
              </w:r>
              <w:r w:rsidRPr="00D56B73">
                <w:rPr>
                  <w:rFonts w:ascii="Times New Roman" w:hAnsi="Times New Roman"/>
                  <w:color w:val="0000FF"/>
                  <w:u w:val="single"/>
                </w:rPr>
                <w:t>1</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39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Царь Василий Шуйский</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186</w:t>
              </w:r>
              <w:r>
                <w:rPr>
                  <w:rFonts w:ascii="Times New Roman" w:hAnsi="Times New Roman"/>
                  <w:color w:val="0000FF"/>
                  <w:u w:val="single"/>
                </w:rPr>
                <w:t>eb</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Лжедмитрий </w:t>
            </w:r>
            <w:r>
              <w:rPr>
                <w:rFonts w:ascii="Times New Roman" w:hAnsi="Times New Roman"/>
                <w:color w:val="000000"/>
                <w:sz w:val="24"/>
              </w:rPr>
              <w:t>II</w:t>
            </w:r>
            <w:r w:rsidRPr="00D56B73">
              <w:rPr>
                <w:rFonts w:ascii="Times New Roman" w:hAnsi="Times New Roman"/>
                <w:color w:val="000000"/>
                <w:sz w:val="24"/>
              </w:rPr>
              <w:t>. Военная интервенция в Россию и борьба с ней</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187076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Свержение Василия Шуйского и переход власти к «семибоярщине».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187242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Подъем национально-освободительного движения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1873</w:t>
              </w:r>
              <w:r>
                <w:rPr>
                  <w:rFonts w:ascii="Times New Roman" w:hAnsi="Times New Roman"/>
                  <w:color w:val="0000FF"/>
                  <w:u w:val="single"/>
                </w:rPr>
                <w:t>fa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Освобождение Москвы в 1612 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187878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Окончание Смуты. Земский собор 1613 г. и его роль в укреплении государственности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w:t>
              </w:r>
              <w:r>
                <w:rPr>
                  <w:rFonts w:ascii="Times New Roman" w:hAnsi="Times New Roman"/>
                  <w:color w:val="0000FF"/>
                  <w:u w:val="single"/>
                </w:rPr>
                <w:t>a</w:t>
              </w:r>
              <w:r w:rsidRPr="00D56B73">
                <w:rPr>
                  <w:rFonts w:ascii="Times New Roman" w:hAnsi="Times New Roman"/>
                  <w:color w:val="0000FF"/>
                  <w:u w:val="single"/>
                </w:rPr>
                <w:t>6</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Итоги и последствия Смутного времени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187</w:t>
              </w:r>
              <w:r>
                <w:rPr>
                  <w:rFonts w:ascii="Times New Roman" w:hAnsi="Times New Roman"/>
                  <w:color w:val="0000FF"/>
                  <w:u w:val="single"/>
                </w:rPr>
                <w:t>e</w:t>
              </w:r>
              <w:r w:rsidRPr="00D56B73">
                <w:rPr>
                  <w:rFonts w:ascii="Times New Roman" w:hAnsi="Times New Roman"/>
                  <w:color w:val="0000FF"/>
                  <w:u w:val="single"/>
                </w:rPr>
                <w:t>90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Царствование Михаила Федоровича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188070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Земские соборы. Роль патриарха Филарета в управлении государством</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18821</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Цартвование Алексея Михайловича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1883</w:t>
              </w:r>
              <w:r>
                <w:rPr>
                  <w:rFonts w:ascii="Times New Roman" w:hAnsi="Times New Roman"/>
                  <w:color w:val="0000FF"/>
                  <w:u w:val="single"/>
                </w:rPr>
                <w:t>ea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Патриарх Никон, его конфликт с царской властью</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1885</w:t>
              </w:r>
              <w:r>
                <w:rPr>
                  <w:rFonts w:ascii="Times New Roman" w:hAnsi="Times New Roman"/>
                  <w:color w:val="0000FF"/>
                  <w:u w:val="single"/>
                </w:rPr>
                <w:t>b</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Царь Федор Алексеевич</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w:t>
              </w:r>
              <w:r>
                <w:rPr>
                  <w:rFonts w:ascii="Times New Roman" w:hAnsi="Times New Roman"/>
                  <w:color w:val="0000FF"/>
                  <w:u w:val="single"/>
                </w:rPr>
                <w:t>a</w:t>
              </w:r>
              <w:r w:rsidRPr="00D56B73">
                <w:rPr>
                  <w:rFonts w:ascii="Times New Roman" w:hAnsi="Times New Roman"/>
                  <w:color w:val="0000FF"/>
                  <w:u w:val="single"/>
                </w:rPr>
                <w:t>70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Экономическое развитие России в </w:t>
            </w:r>
            <w:r>
              <w:rPr>
                <w:rFonts w:ascii="Times New Roman" w:hAnsi="Times New Roman"/>
                <w:color w:val="000000"/>
                <w:sz w:val="24"/>
              </w:rPr>
              <w:t>XVII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w:t>
              </w:r>
              <w:r>
                <w:rPr>
                  <w:rFonts w:ascii="Times New Roman" w:hAnsi="Times New Roman"/>
                  <w:color w:val="0000FF"/>
                  <w:u w:val="single"/>
                </w:rPr>
                <w:t>c</w:t>
              </w:r>
              <w:r w:rsidRPr="00D56B73">
                <w:rPr>
                  <w:rFonts w:ascii="Times New Roman" w:hAnsi="Times New Roman"/>
                  <w:color w:val="0000FF"/>
                  <w:u w:val="single"/>
                </w:rPr>
                <w:t>50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Социальная структура российского </w:t>
            </w:r>
            <w:r w:rsidRPr="00D56B73">
              <w:rPr>
                <w:rFonts w:ascii="Times New Roman" w:hAnsi="Times New Roman"/>
                <w:color w:val="000000"/>
                <w:sz w:val="24"/>
              </w:rPr>
              <w:lastRenderedPageBreak/>
              <w:t xml:space="preserve">общества в </w:t>
            </w:r>
            <w:r>
              <w:rPr>
                <w:rFonts w:ascii="Times New Roman" w:hAnsi="Times New Roman"/>
                <w:color w:val="000000"/>
                <w:sz w:val="24"/>
              </w:rPr>
              <w:t>XVII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w:t>
              </w:r>
              <w:r>
                <w:rPr>
                  <w:rFonts w:ascii="Times New Roman" w:hAnsi="Times New Roman"/>
                  <w:color w:val="0000FF"/>
                  <w:u w:val="single"/>
                </w:rPr>
                <w:t>e</w:t>
              </w:r>
              <w:r w:rsidRPr="00D56B73">
                <w:rPr>
                  <w:rFonts w:ascii="Times New Roman" w:hAnsi="Times New Roman"/>
                  <w:color w:val="0000FF"/>
                  <w:u w:val="single"/>
                </w:rPr>
                <w:t>08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Городские восстания середины </w:t>
            </w:r>
            <w:r>
              <w:rPr>
                <w:rFonts w:ascii="Times New Roman" w:hAnsi="Times New Roman"/>
                <w:color w:val="000000"/>
                <w:sz w:val="24"/>
              </w:rPr>
              <w:t>XVII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188</w:t>
              </w:r>
              <w:r>
                <w:rPr>
                  <w:rFonts w:ascii="Times New Roman" w:hAnsi="Times New Roman"/>
                  <w:color w:val="0000FF"/>
                  <w:u w:val="single"/>
                </w:rPr>
                <w:t>f</w:t>
              </w:r>
              <w:r w:rsidRPr="00D56B73">
                <w:rPr>
                  <w:rFonts w:ascii="Times New Roman" w:hAnsi="Times New Roman"/>
                  <w:color w:val="0000FF"/>
                  <w:u w:val="single"/>
                </w:rPr>
                <w:t>7</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54</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Соборное уложение 1649 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189132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Денежная реформа 1654 г. Медный бунт</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189308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Восстание Степана Разина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1896</w:t>
              </w:r>
              <w:r>
                <w:rPr>
                  <w:rFonts w:ascii="Times New Roman" w:hAnsi="Times New Roman"/>
                  <w:color w:val="0000FF"/>
                  <w:u w:val="single"/>
                </w:rPr>
                <w:t>f</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России в </w:t>
            </w:r>
            <w:r>
              <w:rPr>
                <w:rFonts w:ascii="Times New Roman" w:hAnsi="Times New Roman"/>
                <w:color w:val="000000"/>
                <w:sz w:val="24"/>
              </w:rPr>
              <w:t>XVII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1898</w:t>
              </w:r>
              <w:r>
                <w:rPr>
                  <w:rFonts w:ascii="Times New Roman" w:hAnsi="Times New Roman"/>
                  <w:color w:val="0000FF"/>
                  <w:u w:val="single"/>
                </w:rPr>
                <w:t>d</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w:t>
              </w:r>
              <w:r>
                <w:rPr>
                  <w:rFonts w:ascii="Times New Roman" w:hAnsi="Times New Roman"/>
                  <w:color w:val="0000FF"/>
                  <w:u w:val="single"/>
                </w:rPr>
                <w:t>a</w:t>
              </w:r>
              <w:r w:rsidRPr="00D56B73">
                <w:rPr>
                  <w:rFonts w:ascii="Times New Roman" w:hAnsi="Times New Roman"/>
                  <w:color w:val="0000FF"/>
                  <w:u w:val="single"/>
                </w:rPr>
                <w:t>88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Укрепление южных рубежей</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w:t>
              </w:r>
              <w:r>
                <w:rPr>
                  <w:rFonts w:ascii="Times New Roman" w:hAnsi="Times New Roman"/>
                  <w:color w:val="0000FF"/>
                  <w:u w:val="single"/>
                </w:rPr>
                <w:t>dda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Отношения России со странами Западной Европы и Востока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w:t>
              </w:r>
              <w:r>
                <w:rPr>
                  <w:rFonts w:ascii="Times New Roman" w:hAnsi="Times New Roman"/>
                  <w:color w:val="0000FF"/>
                  <w:u w:val="single"/>
                </w:rPr>
                <w:t>c</w:t>
              </w:r>
              <w:r w:rsidRPr="00D56B73">
                <w:rPr>
                  <w:rFonts w:ascii="Times New Roman" w:hAnsi="Times New Roman"/>
                  <w:color w:val="0000FF"/>
                  <w:u w:val="single"/>
                </w:rPr>
                <w:t>2</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Освоение новых территорий. Народы России в </w:t>
            </w:r>
            <w:r>
              <w:rPr>
                <w:rFonts w:ascii="Times New Roman" w:hAnsi="Times New Roman"/>
                <w:color w:val="000000"/>
                <w:sz w:val="24"/>
              </w:rPr>
              <w:t>XVII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189</w:t>
              </w:r>
              <w:r>
                <w:rPr>
                  <w:rFonts w:ascii="Times New Roman" w:hAnsi="Times New Roman"/>
                  <w:color w:val="0000FF"/>
                  <w:u w:val="single"/>
                </w:rPr>
                <w:t>f</w:t>
              </w:r>
              <w:r w:rsidRPr="00D56B73">
                <w:rPr>
                  <w:rFonts w:ascii="Times New Roman" w:hAnsi="Times New Roman"/>
                  <w:color w:val="0000FF"/>
                  <w:u w:val="single"/>
                </w:rPr>
                <w:t>92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Изменения в картине мира человека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 и повседневная жизнь</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w:t>
              </w:r>
              <w:r w:rsidRPr="00D56B73">
                <w:rPr>
                  <w:rFonts w:ascii="Times New Roman" w:hAnsi="Times New Roman"/>
                  <w:color w:val="0000FF"/>
                  <w:u w:val="single"/>
                </w:rPr>
                <w:t>41</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Архитектура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w:t>
              </w:r>
              <w:r w:rsidRPr="00D56B73">
                <w:rPr>
                  <w:rFonts w:ascii="Times New Roman" w:hAnsi="Times New Roman"/>
                  <w:color w:val="0000FF"/>
                  <w:u w:val="single"/>
                </w:rPr>
                <w:t>604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Изобразительное искусство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w:t>
              </w:r>
              <w:r w:rsidRPr="00D56B73">
                <w:rPr>
                  <w:rFonts w:ascii="Times New Roman" w:hAnsi="Times New Roman"/>
                  <w:color w:val="0000FF"/>
                  <w:u w:val="single"/>
                </w:rPr>
                <w:t>7</w:t>
              </w:r>
              <w:r>
                <w:rPr>
                  <w:rFonts w:ascii="Times New Roman" w:hAnsi="Times New Roman"/>
                  <w:color w:val="0000FF"/>
                  <w:u w:val="single"/>
                </w:rPr>
                <w:t>b</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Летописание и начало книгопечатания </w:t>
            </w:r>
            <w:r>
              <w:rPr>
                <w:rFonts w:ascii="Times New Roman" w:hAnsi="Times New Roman"/>
                <w:color w:val="000000"/>
                <w:sz w:val="24"/>
              </w:rPr>
              <w:lastRenderedPageBreak/>
              <w:t>XVII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w:t>
              </w:r>
              <w:r w:rsidRPr="00D56B73">
                <w:rPr>
                  <w:rFonts w:ascii="Times New Roman" w:hAnsi="Times New Roman"/>
                  <w:color w:val="0000FF"/>
                  <w:u w:val="single"/>
                </w:rPr>
                <w:t>99</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Развитие образования и научных знаний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ab</w:t>
              </w:r>
              <w:r w:rsidRPr="00D56B73">
                <w:rPr>
                  <w:rFonts w:ascii="Times New Roman" w:hAnsi="Times New Roman"/>
                  <w:color w:val="0000FF"/>
                  <w:u w:val="single"/>
                </w:rPr>
                <w:t>68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по теме "Россия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 от великого княжества к царству"</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afdc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по теме "Россия в </w:t>
            </w:r>
            <w:r>
              <w:rPr>
                <w:rFonts w:ascii="Times New Roman" w:hAnsi="Times New Roman"/>
                <w:color w:val="000000"/>
                <w:sz w:val="24"/>
              </w:rPr>
              <w:t>XVI</w:t>
            </w:r>
            <w:r w:rsidRPr="00D56B73">
              <w:rPr>
                <w:rFonts w:ascii="Times New Roman" w:hAnsi="Times New Roman"/>
                <w:color w:val="000000"/>
                <w:sz w:val="24"/>
              </w:rPr>
              <w:t>-</w:t>
            </w:r>
            <w:r>
              <w:rPr>
                <w:rFonts w:ascii="Times New Roman" w:hAnsi="Times New Roman"/>
                <w:color w:val="000000"/>
                <w:sz w:val="24"/>
              </w:rPr>
              <w:t>XVII</w:t>
            </w:r>
            <w:r w:rsidRPr="00D56B73">
              <w:rPr>
                <w:rFonts w:ascii="Times New Roman" w:hAnsi="Times New Roman"/>
                <w:color w:val="000000"/>
                <w:sz w:val="24"/>
              </w:rPr>
              <w:t xml:space="preserve"> вв.: от великого княжества к царству"</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w:t>
              </w:r>
              <w:r w:rsidRPr="00D56B73">
                <w:rPr>
                  <w:rFonts w:ascii="Times New Roman" w:hAnsi="Times New Roman"/>
                  <w:color w:val="0000FF"/>
                  <w:u w:val="single"/>
                </w:rPr>
                <w:t>1</w:t>
              </w:r>
              <w:r>
                <w:rPr>
                  <w:rFonts w:ascii="Times New Roman" w:hAnsi="Times New Roman"/>
                  <w:color w:val="0000FF"/>
                  <w:u w:val="single"/>
                </w:rPr>
                <w:t>d</w:t>
              </w:r>
              <w:r w:rsidRPr="00D56B73">
                <w:rPr>
                  <w:rFonts w:ascii="Times New Roman" w:hAnsi="Times New Roman"/>
                  <w:color w:val="0000FF"/>
                  <w:u w:val="single"/>
                </w:rPr>
                <w:t>0</w:t>
              </w:r>
            </w:hyperlink>
          </w:p>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68 </w:t>
            </w:r>
          </w:p>
        </w:tc>
        <w:tc>
          <w:tcPr>
            <w:tcW w:w="0" w:type="auto"/>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EB6466">
        <w:trPr>
          <w:trHeight w:val="144"/>
          <w:tblCellSpacing w:w="20" w:type="nil"/>
        </w:trPr>
        <w:tc>
          <w:tcPr>
            <w:tcW w:w="108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467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Тема урока </w:t>
            </w:r>
          </w:p>
          <w:p w:rsidR="00EB6466" w:rsidRDefault="00EB6466">
            <w:pPr>
              <w:spacing w:after="0"/>
              <w:ind w:left="135"/>
            </w:pPr>
          </w:p>
        </w:tc>
        <w:tc>
          <w:tcPr>
            <w:tcW w:w="2044"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2044"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Введение. История нового времени.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086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Истоки европейского Просвещения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1</w:t>
              </w:r>
              <w:r>
                <w:rPr>
                  <w:rFonts w:ascii="Times New Roman" w:hAnsi="Times New Roman"/>
                  <w:color w:val="0000FF"/>
                  <w:u w:val="single"/>
                </w:rPr>
                <w:t>a</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Франция — центр Просвещения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2</w:t>
              </w:r>
              <w:r>
                <w:rPr>
                  <w:rFonts w:ascii="Times New Roman" w:hAnsi="Times New Roman"/>
                  <w:color w:val="0000FF"/>
                  <w:u w:val="single"/>
                </w:rPr>
                <w:t>c</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Монархии в Европе </w:t>
            </w:r>
            <w:r>
              <w:rPr>
                <w:rFonts w:ascii="Times New Roman" w:hAnsi="Times New Roman"/>
                <w:color w:val="000000"/>
                <w:sz w:val="24"/>
              </w:rPr>
              <w:t>XVIII</w:t>
            </w:r>
            <w:r w:rsidRPr="00D56B73">
              <w:rPr>
                <w:rFonts w:ascii="Times New Roman" w:hAnsi="Times New Roman"/>
                <w:color w:val="000000"/>
                <w:sz w:val="24"/>
              </w:rPr>
              <w:t xml:space="preserve"> в.: абсолютные и парламентские монархии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3</w:t>
              </w:r>
              <w:r>
                <w:rPr>
                  <w:rFonts w:ascii="Times New Roman" w:hAnsi="Times New Roman"/>
                  <w:color w:val="0000FF"/>
                  <w:u w:val="single"/>
                </w:rPr>
                <w:t>f</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Великобритания в XVIII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536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Социальные и экономические последствия промышленного переворота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6</w:t>
              </w:r>
              <w:r>
                <w:rPr>
                  <w:rFonts w:ascii="Times New Roman" w:hAnsi="Times New Roman"/>
                  <w:color w:val="0000FF"/>
                  <w:u w:val="single"/>
                </w:rPr>
                <w:t>d</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Франция в XVIII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892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Германские государства, монархия Габсбургов, итальянские земли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w:t>
              </w:r>
              <w:r w:rsidRPr="00D56B73">
                <w:rPr>
                  <w:rFonts w:ascii="Times New Roman" w:hAnsi="Times New Roman"/>
                  <w:color w:val="0000FF"/>
                  <w:u w:val="single"/>
                </w:rPr>
                <w:t>9</w:t>
              </w:r>
              <w:r>
                <w:rPr>
                  <w:rFonts w:ascii="Times New Roman" w:hAnsi="Times New Roman"/>
                  <w:color w:val="0000FF"/>
                  <w:u w:val="single"/>
                </w:rPr>
                <w:t>c</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Государства Пиренейского полуострова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cae</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Создание английских колоний на американской земле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cc</w:t>
              </w:r>
              <w:r w:rsidRPr="00D56B73">
                <w:rPr>
                  <w:rFonts w:ascii="Times New Roman" w:hAnsi="Times New Roman"/>
                  <w:color w:val="0000FF"/>
                  <w:u w:val="single"/>
                </w:rPr>
                <w:t>0</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Первый Континентальный конгресс (1774) и начало Войны за независимость.</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cd</w:t>
              </w:r>
              <w:r w:rsidRPr="00D56B73">
                <w:rPr>
                  <w:rFonts w:ascii="Times New Roman" w:hAnsi="Times New Roman"/>
                  <w:color w:val="0000FF"/>
                  <w:u w:val="single"/>
                </w:rPr>
                <w:t>24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Причины, хронологические рамки и основные этапы Французской революции </w:t>
            </w:r>
            <w:r>
              <w:rPr>
                <w:rFonts w:ascii="Times New Roman" w:hAnsi="Times New Roman"/>
                <w:color w:val="000000"/>
                <w:sz w:val="24"/>
              </w:rPr>
              <w:lastRenderedPageBreak/>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ce</w:t>
              </w:r>
              <w:r w:rsidRPr="00D56B73">
                <w:rPr>
                  <w:rFonts w:ascii="Times New Roman" w:hAnsi="Times New Roman"/>
                  <w:color w:val="0000FF"/>
                  <w:u w:val="single"/>
                </w:rPr>
                <w:t>3</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Упразднение монархии и провозглашение республики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cf</w:t>
              </w:r>
              <w:r w:rsidRPr="00D56B73">
                <w:rPr>
                  <w:rFonts w:ascii="Times New Roman" w:hAnsi="Times New Roman"/>
                  <w:color w:val="0000FF"/>
                  <w:u w:val="single"/>
                </w:rPr>
                <w:t>5</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От якобинской диктатуры до установления режима консульства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080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Развитие науки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418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Образование и культура России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562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Сословный характер культуры. Повседневная жизнь обитателей городов и деревень</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6</w:t>
              </w:r>
              <w:r>
                <w:rPr>
                  <w:rFonts w:ascii="Times New Roman" w:hAnsi="Times New Roman"/>
                  <w:color w:val="0000FF"/>
                  <w:u w:val="single"/>
                </w:rPr>
                <w:t>ac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Проблемы европейского баланса сил и дипломатия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7</w:t>
              </w:r>
              <w:r>
                <w:rPr>
                  <w:rFonts w:ascii="Times New Roman" w:hAnsi="Times New Roman"/>
                  <w:color w:val="0000FF"/>
                  <w:u w:val="single"/>
                </w:rPr>
                <w:t>c</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Войны антифранцузских коалиций против революционной Франции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8</w:t>
              </w:r>
              <w:r>
                <w:rPr>
                  <w:rFonts w:ascii="Times New Roman" w:hAnsi="Times New Roman"/>
                  <w:color w:val="0000FF"/>
                  <w:u w:val="single"/>
                </w:rPr>
                <w:t>dc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Османская империя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w:t>
              </w:r>
              <w:r w:rsidRPr="00D56B73">
                <w:rPr>
                  <w:rFonts w:ascii="Times New Roman" w:hAnsi="Times New Roman"/>
                  <w:color w:val="0000FF"/>
                  <w:u w:val="single"/>
                </w:rPr>
                <w:t>9</w:t>
              </w:r>
              <w:r>
                <w:rPr>
                  <w:rFonts w:ascii="Times New Roman" w:hAnsi="Times New Roman"/>
                  <w:color w:val="0000FF"/>
                  <w:u w:val="single"/>
                </w:rPr>
                <w:t>f</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Индия, Китай, Япония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db</w:t>
              </w:r>
              <w:r w:rsidRPr="00D56B73">
                <w:rPr>
                  <w:rFonts w:ascii="Times New Roman" w:hAnsi="Times New Roman"/>
                  <w:color w:val="0000FF"/>
                  <w:u w:val="single"/>
                </w:rPr>
                <w:t>0</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Культура стран Востока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dc</w:t>
              </w:r>
              <w:r w:rsidRPr="00D56B73">
                <w:rPr>
                  <w:rFonts w:ascii="Times New Roman" w:hAnsi="Times New Roman"/>
                  <w:color w:val="0000FF"/>
                  <w:u w:val="single"/>
                </w:rPr>
                <w:t>56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Историческое и культурное наследие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dea</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Введение. Россия в конце </w:t>
            </w:r>
            <w:r>
              <w:rPr>
                <w:rFonts w:ascii="Times New Roman" w:hAnsi="Times New Roman"/>
                <w:color w:val="000000"/>
                <w:sz w:val="24"/>
              </w:rPr>
              <w:t>XVII</w:t>
            </w:r>
            <w:r w:rsidRPr="00D56B73">
              <w:rPr>
                <w:rFonts w:ascii="Times New Roman" w:hAnsi="Times New Roman"/>
                <w:color w:val="000000"/>
                <w:sz w:val="24"/>
              </w:rPr>
              <w:t>-</w:t>
            </w:r>
            <w:r>
              <w:rPr>
                <w:rFonts w:ascii="Times New Roman" w:hAnsi="Times New Roman"/>
                <w:color w:val="000000"/>
                <w:sz w:val="24"/>
              </w:rPr>
              <w:t>XVIII</w:t>
            </w:r>
            <w:r w:rsidRPr="00D56B73">
              <w:rPr>
                <w:rFonts w:ascii="Times New Roman" w:hAnsi="Times New Roman"/>
                <w:color w:val="000000"/>
                <w:sz w:val="24"/>
              </w:rPr>
              <w:t xml:space="preserve"> в.: от царства к империи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w:t>
              </w:r>
              <w:r w:rsidRPr="00D56B73">
                <w:rPr>
                  <w:rFonts w:ascii="Times New Roman" w:hAnsi="Times New Roman"/>
                  <w:color w:val="0000FF"/>
                  <w:u w:val="single"/>
                </w:rPr>
                <w:t>356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Причины и предпосылки преобразований</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w:t>
              </w:r>
              <w:r w:rsidRPr="00D56B73">
                <w:rPr>
                  <w:rFonts w:ascii="Times New Roman" w:hAnsi="Times New Roman"/>
                  <w:color w:val="0000FF"/>
                  <w:u w:val="single"/>
                </w:rPr>
                <w:t>720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Начало царствования Петра </w:t>
            </w:r>
            <w:r>
              <w:rPr>
                <w:rFonts w:ascii="Times New Roman" w:hAnsi="Times New Roman"/>
                <w:color w:val="000000"/>
                <w:sz w:val="24"/>
              </w:rPr>
              <w:t>I</w:t>
            </w:r>
            <w:r w:rsidRPr="00D56B73">
              <w:rPr>
                <w:rFonts w:ascii="Times New Roman" w:hAnsi="Times New Roman"/>
                <w:color w:val="000000"/>
                <w:sz w:val="24"/>
              </w:rPr>
              <w:t>, борьба за власть</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ba</w:t>
              </w:r>
              <w:r w:rsidRPr="00D56B73">
                <w:rPr>
                  <w:rFonts w:ascii="Times New Roman" w:hAnsi="Times New Roman"/>
                  <w:color w:val="0000FF"/>
                  <w:u w:val="single"/>
                </w:rPr>
                <w:t>40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Экономическая политика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bbee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Социальная политика XVIII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bd</w:t>
              </w:r>
              <w:r w:rsidRPr="00D56B73">
                <w:rPr>
                  <w:rFonts w:ascii="Times New Roman" w:hAnsi="Times New Roman"/>
                  <w:color w:val="0000FF"/>
                  <w:u w:val="single"/>
                </w:rPr>
                <w:t>74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Реформы управления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bef</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Создание регулярной армии, военного флота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w:t>
              </w:r>
              <w:r w:rsidRPr="00D56B73">
                <w:rPr>
                  <w:rFonts w:ascii="Times New Roman" w:hAnsi="Times New Roman"/>
                  <w:color w:val="0000FF"/>
                  <w:u w:val="single"/>
                </w:rPr>
                <w:t>094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31</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Церковная реформа. Упразднение патриаршества, учреждение Синода. </w:t>
            </w:r>
            <w:r>
              <w:rPr>
                <w:rFonts w:ascii="Times New Roman" w:hAnsi="Times New Roman"/>
                <w:color w:val="000000"/>
                <w:sz w:val="24"/>
              </w:rPr>
              <w:t>Положение инославных конфессий</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w:t>
              </w:r>
              <w:r w:rsidRPr="00D56B73">
                <w:rPr>
                  <w:rFonts w:ascii="Times New Roman" w:hAnsi="Times New Roman"/>
                  <w:color w:val="0000FF"/>
                  <w:u w:val="single"/>
                </w:rPr>
                <w:t>620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Оппозиция реформам Петра I</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w:t>
              </w:r>
              <w:r w:rsidRPr="00D56B73">
                <w:rPr>
                  <w:rFonts w:ascii="Times New Roman" w:hAnsi="Times New Roman"/>
                  <w:color w:val="0000FF"/>
                  <w:u w:val="single"/>
                </w:rPr>
                <w:t>7</w:t>
              </w:r>
              <w:r>
                <w:rPr>
                  <w:rFonts w:ascii="Times New Roman" w:hAnsi="Times New Roman"/>
                  <w:color w:val="0000FF"/>
                  <w:u w:val="single"/>
                </w:rPr>
                <w:t>ec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России в первой четверти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w:t>
              </w:r>
              <w:r w:rsidRPr="00D56B73">
                <w:rPr>
                  <w:rFonts w:ascii="Times New Roman" w:hAnsi="Times New Roman"/>
                  <w:color w:val="0000FF"/>
                  <w:u w:val="single"/>
                </w:rPr>
                <w:t>97</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Доминирование светского начала в культурной политике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cb</w:t>
              </w:r>
              <w:r w:rsidRPr="00D56B73">
                <w:rPr>
                  <w:rFonts w:ascii="Times New Roman" w:hAnsi="Times New Roman"/>
                  <w:color w:val="0000FF"/>
                  <w:u w:val="single"/>
                </w:rPr>
                <w:t>0</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Повседневная жизнь и быт правящей элиты и основной массы населения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cc</w:t>
              </w:r>
              <w:r w:rsidRPr="00D56B73">
                <w:rPr>
                  <w:rFonts w:ascii="Times New Roman" w:hAnsi="Times New Roman"/>
                  <w:color w:val="0000FF"/>
                  <w:u w:val="single"/>
                </w:rPr>
                <w:t>88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Начало эпохи дворцовых переворотов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ce</w:t>
              </w:r>
              <w:r w:rsidRPr="00D56B73">
                <w:rPr>
                  <w:rFonts w:ascii="Times New Roman" w:hAnsi="Times New Roman"/>
                  <w:color w:val="0000FF"/>
                  <w:u w:val="single"/>
                </w:rPr>
                <w:t>0</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Кондиции «верховников» и приход к власти Анны Иоанновны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cfa</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Укрепление границ империи на восточной и юго-восточной окраинах</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1</w:t>
              </w:r>
              <w:r>
                <w:rPr>
                  <w:rFonts w:ascii="Times New Roman" w:hAnsi="Times New Roman"/>
                  <w:color w:val="0000FF"/>
                  <w:u w:val="single"/>
                </w:rPr>
                <w:t>d</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Россия при Елизавете Петровне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368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Россия в международных конфликтах 1740—1750-х гг.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516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Царствование Петра III</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6</w:t>
              </w:r>
              <w:r>
                <w:rPr>
                  <w:rFonts w:ascii="Times New Roman" w:hAnsi="Times New Roman"/>
                  <w:color w:val="0000FF"/>
                  <w:u w:val="single"/>
                </w:rPr>
                <w:t>a</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42</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Переворот 28 июня 1762 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840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Внутренняя политика Екатерины II</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w:t>
              </w:r>
              <w:r w:rsidRPr="00D56B73">
                <w:rPr>
                  <w:rFonts w:ascii="Times New Roman" w:hAnsi="Times New Roman"/>
                  <w:color w:val="0000FF"/>
                  <w:u w:val="single"/>
                </w:rPr>
                <w:t>9</w:t>
              </w:r>
              <w:r>
                <w:rPr>
                  <w:rFonts w:ascii="Times New Roman" w:hAnsi="Times New Roman"/>
                  <w:color w:val="0000FF"/>
                  <w:u w:val="single"/>
                </w:rPr>
                <w:t>e</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«Просвещенный абсолютизм», его особенности в России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dc</w:t>
              </w:r>
              <w:r w:rsidRPr="00D56B73">
                <w:rPr>
                  <w:rFonts w:ascii="Times New Roman" w:hAnsi="Times New Roman"/>
                  <w:color w:val="0000FF"/>
                  <w:u w:val="single"/>
                </w:rPr>
                <w:t>14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Экономическая и финансовая политика правительства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ddc</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Административно-территориальная и сословная реформы Екатерины </w:t>
            </w:r>
            <w:r>
              <w:rPr>
                <w:rFonts w:ascii="Times New Roman" w:hAnsi="Times New Roman"/>
                <w:color w:val="000000"/>
                <w:sz w:val="24"/>
              </w:rPr>
              <w:t>II</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dfb</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Социальная структура российского общества во второй половине </w:t>
            </w:r>
            <w:r>
              <w:rPr>
                <w:rFonts w:ascii="Times New Roman" w:hAnsi="Times New Roman"/>
                <w:color w:val="000000"/>
                <w:sz w:val="24"/>
              </w:rPr>
              <w:t>XVIII</w:t>
            </w:r>
            <w:r w:rsidRPr="00D56B73">
              <w:rPr>
                <w:rFonts w:ascii="Times New Roman" w:hAnsi="Times New Roman"/>
                <w:color w:val="000000"/>
                <w:sz w:val="24"/>
              </w:rPr>
              <w:t xml:space="preserve"> века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w:t>
              </w:r>
              <w:r w:rsidRPr="00D56B73">
                <w:rPr>
                  <w:rFonts w:ascii="Times New Roman" w:hAnsi="Times New Roman"/>
                  <w:color w:val="0000FF"/>
                  <w:u w:val="single"/>
                </w:rPr>
                <w:t>16</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Национальная политика и народы России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w:t>
              </w:r>
              <w:r w:rsidRPr="00D56B73">
                <w:rPr>
                  <w:rFonts w:ascii="Times New Roman" w:hAnsi="Times New Roman"/>
                  <w:color w:val="0000FF"/>
                  <w:u w:val="single"/>
                </w:rPr>
                <w:t>59</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Экономическое развитие России во второй половине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w:t>
              </w:r>
              <w:r w:rsidRPr="00D56B73">
                <w:rPr>
                  <w:rFonts w:ascii="Times New Roman" w:hAnsi="Times New Roman"/>
                  <w:color w:val="0000FF"/>
                  <w:u w:val="single"/>
                </w:rPr>
                <w:t>722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Развитие промышленности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w:t>
              </w:r>
              <w:r w:rsidRPr="00D56B73">
                <w:rPr>
                  <w:rFonts w:ascii="Times New Roman" w:hAnsi="Times New Roman"/>
                  <w:color w:val="0000FF"/>
                  <w:u w:val="single"/>
                </w:rPr>
                <w:t>858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Внутренняя и внешняя торговля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w:t>
              </w:r>
              <w:r w:rsidRPr="00D56B73">
                <w:rPr>
                  <w:rFonts w:ascii="Times New Roman" w:hAnsi="Times New Roman"/>
                  <w:color w:val="0000FF"/>
                  <w:u w:val="single"/>
                </w:rPr>
                <w:t>9</w:t>
              </w:r>
              <w:r>
                <w:rPr>
                  <w:rFonts w:ascii="Times New Roman" w:hAnsi="Times New Roman"/>
                  <w:color w:val="0000FF"/>
                  <w:u w:val="single"/>
                </w:rPr>
                <w:t>d</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Обострение социальных противоречий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ebc</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Влияние социальных волнений на </w:t>
            </w:r>
            <w:r w:rsidRPr="00D56B73">
              <w:rPr>
                <w:rFonts w:ascii="Times New Roman" w:hAnsi="Times New Roman"/>
                <w:color w:val="000000"/>
                <w:sz w:val="24"/>
              </w:rPr>
              <w:lastRenderedPageBreak/>
              <w:t>внутреннюю политику государства и развитие общественной мысли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ed</w:t>
              </w:r>
              <w:r w:rsidRPr="00D56B73">
                <w:rPr>
                  <w:rFonts w:ascii="Times New Roman" w:hAnsi="Times New Roman"/>
                  <w:color w:val="0000FF"/>
                  <w:u w:val="single"/>
                </w:rPr>
                <w:t>6</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России второй половины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ef</w:t>
              </w:r>
              <w:r w:rsidRPr="00D56B73">
                <w:rPr>
                  <w:rFonts w:ascii="Times New Roman" w:hAnsi="Times New Roman"/>
                  <w:color w:val="0000FF"/>
                  <w:u w:val="single"/>
                </w:rPr>
                <w:t>42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Присоединение Крыма и Северного Причерноморья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w:t>
              </w:r>
              <w:r w:rsidRPr="00D56B73">
                <w:rPr>
                  <w:rFonts w:ascii="Times New Roman" w:hAnsi="Times New Roman"/>
                  <w:color w:val="0000FF"/>
                  <w:u w:val="single"/>
                </w:rPr>
                <w:t>118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Участие России в разделах Речи Посполитой</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w:t>
              </w:r>
              <w:r w:rsidRPr="00D56B73">
                <w:rPr>
                  <w:rFonts w:ascii="Times New Roman" w:hAnsi="Times New Roman"/>
                  <w:color w:val="0000FF"/>
                  <w:u w:val="single"/>
                </w:rPr>
                <w:t>302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Россия при Павле I.</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w:t>
              </w:r>
              <w:r w:rsidRPr="00D56B73">
                <w:rPr>
                  <w:rFonts w:ascii="Times New Roman" w:hAnsi="Times New Roman"/>
                  <w:color w:val="0000FF"/>
                  <w:u w:val="single"/>
                </w:rPr>
                <w:t>4</w:t>
              </w:r>
              <w:r>
                <w:rPr>
                  <w:rFonts w:ascii="Times New Roman" w:hAnsi="Times New Roman"/>
                  <w:color w:val="0000FF"/>
                  <w:u w:val="single"/>
                </w:rPr>
                <w:t>b</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Укрепление абсолютизма при Павле </w:t>
            </w:r>
            <w:r>
              <w:rPr>
                <w:rFonts w:ascii="Times New Roman" w:hAnsi="Times New Roman"/>
                <w:color w:val="000000"/>
                <w:sz w:val="24"/>
              </w:rPr>
              <w:t>I</w:t>
            </w:r>
            <w:r w:rsidRPr="00D56B73">
              <w:rPr>
                <w:rFonts w:ascii="Times New Roman" w:hAnsi="Times New Roman"/>
                <w:color w:val="000000"/>
                <w:sz w:val="24"/>
              </w:rPr>
              <w:t>.</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w:t>
              </w:r>
              <w:r w:rsidRPr="00D56B73">
                <w:rPr>
                  <w:rFonts w:ascii="Times New Roman" w:hAnsi="Times New Roman"/>
                  <w:color w:val="0000FF"/>
                  <w:u w:val="single"/>
                </w:rPr>
                <w:t>668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Политика Павла </w:t>
            </w:r>
            <w:r>
              <w:rPr>
                <w:rFonts w:ascii="Times New Roman" w:hAnsi="Times New Roman"/>
                <w:color w:val="000000"/>
                <w:sz w:val="24"/>
              </w:rPr>
              <w:t>I</w:t>
            </w:r>
            <w:r w:rsidRPr="00D56B73">
              <w:rPr>
                <w:rFonts w:ascii="Times New Roman" w:hAnsi="Times New Roman"/>
                <w:color w:val="000000"/>
                <w:sz w:val="24"/>
              </w:rPr>
              <w:t xml:space="preserve"> в области внешней политики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w:t>
              </w:r>
              <w:r w:rsidRPr="00D56B73">
                <w:rPr>
                  <w:rFonts w:ascii="Times New Roman" w:hAnsi="Times New Roman"/>
                  <w:color w:val="0000FF"/>
                  <w:u w:val="single"/>
                </w:rPr>
                <w:t>8</w:t>
              </w:r>
              <w:r>
                <w:rPr>
                  <w:rFonts w:ascii="Times New Roman" w:hAnsi="Times New Roman"/>
                  <w:color w:val="0000FF"/>
                  <w:u w:val="single"/>
                </w:rPr>
                <w:t>ca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Дворцовый переворот 11 марта 1801 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fa</w:t>
              </w:r>
              <w:r w:rsidRPr="00D56B73">
                <w:rPr>
                  <w:rFonts w:ascii="Times New Roman" w:hAnsi="Times New Roman"/>
                  <w:color w:val="0000FF"/>
                  <w:u w:val="single"/>
                </w:rPr>
                <w:t>6</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Идеи Просвещения в российской общественной мысли, публицистике и литературе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fbb</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Русская культура и культура народов России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fcf</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Культура и быт российских сословий</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18</w:t>
              </w:r>
              <w:r>
                <w:rPr>
                  <w:rFonts w:ascii="Times New Roman" w:hAnsi="Times New Roman"/>
                  <w:color w:val="0000FF"/>
                  <w:u w:val="single"/>
                </w:rPr>
                <w:t>fe</w:t>
              </w:r>
              <w:r w:rsidRPr="00D56B73">
                <w:rPr>
                  <w:rFonts w:ascii="Times New Roman" w:hAnsi="Times New Roman"/>
                  <w:color w:val="0000FF"/>
                  <w:u w:val="single"/>
                </w:rPr>
                <w:t>6</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Российская наука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190022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Образование в России в </w:t>
            </w:r>
            <w:r>
              <w:rPr>
                <w:rFonts w:ascii="Times New Roman" w:hAnsi="Times New Roman"/>
                <w:color w:val="000000"/>
                <w:sz w:val="24"/>
              </w:rPr>
              <w:t>XVIII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1901</w:t>
              </w:r>
              <w:r>
                <w:rPr>
                  <w:rFonts w:ascii="Times New Roman" w:hAnsi="Times New Roman"/>
                  <w:color w:val="0000FF"/>
                  <w:u w:val="single"/>
                </w:rPr>
                <w:t>ee</w:t>
              </w:r>
            </w:hyperlink>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Русская архитектура XVIII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Default="00EB6466">
            <w:pPr>
              <w:spacing w:after="0"/>
              <w:ind w:left="135"/>
            </w:pPr>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по теме "Россия в </w:t>
            </w:r>
            <w:r>
              <w:rPr>
                <w:rFonts w:ascii="Times New Roman" w:hAnsi="Times New Roman"/>
                <w:color w:val="000000"/>
                <w:sz w:val="24"/>
              </w:rPr>
              <w:t>XVII</w:t>
            </w:r>
            <w:r w:rsidRPr="00D56B73">
              <w:rPr>
                <w:rFonts w:ascii="Times New Roman" w:hAnsi="Times New Roman"/>
                <w:color w:val="000000"/>
                <w:sz w:val="24"/>
              </w:rPr>
              <w:t>-</w:t>
            </w:r>
            <w:r>
              <w:rPr>
                <w:rFonts w:ascii="Times New Roman" w:hAnsi="Times New Roman"/>
                <w:color w:val="000000"/>
                <w:sz w:val="24"/>
              </w:rPr>
              <w:t>XVIII</w:t>
            </w:r>
            <w:r w:rsidRPr="00D56B73">
              <w:rPr>
                <w:rFonts w:ascii="Times New Roman" w:hAnsi="Times New Roman"/>
                <w:color w:val="000000"/>
                <w:sz w:val="24"/>
              </w:rPr>
              <w:t xml:space="preserve"> вв.: от царства к империи"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1907</w:t>
              </w:r>
              <w:r>
                <w:rPr>
                  <w:rFonts w:ascii="Times New Roman" w:hAnsi="Times New Roman"/>
                  <w:color w:val="0000FF"/>
                  <w:u w:val="single"/>
                </w:rPr>
                <w:t>f</w:t>
              </w:r>
              <w:r w:rsidRPr="00D56B73">
                <w:rPr>
                  <w:rFonts w:ascii="Times New Roman" w:hAnsi="Times New Roman"/>
                  <w:color w:val="0000FF"/>
                  <w:u w:val="single"/>
                </w:rPr>
                <w:t>2</w:t>
              </w:r>
            </w:hyperlink>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по теме "Россия в </w:t>
            </w:r>
            <w:r>
              <w:rPr>
                <w:rFonts w:ascii="Times New Roman" w:hAnsi="Times New Roman"/>
                <w:color w:val="000000"/>
                <w:sz w:val="24"/>
              </w:rPr>
              <w:t>XVII</w:t>
            </w:r>
            <w:r w:rsidRPr="00D56B73">
              <w:rPr>
                <w:rFonts w:ascii="Times New Roman" w:hAnsi="Times New Roman"/>
                <w:color w:val="000000"/>
                <w:sz w:val="24"/>
              </w:rPr>
              <w:t>-</w:t>
            </w:r>
            <w:r>
              <w:rPr>
                <w:rFonts w:ascii="Times New Roman" w:hAnsi="Times New Roman"/>
                <w:color w:val="000000"/>
                <w:sz w:val="24"/>
              </w:rPr>
              <w:t>XVIII</w:t>
            </w:r>
            <w:r w:rsidRPr="00D56B73">
              <w:rPr>
                <w:rFonts w:ascii="Times New Roman" w:hAnsi="Times New Roman"/>
                <w:color w:val="000000"/>
                <w:sz w:val="24"/>
              </w:rPr>
              <w:t xml:space="preserve"> вв.: от царства к империи"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68 </w:t>
            </w:r>
          </w:p>
        </w:tc>
        <w:tc>
          <w:tcPr>
            <w:tcW w:w="0" w:type="auto"/>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EB6466">
        <w:trPr>
          <w:trHeight w:val="144"/>
          <w:tblCellSpacing w:w="20" w:type="nil"/>
        </w:trPr>
        <w:tc>
          <w:tcPr>
            <w:tcW w:w="1080"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 п/п </w:t>
            </w:r>
          </w:p>
          <w:p w:rsidR="00EB6466" w:rsidRDefault="00EB6466">
            <w:pPr>
              <w:spacing w:after="0"/>
              <w:ind w:left="135"/>
            </w:pPr>
          </w:p>
        </w:tc>
        <w:tc>
          <w:tcPr>
            <w:tcW w:w="4673"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Тема урока </w:t>
            </w:r>
          </w:p>
          <w:p w:rsidR="00EB6466" w:rsidRDefault="00EB6466">
            <w:pPr>
              <w:spacing w:after="0"/>
              <w:ind w:left="135"/>
            </w:pPr>
          </w:p>
        </w:tc>
        <w:tc>
          <w:tcPr>
            <w:tcW w:w="2044" w:type="dxa"/>
            <w:tcMar>
              <w:top w:w="50" w:type="dxa"/>
              <w:left w:w="100" w:type="dxa"/>
            </w:tcMar>
            <w:vAlign w:val="center"/>
          </w:tcPr>
          <w:p w:rsidR="00EB6466" w:rsidRDefault="00FD553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B6466" w:rsidRDefault="00FD553C">
            <w:pPr>
              <w:spacing w:after="0"/>
              <w:ind w:left="135"/>
            </w:pPr>
            <w:r>
              <w:rPr>
                <w:rFonts w:ascii="Times New Roman" w:hAnsi="Times New Roman"/>
                <w:b/>
                <w:color w:val="000000"/>
                <w:sz w:val="24"/>
              </w:rPr>
              <w:t xml:space="preserve">Электронные цифровые образовательные ресурсы </w:t>
            </w:r>
          </w:p>
          <w:p w:rsidR="00EB6466" w:rsidRDefault="00EB6466">
            <w:pPr>
              <w:spacing w:after="0"/>
              <w:ind w:left="135"/>
            </w:pPr>
          </w:p>
        </w:tc>
      </w:tr>
      <w:tr w:rsidR="00EB6466">
        <w:trPr>
          <w:trHeight w:val="144"/>
          <w:tblCellSpacing w:w="20" w:type="nil"/>
        </w:trPr>
        <w:tc>
          <w:tcPr>
            <w:tcW w:w="0" w:type="auto"/>
            <w:vMerge/>
            <w:tcBorders>
              <w:top w:val="nil"/>
            </w:tcBorders>
            <w:tcMar>
              <w:top w:w="50" w:type="dxa"/>
              <w:left w:w="100" w:type="dxa"/>
            </w:tcMar>
          </w:tcPr>
          <w:p w:rsidR="00EB6466" w:rsidRDefault="00EB6466"/>
        </w:tc>
        <w:tc>
          <w:tcPr>
            <w:tcW w:w="0" w:type="auto"/>
            <w:vMerge/>
            <w:tcBorders>
              <w:top w:val="nil"/>
            </w:tcBorders>
            <w:tcMar>
              <w:top w:w="50" w:type="dxa"/>
              <w:left w:w="100" w:type="dxa"/>
            </w:tcMar>
          </w:tcPr>
          <w:p w:rsidR="00EB6466" w:rsidRDefault="00EB6466"/>
        </w:tc>
        <w:tc>
          <w:tcPr>
            <w:tcW w:w="2044" w:type="dxa"/>
            <w:tcMar>
              <w:top w:w="50" w:type="dxa"/>
              <w:left w:w="100" w:type="dxa"/>
            </w:tcMar>
            <w:vAlign w:val="center"/>
          </w:tcPr>
          <w:p w:rsidR="00EB6466" w:rsidRDefault="00FD553C">
            <w:pPr>
              <w:spacing w:after="0"/>
              <w:ind w:left="135"/>
            </w:pPr>
            <w:r>
              <w:rPr>
                <w:rFonts w:ascii="Times New Roman" w:hAnsi="Times New Roman"/>
                <w:b/>
                <w:color w:val="000000"/>
                <w:sz w:val="24"/>
              </w:rPr>
              <w:t xml:space="preserve">Всего </w:t>
            </w:r>
          </w:p>
          <w:p w:rsidR="00EB6466" w:rsidRDefault="00EB6466">
            <w:pPr>
              <w:spacing w:after="0"/>
              <w:ind w:left="135"/>
            </w:pPr>
          </w:p>
        </w:tc>
        <w:tc>
          <w:tcPr>
            <w:tcW w:w="0" w:type="auto"/>
            <w:vMerge/>
            <w:tcBorders>
              <w:top w:val="nil"/>
            </w:tcBorders>
            <w:tcMar>
              <w:top w:w="50" w:type="dxa"/>
              <w:left w:w="100" w:type="dxa"/>
            </w:tcMar>
          </w:tcPr>
          <w:p w:rsidR="00EB6466" w:rsidRDefault="00EB6466"/>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Введение. История нового времени. </w:t>
            </w:r>
            <w:r>
              <w:rPr>
                <w:rFonts w:ascii="Times New Roman" w:hAnsi="Times New Roman"/>
                <w:color w:val="000000"/>
                <w:sz w:val="24"/>
              </w:rPr>
              <w:t>XIX</w:t>
            </w:r>
            <w:r w:rsidRPr="00D56B73">
              <w:rPr>
                <w:rFonts w:ascii="Times New Roman" w:hAnsi="Times New Roman"/>
                <w:color w:val="000000"/>
                <w:sz w:val="24"/>
              </w:rPr>
              <w:t xml:space="preserve">- начала </w:t>
            </w:r>
            <w:r>
              <w:rPr>
                <w:rFonts w:ascii="Times New Roman" w:hAnsi="Times New Roman"/>
                <w:color w:val="000000"/>
                <w:sz w:val="24"/>
              </w:rPr>
              <w:t>XX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dff</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Провозглашение империи Наполеона </w:t>
            </w:r>
            <w:r>
              <w:rPr>
                <w:rFonts w:ascii="Times New Roman" w:hAnsi="Times New Roman"/>
                <w:color w:val="000000"/>
                <w:sz w:val="24"/>
              </w:rPr>
              <w:t>I</w:t>
            </w:r>
            <w:r w:rsidRPr="00D56B73">
              <w:rPr>
                <w:rFonts w:ascii="Times New Roman" w:hAnsi="Times New Roman"/>
                <w:color w:val="000000"/>
                <w:sz w:val="24"/>
              </w:rPr>
              <w:t xml:space="preserve"> во Франции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17</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Наполеоновские войны и крушение Французской империи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2</w:t>
              </w:r>
              <w:r>
                <w:rPr>
                  <w:rFonts w:ascii="Times New Roman" w:hAnsi="Times New Roman"/>
                  <w:color w:val="0000FF"/>
                  <w:u w:val="single"/>
                </w:rPr>
                <w:t>dc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Промышленный переворот, его особенности в странах Европы и США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44</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Политические течения и партии в </w:t>
            </w:r>
            <w:r>
              <w:rPr>
                <w:rFonts w:ascii="Times New Roman" w:hAnsi="Times New Roman"/>
                <w:color w:val="000000"/>
                <w:sz w:val="24"/>
              </w:rPr>
              <w:t>XIX</w:t>
            </w:r>
            <w:r w:rsidRPr="00D56B73">
              <w:rPr>
                <w:rFonts w:ascii="Times New Roman" w:hAnsi="Times New Roman"/>
                <w:color w:val="000000"/>
                <w:sz w:val="24"/>
              </w:rPr>
              <w:t xml:space="preserve"> веке. </w:t>
            </w:r>
            <w:r>
              <w:rPr>
                <w:rFonts w:ascii="Times New Roman" w:hAnsi="Times New Roman"/>
                <w:color w:val="000000"/>
                <w:sz w:val="24"/>
              </w:rPr>
              <w:t>Марксизм</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584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Франция, Великобритания в </w:t>
            </w:r>
            <w:r>
              <w:rPr>
                <w:rFonts w:ascii="Times New Roman" w:hAnsi="Times New Roman"/>
                <w:color w:val="000000"/>
                <w:sz w:val="24"/>
              </w:rPr>
              <w:t>XIX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6</w:t>
              </w:r>
              <w:r>
                <w:rPr>
                  <w:rFonts w:ascii="Times New Roman" w:hAnsi="Times New Roman"/>
                  <w:color w:val="0000FF"/>
                  <w:u w:val="single"/>
                </w:rPr>
                <w:t>b</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Социальные и национальные движения в странах Европы в первой половине </w:t>
            </w:r>
            <w:r>
              <w:rPr>
                <w:rFonts w:ascii="Times New Roman" w:hAnsi="Times New Roman"/>
                <w:color w:val="000000"/>
                <w:sz w:val="24"/>
              </w:rPr>
              <w:t>XIX</w:t>
            </w:r>
            <w:r w:rsidRPr="00D56B73">
              <w:rPr>
                <w:rFonts w:ascii="Times New Roman" w:hAnsi="Times New Roman"/>
                <w:color w:val="000000"/>
                <w:sz w:val="24"/>
              </w:rPr>
              <w:t xml:space="preserve"> века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w:t>
              </w:r>
              <w:r w:rsidRPr="00D56B73">
                <w:rPr>
                  <w:rFonts w:ascii="Times New Roman" w:hAnsi="Times New Roman"/>
                  <w:color w:val="0000FF"/>
                  <w:u w:val="single"/>
                </w:rPr>
                <w:t>912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Великобритания в Викторианскую эпоху.</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eb</w:t>
              </w:r>
              <w:r w:rsidRPr="00D56B73">
                <w:rPr>
                  <w:rFonts w:ascii="Times New Roman" w:hAnsi="Times New Roman"/>
                  <w:color w:val="0000FF"/>
                  <w:u w:val="single"/>
                </w:rPr>
                <w:t>56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Франция в середине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ece</w:t>
              </w:r>
              <w:r w:rsidRPr="00D56B73">
                <w:rPr>
                  <w:rFonts w:ascii="Times New Roman" w:hAnsi="Times New Roman"/>
                  <w:color w:val="0000FF"/>
                  <w:u w:val="single"/>
                </w:rPr>
                <w:t>6</w:t>
              </w:r>
            </w:hyperlink>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Италия в середине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Страны Центральной и Юго-Восточной Европы во второй половине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0</w:t>
              </w:r>
              <w:r>
                <w:rPr>
                  <w:rFonts w:ascii="Times New Roman" w:hAnsi="Times New Roman"/>
                  <w:color w:val="0000FF"/>
                  <w:u w:val="single"/>
                </w:rPr>
                <w:t>a</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Соединенные Штаты Америки в середине </w:t>
            </w:r>
            <w:r>
              <w:rPr>
                <w:rFonts w:ascii="Times New Roman" w:hAnsi="Times New Roman"/>
                <w:color w:val="000000"/>
                <w:sz w:val="24"/>
              </w:rPr>
              <w:lastRenderedPageBreak/>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1</w:t>
              </w:r>
              <w:r>
                <w:rPr>
                  <w:rFonts w:ascii="Times New Roman" w:hAnsi="Times New Roman"/>
                  <w:color w:val="0000FF"/>
                  <w:u w:val="single"/>
                </w:rPr>
                <w:t>e</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Экономическое и социально-политическое развитие стран Европы и США в конце </w:t>
            </w:r>
            <w:r>
              <w:rPr>
                <w:rFonts w:ascii="Times New Roman" w:hAnsi="Times New Roman"/>
                <w:color w:val="000000"/>
                <w:sz w:val="24"/>
              </w:rPr>
              <w:t>XIX</w:t>
            </w:r>
            <w:r w:rsidRPr="00D56B73">
              <w:rPr>
                <w:rFonts w:ascii="Times New Roman" w:hAnsi="Times New Roman"/>
                <w:color w:val="000000"/>
                <w:sz w:val="24"/>
              </w:rPr>
              <w:t xml:space="preserve"> — начале ХХ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2</w:t>
              </w:r>
              <w:r>
                <w:rPr>
                  <w:rFonts w:ascii="Times New Roman" w:hAnsi="Times New Roman"/>
                  <w:color w:val="0000FF"/>
                  <w:u w:val="single"/>
                </w:rPr>
                <w:t>fe</w:t>
              </w:r>
            </w:hyperlink>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Политика метрополий в латиноамериканских владениях</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Влияние США на страны Латинской Америки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Япония и Китай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5</w:t>
              </w:r>
              <w:r>
                <w:rPr>
                  <w:rFonts w:ascii="Times New Roman" w:hAnsi="Times New Roman"/>
                  <w:color w:val="0000FF"/>
                  <w:u w:val="single"/>
                </w:rPr>
                <w:t>d</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Османская империя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6</w:t>
              </w:r>
              <w:r>
                <w:rPr>
                  <w:rFonts w:ascii="Times New Roman" w:hAnsi="Times New Roman"/>
                  <w:color w:val="0000FF"/>
                  <w:u w:val="single"/>
                </w:rPr>
                <w:t>f</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Индия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83</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19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Завершение колониального раздела мира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w:t>
              </w:r>
              <w:r w:rsidRPr="00D56B73">
                <w:rPr>
                  <w:rFonts w:ascii="Times New Roman" w:hAnsi="Times New Roman"/>
                  <w:color w:val="0000FF"/>
                  <w:u w:val="single"/>
                </w:rPr>
                <w:t>9</w:t>
              </w:r>
              <w:r>
                <w:rPr>
                  <w:rFonts w:ascii="Times New Roman" w:hAnsi="Times New Roman"/>
                  <w:color w:val="0000FF"/>
                  <w:u w:val="single"/>
                </w:rPr>
                <w:t>b</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Научные открытия и технические изобретения в </w:t>
            </w:r>
            <w:r>
              <w:rPr>
                <w:rFonts w:ascii="Times New Roman" w:hAnsi="Times New Roman"/>
                <w:color w:val="000000"/>
                <w:sz w:val="24"/>
              </w:rPr>
              <w:t>XIX</w:t>
            </w:r>
            <w:r w:rsidRPr="00D56B73">
              <w:rPr>
                <w:rFonts w:ascii="Times New Roman" w:hAnsi="Times New Roman"/>
                <w:color w:val="000000"/>
                <w:sz w:val="24"/>
              </w:rPr>
              <w:t xml:space="preserve"> — начале ХХ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fb</w:t>
              </w:r>
              <w:r w:rsidRPr="00D56B73">
                <w:rPr>
                  <w:rFonts w:ascii="Times New Roman" w:hAnsi="Times New Roman"/>
                  <w:color w:val="0000FF"/>
                  <w:u w:val="single"/>
                </w:rPr>
                <w:t>6</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Художественная культура </w:t>
            </w:r>
            <w:r>
              <w:rPr>
                <w:rFonts w:ascii="Times New Roman" w:hAnsi="Times New Roman"/>
                <w:color w:val="000000"/>
                <w:sz w:val="24"/>
              </w:rPr>
              <w:t>XIX</w:t>
            </w:r>
            <w:r w:rsidRPr="00D56B73">
              <w:rPr>
                <w:rFonts w:ascii="Times New Roman" w:hAnsi="Times New Roman"/>
                <w:color w:val="000000"/>
                <w:sz w:val="24"/>
              </w:rPr>
              <w:t xml:space="preserve"> — начала ХХ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fcea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Международные отношения, конфликты и войны в конце </w:t>
            </w:r>
            <w:r>
              <w:rPr>
                <w:rFonts w:ascii="Times New Roman" w:hAnsi="Times New Roman"/>
                <w:color w:val="000000"/>
                <w:sz w:val="24"/>
              </w:rPr>
              <w:t>XIX</w:t>
            </w:r>
            <w:r w:rsidRPr="00D56B73">
              <w:rPr>
                <w:rFonts w:ascii="Times New Roman" w:hAnsi="Times New Roman"/>
                <w:color w:val="000000"/>
                <w:sz w:val="24"/>
              </w:rPr>
              <w:t xml:space="preserve"> — начале ХХ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fe</w:t>
              </w:r>
              <w:r w:rsidRPr="00D56B73">
                <w:rPr>
                  <w:rFonts w:ascii="Times New Roman" w:hAnsi="Times New Roman"/>
                  <w:color w:val="0000FF"/>
                  <w:u w:val="single"/>
                </w:rPr>
                <w:t>16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Историческое и культурное наследие </w:t>
            </w:r>
            <w:r>
              <w:rPr>
                <w:rFonts w:ascii="Times New Roman" w:hAnsi="Times New Roman"/>
                <w:color w:val="000000"/>
                <w:sz w:val="24"/>
              </w:rPr>
              <w:t>XIX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/8864</w:t>
              </w:r>
              <w:r>
                <w:rPr>
                  <w:rFonts w:ascii="Times New Roman" w:hAnsi="Times New Roman"/>
                  <w:color w:val="0000FF"/>
                  <w:u w:val="single"/>
                </w:rPr>
                <w:t>ff</w:t>
              </w:r>
              <w:r w:rsidRPr="00D56B73">
                <w:rPr>
                  <w:rFonts w:ascii="Times New Roman" w:hAnsi="Times New Roman"/>
                  <w:color w:val="0000FF"/>
                  <w:u w:val="single"/>
                </w:rPr>
                <w:t>2</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Введение. Российская империя в </w:t>
            </w:r>
            <w:r>
              <w:rPr>
                <w:rFonts w:ascii="Times New Roman" w:hAnsi="Times New Roman"/>
                <w:color w:val="000000"/>
                <w:sz w:val="24"/>
              </w:rPr>
              <w:t>XIX</w:t>
            </w:r>
            <w:r w:rsidRPr="00D56B73">
              <w:rPr>
                <w:rFonts w:ascii="Times New Roman" w:hAnsi="Times New Roman"/>
                <w:color w:val="000000"/>
                <w:sz w:val="24"/>
              </w:rPr>
              <w:t xml:space="preserve">- начале </w:t>
            </w:r>
            <w:r>
              <w:rPr>
                <w:rFonts w:ascii="Times New Roman" w:hAnsi="Times New Roman"/>
                <w:color w:val="000000"/>
                <w:sz w:val="24"/>
              </w:rPr>
              <w:t>XX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190996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Проекты либеральных реформ Александра </w:t>
            </w:r>
            <w:r>
              <w:rPr>
                <w:rFonts w:ascii="Times New Roman" w:hAnsi="Times New Roman"/>
                <w:color w:val="000000"/>
                <w:sz w:val="24"/>
              </w:rPr>
              <w:t>I</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w:t>
              </w:r>
              <w:r>
                <w:rPr>
                  <w:rFonts w:ascii="Times New Roman" w:hAnsi="Times New Roman"/>
                  <w:color w:val="0000FF"/>
                  <w:u w:val="single"/>
                </w:rPr>
                <w:t>b</w:t>
              </w:r>
              <w:r w:rsidRPr="00D56B73">
                <w:rPr>
                  <w:rFonts w:ascii="Times New Roman" w:hAnsi="Times New Roman"/>
                  <w:color w:val="0000FF"/>
                  <w:u w:val="single"/>
                </w:rPr>
                <w:t>80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Внешняя политика России в начале</w:t>
            </w:r>
            <w:r>
              <w:rPr>
                <w:rFonts w:ascii="Times New Roman" w:hAnsi="Times New Roman"/>
                <w:color w:val="000000"/>
                <w:sz w:val="24"/>
              </w:rPr>
              <w:t>XIX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w:t>
              </w:r>
              <w:r>
                <w:rPr>
                  <w:rFonts w:ascii="Times New Roman" w:hAnsi="Times New Roman"/>
                  <w:color w:val="0000FF"/>
                  <w:u w:val="single"/>
                </w:rPr>
                <w:t>d</w:t>
              </w:r>
              <w:r w:rsidRPr="00D56B73">
                <w:rPr>
                  <w:rFonts w:ascii="Times New Roman" w:hAnsi="Times New Roman"/>
                  <w:color w:val="0000FF"/>
                  <w:u w:val="single"/>
                </w:rPr>
                <w:t>10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Отечественная война 1812 г. — важнейшее событие российской и мировой истории </w:t>
            </w:r>
            <w:r>
              <w:rPr>
                <w:rFonts w:ascii="Times New Roman" w:hAnsi="Times New Roman"/>
                <w:color w:val="000000"/>
                <w:sz w:val="24"/>
              </w:rPr>
              <w:t>XIX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190</w:t>
              </w:r>
              <w:r>
                <w:rPr>
                  <w:rFonts w:ascii="Times New Roman" w:hAnsi="Times New Roman"/>
                  <w:color w:val="0000FF"/>
                  <w:u w:val="single"/>
                </w:rPr>
                <w:t>ebe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Внешняя политика России в 1813–1825 годах</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19109</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29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Либеральные и охранительные тенденции во внутренней политике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1912</w:t>
              </w:r>
              <w:r>
                <w:rPr>
                  <w:rFonts w:ascii="Times New Roman" w:hAnsi="Times New Roman"/>
                  <w:color w:val="0000FF"/>
                  <w:u w:val="single"/>
                </w:rPr>
                <w:t>ce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Дворянская оппозиция самодержавию</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191490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Восстание декабристов 14 декабря 1825 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191648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Реформаторские и консервативные тенденции в политике Николая </w:t>
            </w:r>
            <w:r>
              <w:rPr>
                <w:rFonts w:ascii="Times New Roman" w:hAnsi="Times New Roman"/>
                <w:color w:val="000000"/>
                <w:sz w:val="24"/>
              </w:rPr>
              <w:t>I</w:t>
            </w:r>
            <w:r w:rsidRPr="00D56B73">
              <w:rPr>
                <w:rFonts w:ascii="Times New Roman" w:hAnsi="Times New Roman"/>
                <w:color w:val="000000"/>
                <w:sz w:val="24"/>
              </w:rPr>
              <w:t>.</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w:t>
              </w:r>
              <w:r>
                <w:rPr>
                  <w:rFonts w:ascii="Times New Roman" w:hAnsi="Times New Roman"/>
                  <w:color w:val="0000FF"/>
                  <w:u w:val="single"/>
                </w:rPr>
                <w:t>cec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Внешняя политика России во второй четверти </w:t>
            </w:r>
            <w:r>
              <w:rPr>
                <w:rFonts w:ascii="Times New Roman" w:hAnsi="Times New Roman"/>
                <w:color w:val="000000"/>
                <w:sz w:val="24"/>
              </w:rPr>
              <w:t>XIX</w:t>
            </w:r>
            <w:r w:rsidRPr="00D56B73">
              <w:rPr>
                <w:rFonts w:ascii="Times New Roman" w:hAnsi="Times New Roman"/>
                <w:color w:val="000000"/>
                <w:sz w:val="24"/>
              </w:rPr>
              <w:t xml:space="preserve"> века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19223</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34</w:t>
            </w:r>
          </w:p>
        </w:tc>
        <w:tc>
          <w:tcPr>
            <w:tcW w:w="4673" w:type="dxa"/>
            <w:tcMar>
              <w:top w:w="50" w:type="dxa"/>
              <w:left w:w="100" w:type="dxa"/>
            </w:tcMar>
            <w:vAlign w:val="center"/>
          </w:tcPr>
          <w:p w:rsidR="00EB6466" w:rsidRDefault="00FD553C">
            <w:pPr>
              <w:spacing w:after="0"/>
              <w:ind w:left="135"/>
            </w:pPr>
            <w:r w:rsidRPr="00D56B73">
              <w:rPr>
                <w:rFonts w:ascii="Times New Roman" w:hAnsi="Times New Roman"/>
                <w:color w:val="000000"/>
                <w:sz w:val="24"/>
              </w:rPr>
              <w:t xml:space="preserve">Восточный вопрос во внешней политике России. </w:t>
            </w:r>
            <w:r>
              <w:rPr>
                <w:rFonts w:ascii="Times New Roman" w:hAnsi="Times New Roman"/>
                <w:color w:val="000000"/>
                <w:sz w:val="24"/>
              </w:rPr>
              <w:t>Крымская война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1923</w:t>
              </w:r>
              <w:r>
                <w:rPr>
                  <w:rFonts w:ascii="Times New Roman" w:hAnsi="Times New Roman"/>
                  <w:color w:val="0000FF"/>
                  <w:u w:val="single"/>
                </w:rPr>
                <w:t>b</w:t>
              </w:r>
              <w:r w:rsidRPr="00D56B73">
                <w:rPr>
                  <w:rFonts w:ascii="Times New Roman" w:hAnsi="Times New Roman"/>
                  <w:color w:val="0000FF"/>
                  <w:u w:val="single"/>
                </w:rPr>
                <w:t>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Сословная структура российского общества.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191</w:t>
              </w:r>
              <w:r>
                <w:rPr>
                  <w:rFonts w:ascii="Times New Roman" w:hAnsi="Times New Roman"/>
                  <w:color w:val="0000FF"/>
                  <w:u w:val="single"/>
                </w:rPr>
                <w:t>f</w:t>
              </w:r>
              <w:r w:rsidRPr="00D56B73">
                <w:rPr>
                  <w:rFonts w:ascii="Times New Roman" w:hAnsi="Times New Roman"/>
                  <w:color w:val="0000FF"/>
                  <w:u w:val="single"/>
                </w:rPr>
                <w:t>12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Общественная жизнь в 1830—1850-е гг.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1920</w:t>
              </w:r>
              <w:r>
                <w:rPr>
                  <w:rFonts w:ascii="Times New Roman" w:hAnsi="Times New Roman"/>
                  <w:color w:val="0000FF"/>
                  <w:u w:val="single"/>
                </w:rPr>
                <w:t>c</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Государственная политика в области культуры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19261</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Развитие науки и техники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192912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39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 xml:space="preserve">Народная культура. Культура </w:t>
            </w:r>
            <w:r>
              <w:rPr>
                <w:rFonts w:ascii="Times New Roman" w:hAnsi="Times New Roman"/>
                <w:color w:val="000000"/>
                <w:sz w:val="24"/>
              </w:rPr>
              <w:lastRenderedPageBreak/>
              <w:t>повседневности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19278</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Многообразие культур и религий Российской империи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w:t>
              </w:r>
              <w:r>
                <w:rPr>
                  <w:rFonts w:ascii="Times New Roman" w:hAnsi="Times New Roman"/>
                  <w:color w:val="0000FF"/>
                  <w:u w:val="single"/>
                </w:rPr>
                <w:t>ad</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Конфликты и сотрудничество между народами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w:t>
              </w:r>
              <w:r>
                <w:rPr>
                  <w:rFonts w:ascii="Times New Roman" w:hAnsi="Times New Roman"/>
                  <w:color w:val="0000FF"/>
                  <w:u w:val="single"/>
                </w:rPr>
                <w:t>c</w:t>
              </w:r>
              <w:r w:rsidRPr="00D56B73">
                <w:rPr>
                  <w:rFonts w:ascii="Times New Roman" w:hAnsi="Times New Roman"/>
                  <w:color w:val="0000FF"/>
                  <w:u w:val="single"/>
                </w:rPr>
                <w:t>5</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Реформы 1860—1870-х гг. — движение к правовому государству и гражданскому обществу.</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192</w:t>
              </w:r>
              <w:r>
                <w:rPr>
                  <w:rFonts w:ascii="Times New Roman" w:hAnsi="Times New Roman"/>
                  <w:color w:val="0000FF"/>
                  <w:u w:val="single"/>
                </w:rPr>
                <w:t>da</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Земская и городская реформы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19316</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Судебная реформа и развитие правового сознания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1933</w:t>
              </w:r>
              <w:r>
                <w:rPr>
                  <w:rFonts w:ascii="Times New Roman" w:hAnsi="Times New Roman"/>
                  <w:color w:val="0000FF"/>
                  <w:u w:val="single"/>
                </w:rPr>
                <w:t>da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45</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Военные реформы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193542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Многовекторность внешней политики империи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1936</w:t>
              </w:r>
              <w:r>
                <w:rPr>
                  <w:rFonts w:ascii="Times New Roman" w:hAnsi="Times New Roman"/>
                  <w:color w:val="0000FF"/>
                  <w:u w:val="single"/>
                </w:rPr>
                <w:t>a</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Россия и Балканы. Русско-турецкая война 1877—1878 гг.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193862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48</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«Народное самодержавие» Александра III</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w:t>
              </w:r>
              <w:r>
                <w:rPr>
                  <w:rFonts w:ascii="Times New Roman" w:hAnsi="Times New Roman"/>
                  <w:color w:val="0000FF"/>
                  <w:u w:val="single"/>
                </w:rPr>
                <w:t>a</w:t>
              </w:r>
              <w:r w:rsidRPr="00D56B73">
                <w:rPr>
                  <w:rFonts w:ascii="Times New Roman" w:hAnsi="Times New Roman"/>
                  <w:color w:val="0000FF"/>
                  <w:u w:val="single"/>
                </w:rPr>
                <w:t>06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49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Основные сферы и направления внешнеполитических интересов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w:t>
              </w:r>
              <w:r>
                <w:rPr>
                  <w:rFonts w:ascii="Times New Roman" w:hAnsi="Times New Roman"/>
                  <w:color w:val="0000FF"/>
                  <w:u w:val="single"/>
                </w:rPr>
                <w:t>b</w:t>
              </w:r>
              <w:r w:rsidRPr="00D56B73">
                <w:rPr>
                  <w:rFonts w:ascii="Times New Roman" w:hAnsi="Times New Roman"/>
                  <w:color w:val="0000FF"/>
                  <w:u w:val="single"/>
                </w:rPr>
                <w:t>82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Сельское хозяйство и промышленность</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w:t>
              </w:r>
              <w:r>
                <w:rPr>
                  <w:rFonts w:ascii="Times New Roman" w:hAnsi="Times New Roman"/>
                  <w:color w:val="0000FF"/>
                  <w:u w:val="single"/>
                </w:rPr>
                <w:t>cae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Индустриализация и урбанизация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w:t>
              </w:r>
              <w:r>
                <w:rPr>
                  <w:rFonts w:ascii="Times New Roman" w:hAnsi="Times New Roman"/>
                  <w:color w:val="0000FF"/>
                  <w:u w:val="single"/>
                </w:rPr>
                <w:t>e</w:t>
              </w:r>
              <w:r w:rsidRPr="00D56B73">
                <w:rPr>
                  <w:rFonts w:ascii="Times New Roman" w:hAnsi="Times New Roman"/>
                  <w:color w:val="0000FF"/>
                  <w:u w:val="single"/>
                </w:rPr>
                <w:t>5</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Культура и быт народов России во второй половине </w:t>
            </w:r>
            <w:r>
              <w:rPr>
                <w:rFonts w:ascii="Times New Roman" w:hAnsi="Times New Roman"/>
                <w:color w:val="000000"/>
                <w:sz w:val="24"/>
              </w:rPr>
              <w:t>XIX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193</w:t>
              </w:r>
              <w:r>
                <w:rPr>
                  <w:rFonts w:ascii="Times New Roman" w:hAnsi="Times New Roman"/>
                  <w:color w:val="0000FF"/>
                  <w:u w:val="single"/>
                </w:rPr>
                <w:t>f</w:t>
              </w:r>
              <w:r w:rsidRPr="00D56B73">
                <w:rPr>
                  <w:rFonts w:ascii="Times New Roman" w:hAnsi="Times New Roman"/>
                  <w:color w:val="0000FF"/>
                  <w:u w:val="single"/>
                </w:rPr>
                <w:t>88</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Наука и образование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1940</w:t>
              </w:r>
              <w:r>
                <w:rPr>
                  <w:rFonts w:ascii="Times New Roman" w:hAnsi="Times New Roman"/>
                  <w:color w:val="0000FF"/>
                  <w:u w:val="single"/>
                </w:rPr>
                <w:t>b</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Художественная культура второй половины </w:t>
            </w:r>
            <w:r>
              <w:rPr>
                <w:rFonts w:ascii="Times New Roman" w:hAnsi="Times New Roman"/>
                <w:color w:val="000000"/>
                <w:sz w:val="24"/>
              </w:rPr>
              <w:t>XIX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1941</w:t>
              </w:r>
              <w:r>
                <w:rPr>
                  <w:rFonts w:ascii="Times New Roman" w:hAnsi="Times New Roman"/>
                  <w:color w:val="0000FF"/>
                  <w:u w:val="single"/>
                </w:rPr>
                <w:t>cc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Основные регионы и народы Российской империи и их роль в жизни страны.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1942</w:t>
              </w:r>
              <w:r>
                <w:rPr>
                  <w:rFonts w:ascii="Times New Roman" w:hAnsi="Times New Roman"/>
                  <w:color w:val="0000FF"/>
                  <w:u w:val="single"/>
                </w:rPr>
                <w:t>e</w:t>
              </w:r>
              <w:r w:rsidRPr="00D56B73">
                <w:rPr>
                  <w:rFonts w:ascii="Times New Roman" w:hAnsi="Times New Roman"/>
                  <w:color w:val="0000FF"/>
                  <w:u w:val="single"/>
                </w:rPr>
                <w:t>4</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Национальная политика самодержавия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1943</w:t>
              </w:r>
              <w:r>
                <w:rPr>
                  <w:rFonts w:ascii="Times New Roman" w:hAnsi="Times New Roman"/>
                  <w:color w:val="0000FF"/>
                  <w:u w:val="single"/>
                </w:rPr>
                <w:t>f</w:t>
              </w:r>
              <w:r w:rsidRPr="00D56B73">
                <w:rPr>
                  <w:rFonts w:ascii="Times New Roman" w:hAnsi="Times New Roman"/>
                  <w:color w:val="0000FF"/>
                  <w:u w:val="single"/>
                </w:rPr>
                <w:t>2</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Общественная жизнь в 1860—1890-х гг.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194500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Идейные течения и общественное движение второй половины </w:t>
            </w:r>
            <w:r>
              <w:rPr>
                <w:rFonts w:ascii="Times New Roman" w:hAnsi="Times New Roman"/>
                <w:color w:val="000000"/>
                <w:sz w:val="24"/>
              </w:rPr>
              <w:t>XIX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1946</w:t>
              </w:r>
              <w:r>
                <w:rPr>
                  <w:rFonts w:ascii="Times New Roman" w:hAnsi="Times New Roman"/>
                  <w:color w:val="0000FF"/>
                  <w:u w:val="single"/>
                </w:rPr>
                <w:t>ae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59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 пороге нового века: динамика и противоречия развития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1947</w:t>
              </w:r>
              <w:r>
                <w:rPr>
                  <w:rFonts w:ascii="Times New Roman" w:hAnsi="Times New Roman"/>
                  <w:color w:val="0000FF"/>
                  <w:u w:val="single"/>
                </w:rPr>
                <w:t>d</w:t>
              </w:r>
              <w:r w:rsidRPr="00D56B73">
                <w:rPr>
                  <w:rFonts w:ascii="Times New Roman" w:hAnsi="Times New Roman"/>
                  <w:color w:val="0000FF"/>
                  <w:u w:val="single"/>
                </w:rPr>
                <w:t>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60</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Демография, социальная стратификация на рубеже веков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1948</w:t>
              </w:r>
              <w:r>
                <w:rPr>
                  <w:rFonts w:ascii="Times New Roman" w:hAnsi="Times New Roman"/>
                  <w:color w:val="0000FF"/>
                  <w:u w:val="single"/>
                </w:rPr>
                <w:t>de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w:t>
              </w:r>
              <w:r>
                <w:rPr>
                  <w:rFonts w:ascii="Times New Roman" w:hAnsi="Times New Roman"/>
                  <w:color w:val="0000FF"/>
                  <w:u w:val="single"/>
                </w:rPr>
                <w:t>a</w:t>
              </w:r>
              <w:r w:rsidRPr="00D56B73">
                <w:rPr>
                  <w:rFonts w:ascii="Times New Roman" w:hAnsi="Times New Roman"/>
                  <w:color w:val="0000FF"/>
                  <w:u w:val="single"/>
                </w:rPr>
                <w:t>00</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Россия в системе международных отношений в начале</w:t>
            </w:r>
            <w:r>
              <w:rPr>
                <w:rFonts w:ascii="Times New Roman" w:hAnsi="Times New Roman"/>
                <w:color w:val="000000"/>
                <w:sz w:val="24"/>
              </w:rPr>
              <w:t>XX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w:t>
              </w:r>
              <w:r>
                <w:rPr>
                  <w:rFonts w:ascii="Times New Roman" w:hAnsi="Times New Roman"/>
                  <w:color w:val="0000FF"/>
                  <w:u w:val="single"/>
                </w:rPr>
                <w:t>b</w:t>
              </w:r>
              <w:r w:rsidRPr="00D56B73">
                <w:rPr>
                  <w:rFonts w:ascii="Times New Roman" w:hAnsi="Times New Roman"/>
                  <w:color w:val="0000FF"/>
                  <w:u w:val="single"/>
                </w:rPr>
                <w:t>0</w:t>
              </w:r>
              <w:r>
                <w:rPr>
                  <w:rFonts w:ascii="Times New Roman" w:hAnsi="Times New Roman"/>
                  <w:color w:val="0000FF"/>
                  <w:u w:val="single"/>
                </w:rPr>
                <w:t>e</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w:t>
              </w:r>
              <w:r>
                <w:rPr>
                  <w:rFonts w:ascii="Times New Roman" w:hAnsi="Times New Roman"/>
                  <w:color w:val="0000FF"/>
                  <w:u w:val="single"/>
                </w:rPr>
                <w:t>c</w:t>
              </w:r>
              <w:r w:rsidRPr="00D56B73">
                <w:rPr>
                  <w:rFonts w:ascii="Times New Roman" w:hAnsi="Times New Roman"/>
                  <w:color w:val="0000FF"/>
                  <w:u w:val="single"/>
                </w:rPr>
                <w:t>1</w:t>
              </w:r>
              <w:r>
                <w:rPr>
                  <w:rFonts w:ascii="Times New Roman" w:hAnsi="Times New Roman"/>
                  <w:color w:val="0000FF"/>
                  <w:u w:val="single"/>
                </w:rPr>
                <w:t>c</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64</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Избирательный закон 11 декабря 1905 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w:t>
              </w:r>
              <w:r>
                <w:rPr>
                  <w:rFonts w:ascii="Times New Roman" w:hAnsi="Times New Roman"/>
                  <w:color w:val="0000FF"/>
                  <w:u w:val="single"/>
                </w:rPr>
                <w:t>d</w:t>
              </w:r>
              <w:r w:rsidRPr="00D56B73">
                <w:rPr>
                  <w:rFonts w:ascii="Times New Roman" w:hAnsi="Times New Roman"/>
                  <w:color w:val="0000FF"/>
                  <w:u w:val="single"/>
                </w:rPr>
                <w:t>34</w:t>
              </w:r>
            </w:hyperlink>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65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Общество и власть после революции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66</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Серебряный век российской культуры.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194</w:t>
              </w:r>
              <w:r>
                <w:rPr>
                  <w:rFonts w:ascii="Times New Roman" w:hAnsi="Times New Roman"/>
                  <w:color w:val="0000FF"/>
                  <w:u w:val="single"/>
                </w:rPr>
                <w:t>f</w:t>
              </w:r>
              <w:r w:rsidRPr="00D56B73">
                <w:rPr>
                  <w:rFonts w:ascii="Times New Roman" w:hAnsi="Times New Roman"/>
                  <w:color w:val="0000FF"/>
                  <w:u w:val="single"/>
                </w:rPr>
                <w:t>5</w:t>
              </w:r>
              <w:r>
                <w:rPr>
                  <w:rFonts w:ascii="Times New Roman" w:hAnsi="Times New Roman"/>
                  <w:color w:val="0000FF"/>
                  <w:u w:val="single"/>
                </w:rPr>
                <w:t>a</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67</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Наш край в </w:t>
            </w:r>
            <w:r>
              <w:rPr>
                <w:rFonts w:ascii="Times New Roman" w:hAnsi="Times New Roman"/>
                <w:color w:val="000000"/>
                <w:sz w:val="24"/>
              </w:rPr>
              <w:t>XIX</w:t>
            </w:r>
            <w:r w:rsidRPr="00D56B73">
              <w:rPr>
                <w:rFonts w:ascii="Times New Roman" w:hAnsi="Times New Roman"/>
                <w:color w:val="000000"/>
                <w:sz w:val="24"/>
              </w:rPr>
              <w:t xml:space="preserve"> ‒ начале ХХ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1954</w:t>
              </w:r>
              <w:r>
                <w:rPr>
                  <w:rFonts w:ascii="Times New Roman" w:hAnsi="Times New Roman"/>
                  <w:color w:val="0000FF"/>
                  <w:u w:val="single"/>
                </w:rPr>
                <w:t>e</w:t>
              </w:r>
              <w:r w:rsidRPr="00D56B73">
                <w:rPr>
                  <w:rFonts w:ascii="Times New Roman" w:hAnsi="Times New Roman"/>
                  <w:color w:val="0000FF"/>
                  <w:u w:val="single"/>
                </w:rPr>
                <w:t>6</w:t>
              </w:r>
            </w:hyperlink>
          </w:p>
        </w:tc>
      </w:tr>
      <w:tr w:rsidR="00EB6466" w:rsidRPr="0017325A">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Обобщение по теме «Российская империя в </w:t>
            </w:r>
            <w:r>
              <w:rPr>
                <w:rFonts w:ascii="Times New Roman" w:hAnsi="Times New Roman"/>
                <w:color w:val="000000"/>
                <w:sz w:val="24"/>
              </w:rPr>
              <w:t>XIX</w:t>
            </w:r>
            <w:r w:rsidRPr="00D56B73">
              <w:rPr>
                <w:rFonts w:ascii="Times New Roman" w:hAnsi="Times New Roman"/>
                <w:color w:val="000000"/>
                <w:sz w:val="24"/>
              </w:rPr>
              <w:t xml:space="preserve"> — начале </w:t>
            </w:r>
            <w:r>
              <w:rPr>
                <w:rFonts w:ascii="Times New Roman" w:hAnsi="Times New Roman"/>
                <w:color w:val="000000"/>
                <w:sz w:val="24"/>
              </w:rPr>
              <w:t>XX</w:t>
            </w:r>
            <w:r w:rsidRPr="00D56B73">
              <w:rPr>
                <w:rFonts w:ascii="Times New Roman" w:hAnsi="Times New Roman"/>
                <w:color w:val="000000"/>
                <w:sz w:val="24"/>
              </w:rPr>
              <w:t xml:space="preserve"> века»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D56B73">
                <w:rPr>
                  <w:rFonts w:ascii="Times New Roman" w:hAnsi="Times New Roman"/>
                  <w:color w:val="0000FF"/>
                  <w:u w:val="single"/>
                </w:rPr>
                <w:t>://</w:t>
              </w:r>
              <w:r>
                <w:rPr>
                  <w:rFonts w:ascii="Times New Roman" w:hAnsi="Times New Roman"/>
                  <w:color w:val="0000FF"/>
                  <w:u w:val="single"/>
                </w:rPr>
                <w:t>m</w:t>
              </w:r>
              <w:r w:rsidRPr="00D56B73">
                <w:rPr>
                  <w:rFonts w:ascii="Times New Roman" w:hAnsi="Times New Roman"/>
                  <w:color w:val="0000FF"/>
                  <w:u w:val="single"/>
                </w:rPr>
                <w:t>.</w:t>
              </w:r>
              <w:r>
                <w:rPr>
                  <w:rFonts w:ascii="Times New Roman" w:hAnsi="Times New Roman"/>
                  <w:color w:val="0000FF"/>
                  <w:u w:val="single"/>
                </w:rPr>
                <w:t>edsoo</w:t>
              </w:r>
              <w:r w:rsidRPr="00D56B73">
                <w:rPr>
                  <w:rFonts w:ascii="Times New Roman" w:hAnsi="Times New Roman"/>
                  <w:color w:val="0000FF"/>
                  <w:u w:val="single"/>
                </w:rPr>
                <w:t>.</w:t>
              </w:r>
              <w:r>
                <w:rPr>
                  <w:rFonts w:ascii="Times New Roman" w:hAnsi="Times New Roman"/>
                  <w:color w:val="0000FF"/>
                  <w:u w:val="single"/>
                </w:rPr>
                <w:t>ru</w:t>
              </w:r>
              <w:r w:rsidRPr="00D56B73">
                <w:rPr>
                  <w:rFonts w:ascii="Times New Roman" w:hAnsi="Times New Roman"/>
                  <w:color w:val="0000FF"/>
                  <w:u w:val="single"/>
                </w:rPr>
                <w:t>/8</w:t>
              </w:r>
              <w:r>
                <w:rPr>
                  <w:rFonts w:ascii="Times New Roman" w:hAnsi="Times New Roman"/>
                  <w:color w:val="0000FF"/>
                  <w:u w:val="single"/>
                </w:rPr>
                <w:t>a</w:t>
              </w:r>
              <w:r w:rsidRPr="00D56B73">
                <w:rPr>
                  <w:rFonts w:ascii="Times New Roman" w:hAnsi="Times New Roman"/>
                  <w:color w:val="0000FF"/>
                  <w:u w:val="single"/>
                </w:rPr>
                <w:t>195608</w:t>
              </w:r>
            </w:hyperlink>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69</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Введение. Новейшая история России с 1914 г. по новейшее время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Российская империя накануне революции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71</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Февральская революция 1917 года</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Октябрь 1917 года и его последствия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 xml:space="preserve">Образование СССР. Влияние революционных событий в России на общемировые процессы </w:t>
            </w:r>
            <w:r>
              <w:rPr>
                <w:rFonts w:ascii="Times New Roman" w:hAnsi="Times New Roman"/>
                <w:color w:val="000000"/>
                <w:sz w:val="24"/>
              </w:rPr>
              <w:t>XX</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Нападение гитлеровской Германии на СССР</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Крупнейшие битвы в ходе войны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76</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Организация борьбы в тылу врага: партизанское движение и подполье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77</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СССР и союзники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78</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Всемирно-историческое значение Победы СССР в Великой Отечественной войне</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79</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Распад СССР</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80</w:t>
            </w:r>
          </w:p>
        </w:tc>
        <w:tc>
          <w:tcPr>
            <w:tcW w:w="4673" w:type="dxa"/>
            <w:tcMar>
              <w:top w:w="50" w:type="dxa"/>
              <w:left w:w="100" w:type="dxa"/>
            </w:tcMar>
            <w:vAlign w:val="center"/>
          </w:tcPr>
          <w:p w:rsidR="00EB6466" w:rsidRDefault="00FD553C">
            <w:pPr>
              <w:spacing w:after="0"/>
              <w:ind w:left="135"/>
            </w:pPr>
            <w:r>
              <w:rPr>
                <w:rFonts w:ascii="Times New Roman" w:hAnsi="Times New Roman"/>
                <w:color w:val="000000"/>
                <w:sz w:val="24"/>
              </w:rPr>
              <w:t>Становление демократической России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81</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Россия в начале</w:t>
            </w:r>
            <w:r>
              <w:rPr>
                <w:rFonts w:ascii="Times New Roman" w:hAnsi="Times New Roman"/>
                <w:color w:val="000000"/>
                <w:sz w:val="24"/>
              </w:rPr>
              <w:t>XXI</w:t>
            </w:r>
            <w:r w:rsidRPr="00D56B73">
              <w:rPr>
                <w:rFonts w:ascii="Times New Roman" w:hAnsi="Times New Roman"/>
                <w:color w:val="000000"/>
                <w:sz w:val="24"/>
              </w:rPr>
              <w:t xml:space="preserve"> в.</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lastRenderedPageBreak/>
              <w:t>82</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Восстановление единого правового пространства страны</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83</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Вхождение Крыма и Севастополя в состав России</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84</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Итоговое повторение по теме «Великая Отечественная война (1941-1945 гг.)</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1080" w:type="dxa"/>
            <w:tcMar>
              <w:top w:w="50" w:type="dxa"/>
              <w:left w:w="100" w:type="dxa"/>
            </w:tcMar>
            <w:vAlign w:val="center"/>
          </w:tcPr>
          <w:p w:rsidR="00EB6466" w:rsidRDefault="00FD553C">
            <w:pPr>
              <w:spacing w:after="0"/>
            </w:pPr>
            <w:r>
              <w:rPr>
                <w:rFonts w:ascii="Times New Roman" w:hAnsi="Times New Roman"/>
                <w:color w:val="000000"/>
                <w:sz w:val="24"/>
              </w:rPr>
              <w:t>85</w:t>
            </w:r>
          </w:p>
        </w:tc>
        <w:tc>
          <w:tcPr>
            <w:tcW w:w="4673" w:type="dxa"/>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Итоговое повторение по модулю «Новейшая история России с 1914 г. по новейшее время»</w:t>
            </w:r>
          </w:p>
        </w:tc>
        <w:tc>
          <w:tcPr>
            <w:tcW w:w="2044"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EB6466" w:rsidRDefault="00EB6466">
            <w:pPr>
              <w:spacing w:after="0"/>
              <w:ind w:left="135"/>
            </w:pPr>
          </w:p>
        </w:tc>
      </w:tr>
      <w:tr w:rsidR="00EB6466">
        <w:trPr>
          <w:trHeight w:val="144"/>
          <w:tblCellSpacing w:w="20" w:type="nil"/>
        </w:trPr>
        <w:tc>
          <w:tcPr>
            <w:tcW w:w="0" w:type="auto"/>
            <w:gridSpan w:val="2"/>
            <w:tcMar>
              <w:top w:w="50" w:type="dxa"/>
              <w:left w:w="100" w:type="dxa"/>
            </w:tcMar>
            <w:vAlign w:val="center"/>
          </w:tcPr>
          <w:p w:rsidR="00EB6466" w:rsidRPr="00D56B73" w:rsidRDefault="00FD553C">
            <w:pPr>
              <w:spacing w:after="0"/>
              <w:ind w:left="135"/>
            </w:pPr>
            <w:r w:rsidRPr="00D56B7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EB6466" w:rsidRDefault="00FD553C">
            <w:pPr>
              <w:spacing w:after="0"/>
              <w:ind w:left="135"/>
              <w:jc w:val="center"/>
            </w:pPr>
            <w:r>
              <w:rPr>
                <w:rFonts w:ascii="Times New Roman" w:hAnsi="Times New Roman"/>
                <w:color w:val="000000"/>
                <w:sz w:val="24"/>
              </w:rPr>
              <w:t xml:space="preserve">85 </w:t>
            </w:r>
          </w:p>
        </w:tc>
        <w:tc>
          <w:tcPr>
            <w:tcW w:w="0" w:type="auto"/>
            <w:tcMar>
              <w:top w:w="50" w:type="dxa"/>
              <w:left w:w="100" w:type="dxa"/>
            </w:tcMar>
            <w:vAlign w:val="center"/>
          </w:tcPr>
          <w:p w:rsidR="00EB6466" w:rsidRDefault="00EB6466"/>
        </w:tc>
      </w:tr>
    </w:tbl>
    <w:p w:rsidR="00EB6466" w:rsidRDefault="00EB6466">
      <w:pPr>
        <w:sectPr w:rsidR="00EB6466">
          <w:pgSz w:w="16383" w:h="11906" w:orient="landscape"/>
          <w:pgMar w:top="1134" w:right="850" w:bottom="1134" w:left="1701" w:header="720" w:footer="720" w:gutter="0"/>
          <w:cols w:space="720"/>
        </w:sectPr>
      </w:pPr>
    </w:p>
    <w:p w:rsidR="00EB6466" w:rsidRDefault="00EB6466">
      <w:pPr>
        <w:sectPr w:rsidR="00EB6466">
          <w:pgSz w:w="16383" w:h="11906" w:orient="landscape"/>
          <w:pgMar w:top="1134" w:right="850" w:bottom="1134" w:left="1701" w:header="720" w:footer="720" w:gutter="0"/>
          <w:cols w:space="720"/>
        </w:sectPr>
      </w:pPr>
    </w:p>
    <w:p w:rsidR="00EB6466" w:rsidRDefault="00FD553C">
      <w:pPr>
        <w:spacing w:after="0"/>
        <w:ind w:left="120"/>
      </w:pPr>
      <w:bookmarkStart w:id="11" w:name="block-431444"/>
      <w:bookmarkEnd w:id="10"/>
      <w:r>
        <w:rPr>
          <w:rFonts w:ascii="Times New Roman" w:hAnsi="Times New Roman"/>
          <w:b/>
          <w:color w:val="000000"/>
          <w:sz w:val="28"/>
        </w:rPr>
        <w:lastRenderedPageBreak/>
        <w:t>УЧЕБНО-МЕТОДИЧЕСКОЕ ОБЕСПЕЧЕНИЕ ОБРАЗОВАТЕЛЬНОГО ПРОЦЕССА</w:t>
      </w:r>
    </w:p>
    <w:p w:rsidR="00EB6466" w:rsidRDefault="00FD553C">
      <w:pPr>
        <w:spacing w:after="0" w:line="480" w:lineRule="auto"/>
        <w:ind w:left="120"/>
      </w:pPr>
      <w:r>
        <w:rPr>
          <w:rFonts w:ascii="Times New Roman" w:hAnsi="Times New Roman"/>
          <w:b/>
          <w:color w:val="000000"/>
          <w:sz w:val="28"/>
        </w:rPr>
        <w:t>ОБЯЗАТЕЛЬНЫЕ УЧЕБНЫЕ МАТЕРИАЛЫ ДЛЯ УЧЕНИКА</w:t>
      </w:r>
    </w:p>
    <w:p w:rsidR="00D56B73" w:rsidRPr="00D56B73" w:rsidRDefault="00FD553C" w:rsidP="00D56B73">
      <w:pPr>
        <w:spacing w:after="0" w:line="480" w:lineRule="auto"/>
        <w:ind w:left="120"/>
        <w:rPr>
          <w:rFonts w:ascii="Times New Roman" w:hAnsi="Times New Roman"/>
          <w:color w:val="000000"/>
          <w:sz w:val="28"/>
        </w:rPr>
      </w:pPr>
      <w:r w:rsidRPr="00D56B73">
        <w:rPr>
          <w:rFonts w:ascii="Times New Roman" w:hAnsi="Times New Roman"/>
          <w:color w:val="000000"/>
          <w:sz w:val="28"/>
        </w:rPr>
        <w:t>​‌•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r w:rsidRPr="00D56B73">
        <w:rPr>
          <w:sz w:val="28"/>
        </w:rPr>
        <w:br/>
      </w:r>
      <w:r w:rsidRPr="00D56B73">
        <w:rPr>
          <w:rFonts w:ascii="Times New Roman" w:hAnsi="Times New Roman"/>
          <w:color w:val="000000"/>
          <w:sz w:val="28"/>
        </w:rPr>
        <w:t xml:space="preserve"> •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r w:rsidRPr="00D56B73">
        <w:rPr>
          <w:sz w:val="28"/>
        </w:rPr>
        <w:br/>
      </w:r>
      <w:r w:rsidRPr="00D56B73">
        <w:rPr>
          <w:rFonts w:ascii="Times New Roman" w:hAnsi="Times New Roman"/>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r w:rsidRPr="00D56B73">
        <w:rPr>
          <w:sz w:val="28"/>
        </w:rPr>
        <w:br/>
      </w:r>
      <w:r w:rsidRPr="00D56B73">
        <w:rPr>
          <w:rFonts w:ascii="Times New Roman" w:hAnsi="Times New Roman"/>
          <w:color w:val="000000"/>
          <w:sz w:val="28"/>
        </w:rPr>
        <w:t xml:space="preserve"> • История. Всеобщая история. История Нового времени. Конец </w:t>
      </w:r>
      <w:r>
        <w:rPr>
          <w:rFonts w:ascii="Times New Roman" w:hAnsi="Times New Roman"/>
          <w:color w:val="000000"/>
          <w:sz w:val="28"/>
        </w:rPr>
        <w:t>XV</w:t>
      </w:r>
      <w:r w:rsidRPr="00D56B73">
        <w:rPr>
          <w:rFonts w:ascii="Times New Roman" w:hAnsi="Times New Roman"/>
          <w:color w:val="000000"/>
          <w:sz w:val="28"/>
        </w:rPr>
        <w:t>—</w:t>
      </w:r>
      <w:r>
        <w:rPr>
          <w:rFonts w:ascii="Times New Roman" w:hAnsi="Times New Roman"/>
          <w:color w:val="000000"/>
          <w:sz w:val="28"/>
        </w:rPr>
        <w:t>XVII</w:t>
      </w:r>
      <w:r w:rsidRPr="00D56B73">
        <w:rPr>
          <w:rFonts w:ascii="Times New Roman" w:hAnsi="Times New Roman"/>
          <w:color w:val="000000"/>
          <w:sz w:val="28"/>
        </w:rPr>
        <w:t xml:space="preserve"> век : 7-й класс : учебник, 7 класс/ Юдовская А. Я., Баранов П. А., Ванюшкина Л. М. ; под ред. Искендерова А. А., Акционерное общество «Издательство «Просвещение»</w:t>
      </w:r>
      <w:r w:rsidRPr="00D56B73">
        <w:rPr>
          <w:sz w:val="28"/>
        </w:rPr>
        <w:br/>
      </w:r>
      <w:r w:rsidRPr="00D56B73">
        <w:rPr>
          <w:rFonts w:ascii="Times New Roman" w:hAnsi="Times New Roman"/>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sidRPr="00D56B73">
        <w:rPr>
          <w:sz w:val="28"/>
        </w:rPr>
        <w:br/>
      </w:r>
      <w:r w:rsidRPr="00D56B73">
        <w:rPr>
          <w:rFonts w:ascii="Times New Roman" w:hAnsi="Times New Roman"/>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sidRPr="00D56B73">
        <w:rPr>
          <w:sz w:val="28"/>
        </w:rPr>
        <w:br/>
      </w:r>
      <w:r w:rsidRPr="00D56B73">
        <w:rPr>
          <w:rFonts w:ascii="Times New Roman" w:hAnsi="Times New Roman"/>
          <w:color w:val="000000"/>
          <w:sz w:val="28"/>
        </w:rPr>
        <w:t xml:space="preserve"> • История России (в 2 частях), 9 класс/ Арсентьев Н.М., Данилов А.А., </w:t>
      </w:r>
      <w:r w:rsidRPr="00D56B73">
        <w:rPr>
          <w:rFonts w:ascii="Times New Roman" w:hAnsi="Times New Roman"/>
          <w:color w:val="000000"/>
          <w:sz w:val="28"/>
        </w:rPr>
        <w:lastRenderedPageBreak/>
        <w:t>Левандовский А.А. и другие; под редакцией Торкунова А.В., Акционерное общество «Издательство «Просвещение»</w:t>
      </w:r>
      <w:r w:rsidRPr="00D56B73">
        <w:rPr>
          <w:sz w:val="28"/>
        </w:rPr>
        <w:br/>
      </w:r>
      <w:bookmarkStart w:id="12" w:name="c6612d7c-6144-4cab-b55c-f60ef824c9f9"/>
      <w:r w:rsidRPr="00D56B73">
        <w:rPr>
          <w:rFonts w:ascii="Times New Roman" w:hAnsi="Times New Roman"/>
          <w:color w:val="000000"/>
          <w:sz w:val="28"/>
        </w:rPr>
        <w:t xml:space="preserve"> • История. Всеобщая история. История Нового времени. </w:t>
      </w:r>
      <w:r>
        <w:rPr>
          <w:rFonts w:ascii="Times New Roman" w:hAnsi="Times New Roman"/>
          <w:color w:val="000000"/>
          <w:sz w:val="28"/>
        </w:rPr>
        <w:t>XIX</w:t>
      </w:r>
      <w:r w:rsidRPr="00D56B73">
        <w:rPr>
          <w:rFonts w:ascii="Times New Roman" w:hAnsi="Times New Roman"/>
          <w:color w:val="000000"/>
          <w:sz w:val="28"/>
        </w:rPr>
        <w:t xml:space="preserve">—начало </w:t>
      </w:r>
      <w:r>
        <w:rPr>
          <w:rFonts w:ascii="Times New Roman" w:hAnsi="Times New Roman"/>
          <w:color w:val="000000"/>
          <w:sz w:val="28"/>
        </w:rPr>
        <w:t>XX</w:t>
      </w:r>
      <w:r w:rsidRPr="00D56B73">
        <w:rPr>
          <w:rFonts w:ascii="Times New Roman" w:hAnsi="Times New Roman"/>
          <w:color w:val="000000"/>
          <w:sz w:val="28"/>
        </w:rPr>
        <w:t xml:space="preserve">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12"/>
      <w:r w:rsidRPr="00D56B73">
        <w:rPr>
          <w:rFonts w:ascii="Times New Roman" w:hAnsi="Times New Roman"/>
          <w:color w:val="000000"/>
          <w:sz w:val="28"/>
        </w:rPr>
        <w:t>‌​</w:t>
      </w:r>
    </w:p>
    <w:p w:rsidR="00EB6466" w:rsidRPr="00D56B73" w:rsidRDefault="00FD553C">
      <w:pPr>
        <w:spacing w:after="0" w:line="480" w:lineRule="auto"/>
        <w:ind w:left="120"/>
      </w:pPr>
      <w:r w:rsidRPr="00D56B73">
        <w:rPr>
          <w:rFonts w:ascii="Times New Roman" w:hAnsi="Times New Roman"/>
          <w:color w:val="000000"/>
          <w:sz w:val="28"/>
        </w:rPr>
        <w:t>​‌</w:t>
      </w:r>
      <w:bookmarkStart w:id="13" w:name="68f33cfc-0a1b-42f0-8cbb-6f53d3fe808b"/>
      <w:r w:rsidR="00D56B73" w:rsidRPr="00D56B73">
        <w:rPr>
          <w:rFonts w:ascii="Times New Roman" w:hAnsi="Times New Roman"/>
          <w:color w:val="000000"/>
          <w:sz w:val="28"/>
        </w:rPr>
        <w:t xml:space="preserve">• </w:t>
      </w:r>
      <w:r w:rsidRPr="00D56B73">
        <w:rPr>
          <w:rFonts w:ascii="Times New Roman" w:hAnsi="Times New Roman"/>
          <w:color w:val="000000"/>
          <w:sz w:val="28"/>
        </w:rPr>
        <w:t xml:space="preserve">История. Всеобщая история. История Нового времени </w:t>
      </w:r>
      <w:r>
        <w:rPr>
          <w:rFonts w:ascii="Times New Roman" w:hAnsi="Times New Roman"/>
          <w:color w:val="000000"/>
          <w:sz w:val="28"/>
        </w:rPr>
        <w:t>XVIII</w:t>
      </w:r>
      <w:r w:rsidR="00D56B73">
        <w:rPr>
          <w:rFonts w:ascii="Times New Roman" w:hAnsi="Times New Roman"/>
          <w:color w:val="000000"/>
          <w:sz w:val="28"/>
        </w:rPr>
        <w:t xml:space="preserve"> век : 8-й класс </w:t>
      </w:r>
      <w:r w:rsidRPr="00D56B73">
        <w:rPr>
          <w:rFonts w:ascii="Times New Roman" w:hAnsi="Times New Roman"/>
          <w:color w:val="000000"/>
          <w:sz w:val="28"/>
        </w:rPr>
        <w:t>: учебник, 8 класс/ Юдовская А.Я., Баранов П.А., Ванюшкина Л.М. ; под ред. Искендерова А. А., Акционерное общество "Издательство "Просвещение"</w:t>
      </w:r>
      <w:bookmarkEnd w:id="13"/>
      <w:r w:rsidRPr="00D56B73">
        <w:rPr>
          <w:rFonts w:ascii="Times New Roman" w:hAnsi="Times New Roman"/>
          <w:color w:val="000000"/>
          <w:sz w:val="28"/>
        </w:rPr>
        <w:t>‌</w:t>
      </w:r>
    </w:p>
    <w:p w:rsidR="00EB6466" w:rsidRPr="00D56B73" w:rsidRDefault="00FD553C">
      <w:pPr>
        <w:spacing w:after="0"/>
        <w:ind w:left="120"/>
      </w:pPr>
      <w:r w:rsidRPr="00D56B73">
        <w:rPr>
          <w:rFonts w:ascii="Times New Roman" w:hAnsi="Times New Roman"/>
          <w:color w:val="000000"/>
          <w:sz w:val="28"/>
        </w:rPr>
        <w:t>​</w:t>
      </w:r>
    </w:p>
    <w:p w:rsidR="00EB6466" w:rsidRPr="00D56B73" w:rsidRDefault="00FD553C">
      <w:pPr>
        <w:spacing w:after="0" w:line="480" w:lineRule="auto"/>
        <w:ind w:left="120"/>
      </w:pPr>
      <w:r w:rsidRPr="00D56B73">
        <w:rPr>
          <w:rFonts w:ascii="Times New Roman" w:hAnsi="Times New Roman"/>
          <w:b/>
          <w:color w:val="000000"/>
          <w:sz w:val="28"/>
        </w:rPr>
        <w:t>МЕТОДИЧЕСКИЕ МАТЕРИАЛЫ ДЛЯ УЧИТЕЛЯ</w:t>
      </w:r>
    </w:p>
    <w:p w:rsidR="00EB6466" w:rsidRPr="00D56B73" w:rsidRDefault="00FD553C">
      <w:pPr>
        <w:spacing w:after="0" w:line="480" w:lineRule="auto"/>
        <w:ind w:left="120"/>
      </w:pPr>
      <w:r w:rsidRPr="00D56B73">
        <w:rPr>
          <w:rFonts w:ascii="Times New Roman" w:hAnsi="Times New Roman"/>
          <w:color w:val="000000"/>
          <w:sz w:val="28"/>
        </w:rPr>
        <w:t>​‌</w:t>
      </w:r>
      <w:bookmarkStart w:id="14" w:name="1cc6b14d-c379-4145-83ce-d61c41a33d45"/>
      <w:r w:rsidRPr="00D56B73">
        <w:rPr>
          <w:rFonts w:ascii="Times New Roman" w:hAnsi="Times New Roman"/>
          <w:color w:val="000000"/>
          <w:sz w:val="28"/>
        </w:rPr>
        <w:t>Всеобщая история. Рабочие программы. Предметная линия учебников А.А Вигасина- О.С. Сороко-Цюпы.5-9 классы: пособие для учителей общеобразовательных организаций / (А.А. Вигасин, Г.И.Годер,</w:t>
      </w:r>
      <w:r w:rsidR="00D56B73">
        <w:rPr>
          <w:rFonts w:ascii="Times New Roman" w:hAnsi="Times New Roman"/>
          <w:color w:val="000000"/>
          <w:sz w:val="28"/>
        </w:rPr>
        <w:t xml:space="preserve"> Н.И. </w:t>
      </w:r>
      <w:r w:rsidRPr="00D56B73">
        <w:rPr>
          <w:rFonts w:ascii="Times New Roman" w:hAnsi="Times New Roman"/>
          <w:color w:val="000000"/>
          <w:sz w:val="28"/>
        </w:rPr>
        <w:t>Шевченко и др</w:t>
      </w:r>
      <w:r w:rsidR="00D56B73">
        <w:rPr>
          <w:rFonts w:ascii="Times New Roman" w:hAnsi="Times New Roman"/>
          <w:color w:val="000000"/>
          <w:sz w:val="28"/>
        </w:rPr>
        <w:t>.</w:t>
      </w:r>
      <w:r w:rsidRPr="00D56B73">
        <w:rPr>
          <w:rFonts w:ascii="Times New Roman" w:hAnsi="Times New Roman"/>
          <w:color w:val="000000"/>
          <w:sz w:val="28"/>
        </w:rPr>
        <w:t>).-2-е изд.-М. -Просвещение.-2022.-144с.</w:t>
      </w:r>
      <w:bookmarkEnd w:id="14"/>
      <w:r w:rsidRPr="00D56B73">
        <w:rPr>
          <w:rFonts w:ascii="Times New Roman" w:hAnsi="Times New Roman"/>
          <w:color w:val="000000"/>
          <w:sz w:val="28"/>
        </w:rPr>
        <w:t>‌​</w:t>
      </w:r>
    </w:p>
    <w:p w:rsidR="00EB6466" w:rsidRPr="00D56B73" w:rsidRDefault="00EB6466">
      <w:pPr>
        <w:spacing w:after="0"/>
        <w:ind w:left="120"/>
      </w:pPr>
    </w:p>
    <w:p w:rsidR="00EB6466" w:rsidRPr="00D56B73" w:rsidRDefault="00FD553C">
      <w:pPr>
        <w:spacing w:after="0" w:line="480" w:lineRule="auto"/>
        <w:ind w:left="120"/>
      </w:pPr>
      <w:r w:rsidRPr="00D56B73">
        <w:rPr>
          <w:rFonts w:ascii="Times New Roman" w:hAnsi="Times New Roman"/>
          <w:b/>
          <w:color w:val="000000"/>
          <w:sz w:val="28"/>
        </w:rPr>
        <w:t>ЦИФРОВЫЕ ОБРАЗОВАТЕЛЬНЫЕ РЕСУРСЫ И РЕСУРСЫ СЕТИ ИНТЕРНЕТ</w:t>
      </w:r>
    </w:p>
    <w:p w:rsidR="00EB6466" w:rsidRPr="00D56B73" w:rsidRDefault="00FD553C" w:rsidP="00D56B73">
      <w:pPr>
        <w:spacing w:after="0" w:line="480" w:lineRule="auto"/>
        <w:ind w:left="120"/>
        <w:sectPr w:rsidR="00EB6466" w:rsidRPr="00D56B73">
          <w:pgSz w:w="11906" w:h="16383"/>
          <w:pgMar w:top="1134" w:right="850" w:bottom="1134" w:left="1701" w:header="720" w:footer="720" w:gutter="0"/>
          <w:cols w:space="720"/>
        </w:sectPr>
      </w:pPr>
      <w:r w:rsidRPr="00D56B73">
        <w:rPr>
          <w:rFonts w:ascii="Times New Roman" w:hAnsi="Times New Roman"/>
          <w:color w:val="000000"/>
          <w:sz w:val="28"/>
        </w:rPr>
        <w:t>​</w:t>
      </w:r>
      <w:r w:rsidRPr="00D56B73">
        <w:rPr>
          <w:rFonts w:ascii="Times New Roman" w:hAnsi="Times New Roman"/>
          <w:color w:val="333333"/>
          <w:sz w:val="28"/>
        </w:rPr>
        <w:t>​‌</w:t>
      </w:r>
      <w:r>
        <w:rPr>
          <w:rFonts w:ascii="Times New Roman" w:hAnsi="Times New Roman"/>
          <w:color w:val="000000"/>
          <w:sz w:val="28"/>
        </w:rPr>
        <w:t>https</w:t>
      </w:r>
      <w:r w:rsidRPr="00D56B73">
        <w:rPr>
          <w:rFonts w:ascii="Times New Roman" w:hAnsi="Times New Roman"/>
          <w:color w:val="000000"/>
          <w:sz w:val="28"/>
        </w:rPr>
        <w:t>://</w:t>
      </w:r>
      <w:r>
        <w:rPr>
          <w:rFonts w:ascii="Times New Roman" w:hAnsi="Times New Roman"/>
          <w:color w:val="000000"/>
          <w:sz w:val="28"/>
        </w:rPr>
        <w:t>resh</w:t>
      </w:r>
      <w:r w:rsidRPr="00D56B73">
        <w:rPr>
          <w:rFonts w:ascii="Times New Roman" w:hAnsi="Times New Roman"/>
          <w:color w:val="000000"/>
          <w:sz w:val="28"/>
        </w:rPr>
        <w:t>.</w:t>
      </w:r>
      <w:r>
        <w:rPr>
          <w:rFonts w:ascii="Times New Roman" w:hAnsi="Times New Roman"/>
          <w:color w:val="000000"/>
          <w:sz w:val="28"/>
        </w:rPr>
        <w:t>edu</w:t>
      </w:r>
      <w:r w:rsidRPr="00D56B73">
        <w:rPr>
          <w:rFonts w:ascii="Times New Roman" w:hAnsi="Times New Roman"/>
          <w:color w:val="000000"/>
          <w:sz w:val="28"/>
        </w:rPr>
        <w:t>.</w:t>
      </w:r>
      <w:r>
        <w:rPr>
          <w:rFonts w:ascii="Times New Roman" w:hAnsi="Times New Roman"/>
          <w:color w:val="000000"/>
          <w:sz w:val="28"/>
        </w:rPr>
        <w:t>ru</w:t>
      </w:r>
      <w:r w:rsidRPr="00D56B73">
        <w:rPr>
          <w:rFonts w:ascii="Times New Roman" w:hAnsi="Times New Roman"/>
          <w:color w:val="000000"/>
          <w:sz w:val="28"/>
        </w:rPr>
        <w:t>/</w:t>
      </w:r>
      <w:r w:rsidRPr="00D56B73">
        <w:rPr>
          <w:sz w:val="28"/>
        </w:rPr>
        <w:br/>
      </w:r>
      <w:bookmarkStart w:id="15" w:name="954910a6-450c-47a0-80e2-529fad0f6e94"/>
      <w:r>
        <w:rPr>
          <w:rFonts w:ascii="Times New Roman" w:hAnsi="Times New Roman"/>
          <w:color w:val="000000"/>
          <w:sz w:val="28"/>
        </w:rPr>
        <w:t>https</w:t>
      </w:r>
      <w:r w:rsidRPr="00D56B73">
        <w:rPr>
          <w:rFonts w:ascii="Times New Roman" w:hAnsi="Times New Roman"/>
          <w:color w:val="000000"/>
          <w:sz w:val="28"/>
        </w:rPr>
        <w:t>://</w:t>
      </w:r>
      <w:r>
        <w:rPr>
          <w:rFonts w:ascii="Times New Roman" w:hAnsi="Times New Roman"/>
          <w:color w:val="000000"/>
          <w:sz w:val="28"/>
        </w:rPr>
        <w:t>educont</w:t>
      </w:r>
      <w:r w:rsidRPr="00D56B73">
        <w:rPr>
          <w:rFonts w:ascii="Times New Roman" w:hAnsi="Times New Roman"/>
          <w:color w:val="000000"/>
          <w:sz w:val="28"/>
        </w:rPr>
        <w:t>.</w:t>
      </w:r>
      <w:r>
        <w:rPr>
          <w:rFonts w:ascii="Times New Roman" w:hAnsi="Times New Roman"/>
          <w:color w:val="000000"/>
          <w:sz w:val="28"/>
        </w:rPr>
        <w:t>ru</w:t>
      </w:r>
      <w:r w:rsidRPr="00D56B73">
        <w:rPr>
          <w:rFonts w:ascii="Times New Roman" w:hAnsi="Times New Roman"/>
          <w:color w:val="000000"/>
          <w:sz w:val="28"/>
        </w:rPr>
        <w:t>/</w:t>
      </w:r>
      <w:bookmarkEnd w:id="15"/>
      <w:r w:rsidRPr="00D56B73">
        <w:rPr>
          <w:rFonts w:ascii="Times New Roman" w:hAnsi="Times New Roman"/>
          <w:color w:val="333333"/>
          <w:sz w:val="28"/>
        </w:rPr>
        <w:t>‌</w:t>
      </w:r>
    </w:p>
    <w:bookmarkEnd w:id="11"/>
    <w:p w:rsidR="00FD553C" w:rsidRPr="00D56B73" w:rsidRDefault="00FD553C"/>
    <w:sectPr w:rsidR="00FD553C" w:rsidRPr="00D56B73" w:rsidSect="00EB64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6D2"/>
    <w:multiLevelType w:val="multilevel"/>
    <w:tmpl w:val="54A6F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B71B2"/>
    <w:multiLevelType w:val="multilevel"/>
    <w:tmpl w:val="07302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E28CD"/>
    <w:multiLevelType w:val="multilevel"/>
    <w:tmpl w:val="EDD24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14F1A"/>
    <w:multiLevelType w:val="multilevel"/>
    <w:tmpl w:val="C12E7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31BE5"/>
    <w:multiLevelType w:val="multilevel"/>
    <w:tmpl w:val="B0623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A5AFC"/>
    <w:multiLevelType w:val="multilevel"/>
    <w:tmpl w:val="9FD41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9849F0"/>
    <w:multiLevelType w:val="multilevel"/>
    <w:tmpl w:val="63DC7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33245"/>
    <w:multiLevelType w:val="multilevel"/>
    <w:tmpl w:val="5442F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00DF8"/>
    <w:multiLevelType w:val="multilevel"/>
    <w:tmpl w:val="322AB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CB7BCD"/>
    <w:multiLevelType w:val="multilevel"/>
    <w:tmpl w:val="733A1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87335"/>
    <w:multiLevelType w:val="multilevel"/>
    <w:tmpl w:val="F97EE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5C0AC0"/>
    <w:multiLevelType w:val="hybridMultilevel"/>
    <w:tmpl w:val="0D0CF34A"/>
    <w:lvl w:ilvl="0" w:tplc="04190005">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2179577B"/>
    <w:multiLevelType w:val="hybridMultilevel"/>
    <w:tmpl w:val="85F6B098"/>
    <w:lvl w:ilvl="0" w:tplc="04190005">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220B3DDC"/>
    <w:multiLevelType w:val="multilevel"/>
    <w:tmpl w:val="E3608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4C5CB8"/>
    <w:multiLevelType w:val="multilevel"/>
    <w:tmpl w:val="A3186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B93496"/>
    <w:multiLevelType w:val="hybridMultilevel"/>
    <w:tmpl w:val="59CC6202"/>
    <w:lvl w:ilvl="0" w:tplc="04190005">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249C1D76"/>
    <w:multiLevelType w:val="multilevel"/>
    <w:tmpl w:val="F37C9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38501E"/>
    <w:multiLevelType w:val="multilevel"/>
    <w:tmpl w:val="C140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BB4E19"/>
    <w:multiLevelType w:val="multilevel"/>
    <w:tmpl w:val="B2088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8022E"/>
    <w:multiLevelType w:val="multilevel"/>
    <w:tmpl w:val="B21EB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0E3E96"/>
    <w:multiLevelType w:val="multilevel"/>
    <w:tmpl w:val="5D9A6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4902B1"/>
    <w:multiLevelType w:val="multilevel"/>
    <w:tmpl w:val="BD841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4A1C86"/>
    <w:multiLevelType w:val="hybridMultilevel"/>
    <w:tmpl w:val="F78418EE"/>
    <w:lvl w:ilvl="0" w:tplc="04190005">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3B5D21C6"/>
    <w:multiLevelType w:val="multilevel"/>
    <w:tmpl w:val="CBE6D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E25781"/>
    <w:multiLevelType w:val="multilevel"/>
    <w:tmpl w:val="5A640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265064"/>
    <w:multiLevelType w:val="multilevel"/>
    <w:tmpl w:val="A7423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19216B"/>
    <w:multiLevelType w:val="multilevel"/>
    <w:tmpl w:val="608EA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4D2755"/>
    <w:multiLevelType w:val="multilevel"/>
    <w:tmpl w:val="6436C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91599F"/>
    <w:multiLevelType w:val="multilevel"/>
    <w:tmpl w:val="F7668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B55246"/>
    <w:multiLevelType w:val="multilevel"/>
    <w:tmpl w:val="40FC9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EA386F"/>
    <w:multiLevelType w:val="multilevel"/>
    <w:tmpl w:val="4DFAD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EF1693"/>
    <w:multiLevelType w:val="multilevel"/>
    <w:tmpl w:val="916A0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1458EE"/>
    <w:multiLevelType w:val="hybridMultilevel"/>
    <w:tmpl w:val="EC5AEDDE"/>
    <w:lvl w:ilvl="0" w:tplc="04190005">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3">
    <w:nsid w:val="61BF2163"/>
    <w:multiLevelType w:val="multilevel"/>
    <w:tmpl w:val="07964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F34D25"/>
    <w:multiLevelType w:val="multilevel"/>
    <w:tmpl w:val="B740C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0604EE"/>
    <w:multiLevelType w:val="multilevel"/>
    <w:tmpl w:val="9E1AC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DB0B14"/>
    <w:multiLevelType w:val="multilevel"/>
    <w:tmpl w:val="44328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007875"/>
    <w:multiLevelType w:val="multilevel"/>
    <w:tmpl w:val="D0608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C821CF"/>
    <w:multiLevelType w:val="multilevel"/>
    <w:tmpl w:val="78827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023E2A"/>
    <w:multiLevelType w:val="multilevel"/>
    <w:tmpl w:val="2BE2E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AC3437"/>
    <w:multiLevelType w:val="multilevel"/>
    <w:tmpl w:val="CFCC7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5F03CF"/>
    <w:multiLevelType w:val="multilevel"/>
    <w:tmpl w:val="96FA6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791273"/>
    <w:multiLevelType w:val="multilevel"/>
    <w:tmpl w:val="06D45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0"/>
  </w:num>
  <w:num w:numId="3">
    <w:abstractNumId w:val="35"/>
  </w:num>
  <w:num w:numId="4">
    <w:abstractNumId w:val="41"/>
  </w:num>
  <w:num w:numId="5">
    <w:abstractNumId w:val="39"/>
  </w:num>
  <w:num w:numId="6">
    <w:abstractNumId w:val="8"/>
  </w:num>
  <w:num w:numId="7">
    <w:abstractNumId w:val="3"/>
  </w:num>
  <w:num w:numId="8">
    <w:abstractNumId w:val="1"/>
  </w:num>
  <w:num w:numId="9">
    <w:abstractNumId w:val="4"/>
  </w:num>
  <w:num w:numId="10">
    <w:abstractNumId w:val="17"/>
  </w:num>
  <w:num w:numId="11">
    <w:abstractNumId w:val="37"/>
  </w:num>
  <w:num w:numId="12">
    <w:abstractNumId w:val="33"/>
  </w:num>
  <w:num w:numId="13">
    <w:abstractNumId w:val="0"/>
  </w:num>
  <w:num w:numId="14">
    <w:abstractNumId w:val="26"/>
  </w:num>
  <w:num w:numId="15">
    <w:abstractNumId w:val="13"/>
  </w:num>
  <w:num w:numId="16">
    <w:abstractNumId w:val="14"/>
  </w:num>
  <w:num w:numId="17">
    <w:abstractNumId w:val="23"/>
  </w:num>
  <w:num w:numId="18">
    <w:abstractNumId w:val="6"/>
  </w:num>
  <w:num w:numId="19">
    <w:abstractNumId w:val="9"/>
  </w:num>
  <w:num w:numId="20">
    <w:abstractNumId w:val="36"/>
  </w:num>
  <w:num w:numId="21">
    <w:abstractNumId w:val="27"/>
  </w:num>
  <w:num w:numId="22">
    <w:abstractNumId w:val="25"/>
  </w:num>
  <w:num w:numId="23">
    <w:abstractNumId w:val="16"/>
  </w:num>
  <w:num w:numId="24">
    <w:abstractNumId w:val="18"/>
  </w:num>
  <w:num w:numId="25">
    <w:abstractNumId w:val="24"/>
  </w:num>
  <w:num w:numId="26">
    <w:abstractNumId w:val="21"/>
  </w:num>
  <w:num w:numId="27">
    <w:abstractNumId w:val="31"/>
  </w:num>
  <w:num w:numId="28">
    <w:abstractNumId w:val="38"/>
  </w:num>
  <w:num w:numId="29">
    <w:abstractNumId w:val="5"/>
  </w:num>
  <w:num w:numId="30">
    <w:abstractNumId w:val="28"/>
  </w:num>
  <w:num w:numId="31">
    <w:abstractNumId w:val="30"/>
  </w:num>
  <w:num w:numId="32">
    <w:abstractNumId w:val="34"/>
  </w:num>
  <w:num w:numId="33">
    <w:abstractNumId w:val="19"/>
  </w:num>
  <w:num w:numId="34">
    <w:abstractNumId w:val="42"/>
  </w:num>
  <w:num w:numId="35">
    <w:abstractNumId w:val="10"/>
  </w:num>
  <w:num w:numId="36">
    <w:abstractNumId w:val="29"/>
  </w:num>
  <w:num w:numId="37">
    <w:abstractNumId w:val="20"/>
  </w:num>
  <w:num w:numId="38">
    <w:abstractNumId w:val="2"/>
  </w:num>
  <w:num w:numId="39">
    <w:abstractNumId w:val="12"/>
  </w:num>
  <w:num w:numId="40">
    <w:abstractNumId w:val="15"/>
  </w:num>
  <w:num w:numId="41">
    <w:abstractNumId w:val="32"/>
  </w:num>
  <w:num w:numId="42">
    <w:abstractNumId w:val="11"/>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EB6466"/>
    <w:rsid w:val="000B157A"/>
    <w:rsid w:val="000C5D2A"/>
    <w:rsid w:val="000F05AD"/>
    <w:rsid w:val="001431BB"/>
    <w:rsid w:val="001451CC"/>
    <w:rsid w:val="0017325A"/>
    <w:rsid w:val="002C7CD2"/>
    <w:rsid w:val="003C5A2C"/>
    <w:rsid w:val="004E3C4B"/>
    <w:rsid w:val="00555598"/>
    <w:rsid w:val="005F0FF2"/>
    <w:rsid w:val="006C4EFE"/>
    <w:rsid w:val="006E5CED"/>
    <w:rsid w:val="0070248F"/>
    <w:rsid w:val="00966CA9"/>
    <w:rsid w:val="00A37C64"/>
    <w:rsid w:val="00A77092"/>
    <w:rsid w:val="00A915B8"/>
    <w:rsid w:val="00CD4EF0"/>
    <w:rsid w:val="00D56B73"/>
    <w:rsid w:val="00D60F7E"/>
    <w:rsid w:val="00D65973"/>
    <w:rsid w:val="00EB6466"/>
    <w:rsid w:val="00F3566D"/>
    <w:rsid w:val="00F62E27"/>
    <w:rsid w:val="00FD5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C7CD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6466"/>
    <w:rPr>
      <w:color w:val="0000FF" w:themeColor="hyperlink"/>
      <w:u w:val="single"/>
    </w:rPr>
  </w:style>
  <w:style w:type="table" w:styleId="ac">
    <w:name w:val="Table Grid"/>
    <w:basedOn w:val="a1"/>
    <w:uiPriority w:val="59"/>
    <w:rsid w:val="00EB6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56B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6466"/>
    <w:rPr>
      <w:color w:val="0000FF" w:themeColor="hyperlink"/>
      <w:u w:val="single"/>
    </w:rPr>
  </w:style>
  <w:style w:type="table" w:styleId="ac">
    <w:name w:val="Table Grid"/>
    <w:basedOn w:val="a1"/>
    <w:uiPriority w:val="59"/>
    <w:rsid w:val="00EB6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56B73"/>
    <w:pPr>
      <w:ind w:left="720"/>
      <w:contextualSpacing/>
    </w:pPr>
  </w:style>
</w:styles>
</file>

<file path=word/webSettings.xml><?xml version="1.0" encoding="utf-8"?>
<w:webSettings xmlns:r="http://schemas.openxmlformats.org/officeDocument/2006/relationships" xmlns:w="http://schemas.openxmlformats.org/wordprocessingml/2006/main">
  <w:divs>
    <w:div w:id="42601655">
      <w:bodyDiv w:val="1"/>
      <w:marLeft w:val="0"/>
      <w:marRight w:val="0"/>
      <w:marTop w:val="0"/>
      <w:marBottom w:val="0"/>
      <w:divBdr>
        <w:top w:val="none" w:sz="0" w:space="0" w:color="auto"/>
        <w:left w:val="none" w:sz="0" w:space="0" w:color="auto"/>
        <w:bottom w:val="none" w:sz="0" w:space="0" w:color="auto"/>
        <w:right w:val="none" w:sz="0" w:space="0" w:color="auto"/>
      </w:divBdr>
    </w:div>
    <w:div w:id="374157837">
      <w:bodyDiv w:val="1"/>
      <w:marLeft w:val="0"/>
      <w:marRight w:val="0"/>
      <w:marTop w:val="0"/>
      <w:marBottom w:val="0"/>
      <w:divBdr>
        <w:top w:val="none" w:sz="0" w:space="0" w:color="auto"/>
        <w:left w:val="none" w:sz="0" w:space="0" w:color="auto"/>
        <w:bottom w:val="none" w:sz="0" w:space="0" w:color="auto"/>
        <w:right w:val="none" w:sz="0" w:space="0" w:color="auto"/>
      </w:divBdr>
    </w:div>
    <w:div w:id="563609620">
      <w:bodyDiv w:val="1"/>
      <w:marLeft w:val="0"/>
      <w:marRight w:val="0"/>
      <w:marTop w:val="0"/>
      <w:marBottom w:val="0"/>
      <w:divBdr>
        <w:top w:val="none" w:sz="0" w:space="0" w:color="auto"/>
        <w:left w:val="none" w:sz="0" w:space="0" w:color="auto"/>
        <w:bottom w:val="none" w:sz="0" w:space="0" w:color="auto"/>
        <w:right w:val="none" w:sz="0" w:space="0" w:color="auto"/>
      </w:divBdr>
    </w:div>
    <w:div w:id="677854322">
      <w:bodyDiv w:val="1"/>
      <w:marLeft w:val="0"/>
      <w:marRight w:val="0"/>
      <w:marTop w:val="0"/>
      <w:marBottom w:val="0"/>
      <w:divBdr>
        <w:top w:val="none" w:sz="0" w:space="0" w:color="auto"/>
        <w:left w:val="none" w:sz="0" w:space="0" w:color="auto"/>
        <w:bottom w:val="none" w:sz="0" w:space="0" w:color="auto"/>
        <w:right w:val="none" w:sz="0" w:space="0" w:color="auto"/>
      </w:divBdr>
    </w:div>
    <w:div w:id="764422322">
      <w:bodyDiv w:val="1"/>
      <w:marLeft w:val="0"/>
      <w:marRight w:val="0"/>
      <w:marTop w:val="0"/>
      <w:marBottom w:val="0"/>
      <w:divBdr>
        <w:top w:val="none" w:sz="0" w:space="0" w:color="auto"/>
        <w:left w:val="none" w:sz="0" w:space="0" w:color="auto"/>
        <w:bottom w:val="none" w:sz="0" w:space="0" w:color="auto"/>
        <w:right w:val="none" w:sz="0" w:space="0" w:color="auto"/>
      </w:divBdr>
    </w:div>
    <w:div w:id="1156921321">
      <w:bodyDiv w:val="1"/>
      <w:marLeft w:val="0"/>
      <w:marRight w:val="0"/>
      <w:marTop w:val="0"/>
      <w:marBottom w:val="0"/>
      <w:divBdr>
        <w:top w:val="none" w:sz="0" w:space="0" w:color="auto"/>
        <w:left w:val="none" w:sz="0" w:space="0" w:color="auto"/>
        <w:bottom w:val="none" w:sz="0" w:space="0" w:color="auto"/>
        <w:right w:val="none" w:sz="0" w:space="0" w:color="auto"/>
      </w:divBdr>
    </w:div>
    <w:div w:id="1454861525">
      <w:bodyDiv w:val="1"/>
      <w:marLeft w:val="0"/>
      <w:marRight w:val="0"/>
      <w:marTop w:val="0"/>
      <w:marBottom w:val="0"/>
      <w:divBdr>
        <w:top w:val="none" w:sz="0" w:space="0" w:color="auto"/>
        <w:left w:val="none" w:sz="0" w:space="0" w:color="auto"/>
        <w:bottom w:val="none" w:sz="0" w:space="0" w:color="auto"/>
        <w:right w:val="none" w:sz="0" w:space="0" w:color="auto"/>
      </w:divBdr>
    </w:div>
    <w:div w:id="1542403625">
      <w:bodyDiv w:val="1"/>
      <w:marLeft w:val="0"/>
      <w:marRight w:val="0"/>
      <w:marTop w:val="0"/>
      <w:marBottom w:val="0"/>
      <w:divBdr>
        <w:top w:val="none" w:sz="0" w:space="0" w:color="auto"/>
        <w:left w:val="none" w:sz="0" w:space="0" w:color="auto"/>
        <w:bottom w:val="none" w:sz="0" w:space="0" w:color="auto"/>
        <w:right w:val="none" w:sz="0" w:space="0" w:color="auto"/>
      </w:divBdr>
    </w:div>
    <w:div w:id="1620836669">
      <w:bodyDiv w:val="1"/>
      <w:marLeft w:val="0"/>
      <w:marRight w:val="0"/>
      <w:marTop w:val="0"/>
      <w:marBottom w:val="0"/>
      <w:divBdr>
        <w:top w:val="none" w:sz="0" w:space="0" w:color="auto"/>
        <w:left w:val="none" w:sz="0" w:space="0" w:color="auto"/>
        <w:bottom w:val="none" w:sz="0" w:space="0" w:color="auto"/>
        <w:right w:val="none" w:sz="0" w:space="0" w:color="auto"/>
      </w:divBdr>
    </w:div>
    <w:div w:id="1869487486">
      <w:bodyDiv w:val="1"/>
      <w:marLeft w:val="0"/>
      <w:marRight w:val="0"/>
      <w:marTop w:val="0"/>
      <w:marBottom w:val="0"/>
      <w:divBdr>
        <w:top w:val="none" w:sz="0" w:space="0" w:color="auto"/>
        <w:left w:val="none" w:sz="0" w:space="0" w:color="auto"/>
        <w:bottom w:val="none" w:sz="0" w:space="0" w:color="auto"/>
        <w:right w:val="none" w:sz="0" w:space="0" w:color="auto"/>
      </w:divBdr>
    </w:div>
    <w:div w:id="204724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b0c" TargetMode="External"/><Relationship Id="rId366" Type="http://schemas.openxmlformats.org/officeDocument/2006/relationships/hyperlink" Target="https://m.edsoo.ru/8864f0a6" TargetMode="External"/><Relationship Id="rId170" Type="http://schemas.openxmlformats.org/officeDocument/2006/relationships/hyperlink" Target="https://m.edsoo.ru/88648e36"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ddc2" TargetMode="External"/><Relationship Id="rId377" Type="http://schemas.openxmlformats.org/officeDocument/2006/relationships/hyperlink" Target="https://m.edsoo.ru/8a190996"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25" Type="http://schemas.openxmlformats.org/officeDocument/2006/relationships/hyperlink" Target="https://m.edsoo.ru/8a18cc88" TargetMode="External"/><Relationship Id="rId346" Type="http://schemas.openxmlformats.org/officeDocument/2006/relationships/hyperlink" Target="https://m.edsoo.ru/8a18f302" TargetMode="External"/><Relationship Id="rId367" Type="http://schemas.openxmlformats.org/officeDocument/2006/relationships/hyperlink" Target="https://m.edsoo.ru/8864f1e6" TargetMode="External"/><Relationship Id="rId388" Type="http://schemas.openxmlformats.org/officeDocument/2006/relationships/hyperlink" Target="https://m.edsoo.ru/8a191f12"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5e2"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269" Type="http://schemas.openxmlformats.org/officeDocument/2006/relationships/hyperlink" Target="https://m.edsoo.ru/8a18821e"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a88" TargetMode="External"/><Relationship Id="rId315" Type="http://schemas.openxmlformats.org/officeDocument/2006/relationships/hyperlink" Target="https://m.edsoo.ru/8a18b720" TargetMode="External"/><Relationship Id="rId336" Type="http://schemas.openxmlformats.org/officeDocument/2006/relationships/hyperlink" Target="https://m.edsoo.ru/8a18dfb6" TargetMode="External"/><Relationship Id="rId357" Type="http://schemas.openxmlformats.org/officeDocument/2006/relationships/hyperlink" Target="https://m.edsoo.ru/8864dff8"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a05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b80" TargetMode="External"/><Relationship Id="rId399" Type="http://schemas.openxmlformats.org/officeDocument/2006/relationships/hyperlink" Target="https://m.edsoo.ru/8a1936a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3ea"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26" Type="http://schemas.openxmlformats.org/officeDocument/2006/relationships/hyperlink" Target="https://m.edsoo.ru/8a18ce0e" TargetMode="External"/><Relationship Id="rId347" Type="http://schemas.openxmlformats.org/officeDocument/2006/relationships/hyperlink" Target="https://m.edsoo.ru/8a18f4b0"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2fe" TargetMode="External"/><Relationship Id="rId389" Type="http://schemas.openxmlformats.org/officeDocument/2006/relationships/hyperlink" Target="https://m.edsoo.ru/8a1920c0"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786"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d1a" TargetMode="External"/><Relationship Id="rId281" Type="http://schemas.openxmlformats.org/officeDocument/2006/relationships/hyperlink" Target="https://m.edsoo.ru/8a189dda" TargetMode="External"/><Relationship Id="rId316" Type="http://schemas.openxmlformats.org/officeDocument/2006/relationships/hyperlink" Target="https://m.edsoo.ru/8a18ba40" TargetMode="External"/><Relationship Id="rId337" Type="http://schemas.openxmlformats.org/officeDocument/2006/relationships/hyperlink" Target="https://m.edsoo.ru/8a18e16e"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17e" TargetMode="External"/><Relationship Id="rId379" Type="http://schemas.openxmlformats.org/officeDocument/2006/relationships/hyperlink" Target="https://m.edsoo.ru/8a190d10"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71" Type="http://schemas.openxmlformats.org/officeDocument/2006/relationships/hyperlink" Target="https://m.edsoo.ru/8a1885b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cfa8" TargetMode="External"/><Relationship Id="rId348" Type="http://schemas.openxmlformats.org/officeDocument/2006/relationships/hyperlink" Target="https://m.edsoo.ru/8a18f668" TargetMode="External"/><Relationship Id="rId369" Type="http://schemas.openxmlformats.org/officeDocument/2006/relationships/hyperlink" Target="https://m.edsoo.ru/8864f5d8"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8da" TargetMode="External"/><Relationship Id="rId380" Type="http://schemas.openxmlformats.org/officeDocument/2006/relationships/hyperlink" Target="https://m.edsoo.ru/8a190ebe" TargetMode="External"/><Relationship Id="rId415" Type="http://schemas.openxmlformats.org/officeDocument/2006/relationships/hyperlink" Target="https://m.edsoo.ru/8a194b0e" TargetMode="External"/><Relationship Id="rId240" Type="http://schemas.openxmlformats.org/officeDocument/2006/relationships/hyperlink" Target="https://m.edsoo.ru/8864b802"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c2c" TargetMode="External"/><Relationship Id="rId317" Type="http://schemas.openxmlformats.org/officeDocument/2006/relationships/hyperlink" Target="https://m.edsoo.ru/8a18bbee" TargetMode="External"/><Relationship Id="rId338" Type="http://schemas.openxmlformats.org/officeDocument/2006/relationships/hyperlink" Target="https://m.edsoo.ru/8a18e59c" TargetMode="External"/><Relationship Id="rId359" Type="http://schemas.openxmlformats.org/officeDocument/2006/relationships/hyperlink" Target="https://m.edsoo.ru/8864e2dc" TargetMode="External"/><Relationship Id="rId8" Type="http://schemas.openxmlformats.org/officeDocument/2006/relationships/hyperlink" Target="https://m.edsoo.ru/7f41393a"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6f0"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30" Type="http://schemas.openxmlformats.org/officeDocument/2006/relationships/hyperlink" Target="https://m.edsoo.ru/8864aa24" TargetMode="External"/><Relationship Id="rId251" Type="http://schemas.openxmlformats.org/officeDocument/2006/relationships/hyperlink" Target="https://m.edsoo.ru/8a185d34"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28" Type="http://schemas.openxmlformats.org/officeDocument/2006/relationships/hyperlink" Target="https://m.edsoo.ru/8a18d1d8" TargetMode="External"/><Relationship Id="rId349" Type="http://schemas.openxmlformats.org/officeDocument/2006/relationships/hyperlink" Target="https://m.edsoo.ru/8a18f8ca"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44e" TargetMode="External"/><Relationship Id="rId381" Type="http://schemas.openxmlformats.org/officeDocument/2006/relationships/hyperlink" Target="https://m.edsoo.ru/8a19109e" TargetMode="External"/><Relationship Id="rId416" Type="http://schemas.openxmlformats.org/officeDocument/2006/relationships/hyperlink" Target="https://m.edsoo.ru/8a194c1c" TargetMode="External"/><Relationship Id="rId220" Type="http://schemas.openxmlformats.org/officeDocument/2006/relationships/hyperlink" Target="https://m.edsoo.ru/8a18466e" TargetMode="External"/><Relationship Id="rId241" Type="http://schemas.openxmlformats.org/officeDocument/2006/relationships/hyperlink" Target="https://m.edsoo.ru/8864b92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283" Type="http://schemas.openxmlformats.org/officeDocument/2006/relationships/hyperlink" Target="https://m.edsoo.ru/8a189f92" TargetMode="External"/><Relationship Id="rId318" Type="http://schemas.openxmlformats.org/officeDocument/2006/relationships/hyperlink" Target="https://m.edsoo.ru/8a18bd74" TargetMode="External"/><Relationship Id="rId339" Type="http://schemas.openxmlformats.org/officeDocument/2006/relationships/hyperlink" Target="https://m.edsoo.ru/8a18e722" TargetMode="External"/><Relationship Id="rId78" Type="http://schemas.openxmlformats.org/officeDocument/2006/relationships/hyperlink" Target="https://m.edsoo.ru/7f41adc0" TargetMode="External"/><Relationship Id="rId99" Type="http://schemas.openxmlformats.org/officeDocument/2006/relationships/hyperlink" Target="https://m.edsoo.ru/863faa50" TargetMode="External"/><Relationship Id="rId101" Type="http://schemas.openxmlformats.org/officeDocument/2006/relationships/hyperlink" Target="https://m.edsoo.ru/863fadfc"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a6e" TargetMode="External"/><Relationship Id="rId371" Type="http://schemas.openxmlformats.org/officeDocument/2006/relationships/hyperlink" Target="https://m.edsoo.ru/8864f83a"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78c"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52" Type="http://schemas.openxmlformats.org/officeDocument/2006/relationships/hyperlink" Target="https://m.edsoo.ru/8a185eba" TargetMode="External"/><Relationship Id="rId273" Type="http://schemas.openxmlformats.org/officeDocument/2006/relationships/hyperlink" Target="https://m.edsoo.ru/8a188c50"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329" Type="http://schemas.openxmlformats.org/officeDocument/2006/relationships/hyperlink" Target="https://m.edsoo.ru/8a18d368"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858" TargetMode="External"/><Relationship Id="rId361" Type="http://schemas.openxmlformats.org/officeDocument/2006/relationships/hyperlink" Target="https://m.edsoo.ru/8864e584"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2ce"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dda" TargetMode="External"/><Relationship Id="rId242" Type="http://schemas.openxmlformats.org/officeDocument/2006/relationships/hyperlink" Target="https://m.edsoo.ru/8864ba46" TargetMode="External"/><Relationship Id="rId263" Type="http://schemas.openxmlformats.org/officeDocument/2006/relationships/hyperlink" Target="https://m.edsoo.ru/8a187242" TargetMode="External"/><Relationship Id="rId284" Type="http://schemas.openxmlformats.org/officeDocument/2006/relationships/hyperlink" Target="https://m.edsoo.ru/8a18a41a" TargetMode="External"/><Relationship Id="rId319" Type="http://schemas.openxmlformats.org/officeDocument/2006/relationships/hyperlink" Target="https://m.edsoo.ru/8a18bef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516"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bb8" TargetMode="External"/><Relationship Id="rId372" Type="http://schemas.openxmlformats.org/officeDocument/2006/relationships/hyperlink" Target="https://m.edsoo.ru/8864f9b6"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1d8" TargetMode="External"/><Relationship Id="rId232" Type="http://schemas.openxmlformats.org/officeDocument/2006/relationships/hyperlink" Target="https://m.edsoo.ru/8864acea" TargetMode="External"/><Relationship Id="rId253" Type="http://schemas.openxmlformats.org/officeDocument/2006/relationships/hyperlink" Target="https://m.edsoo.ru/8a18602c" TargetMode="External"/><Relationship Id="rId274" Type="http://schemas.openxmlformats.org/officeDocument/2006/relationships/hyperlink" Target="https://m.edsoo.ru/8a188e08"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094"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9d4" TargetMode="External"/><Relationship Id="rId362" Type="http://schemas.openxmlformats.org/officeDocument/2006/relationships/hyperlink" Target="https://m.edsoo.ru/8864e6b0" TargetMode="External"/><Relationship Id="rId383" Type="http://schemas.openxmlformats.org/officeDocument/2006/relationships/hyperlink" Target="https://m.edsoo.ru/8a191490" TargetMode="External"/><Relationship Id="rId418" Type="http://schemas.openxmlformats.org/officeDocument/2006/relationships/hyperlink" Target="https://m.edsoo.ru/8a194f5a" TargetMode="External"/><Relationship Id="rId201" Type="http://schemas.openxmlformats.org/officeDocument/2006/relationships/hyperlink" Target="https://m.edsoo.ru/8a1816e4" TargetMode="External"/><Relationship Id="rId222" Type="http://schemas.openxmlformats.org/officeDocument/2006/relationships/hyperlink" Target="https://m.edsoo.ru/8a185154" TargetMode="External"/><Relationship Id="rId243" Type="http://schemas.openxmlformats.org/officeDocument/2006/relationships/hyperlink" Target="https://m.edsoo.ru/8864bb86" TargetMode="External"/><Relationship Id="rId264" Type="http://schemas.openxmlformats.org/officeDocument/2006/relationships/hyperlink" Target="https://m.edsoo.ru/8a1873fa"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6a6" TargetMode="External"/><Relationship Id="rId352" Type="http://schemas.openxmlformats.org/officeDocument/2006/relationships/hyperlink" Target="https://m.edsoo.ru/8a18fcf8" TargetMode="External"/><Relationship Id="rId373" Type="http://schemas.openxmlformats.org/officeDocument/2006/relationships/hyperlink" Target="https://m.edsoo.ru/8864fb6e"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620" TargetMode="External"/><Relationship Id="rId342" Type="http://schemas.openxmlformats.org/officeDocument/2006/relationships/hyperlink" Target="https://m.edsoo.ru/8a18ebc8" TargetMode="External"/><Relationship Id="rId363" Type="http://schemas.openxmlformats.org/officeDocument/2006/relationships/hyperlink" Target="https://m.edsoo.ru/8864e912" TargetMode="External"/><Relationship Id="rId384" Type="http://schemas.openxmlformats.org/officeDocument/2006/relationships/hyperlink" Target="https://m.edsoo.ru/8a191648" TargetMode="External"/><Relationship Id="rId419" Type="http://schemas.openxmlformats.org/officeDocument/2006/relationships/hyperlink" Target="https://m.edsoo.ru/8a1954e6" TargetMode="External"/><Relationship Id="rId202" Type="http://schemas.openxmlformats.org/officeDocument/2006/relationships/hyperlink" Target="https://m.edsoo.ru/8a181d1a"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b0c" TargetMode="External"/><Relationship Id="rId332" Type="http://schemas.openxmlformats.org/officeDocument/2006/relationships/hyperlink" Target="https://m.edsoo.ru/8a18d840" TargetMode="External"/><Relationship Id="rId353" Type="http://schemas.openxmlformats.org/officeDocument/2006/relationships/hyperlink" Target="https://m.edsoo.ru/8a18fe6a" TargetMode="External"/><Relationship Id="rId374" Type="http://schemas.openxmlformats.org/officeDocument/2006/relationships/hyperlink" Target="https://m.edsoo.ru/8864fcea"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132"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d6c" TargetMode="External"/><Relationship Id="rId364" Type="http://schemas.openxmlformats.org/officeDocument/2006/relationships/hyperlink" Target="https://m.edsoo.ru/8864eb5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1ce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c56" TargetMode="External"/><Relationship Id="rId333" Type="http://schemas.openxmlformats.org/officeDocument/2006/relationships/hyperlink" Target="https://m.edsoo.ru/8a18d9e4" TargetMode="External"/><Relationship Id="rId354" Type="http://schemas.openxmlformats.org/officeDocument/2006/relationships/hyperlink" Target="https://m.edsoo.ru/8a19002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864fe16" TargetMode="External"/><Relationship Id="rId396" Type="http://schemas.openxmlformats.org/officeDocument/2006/relationships/hyperlink" Target="https://m.edsoo.ru/8a19316e"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308"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ef4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ece6" TargetMode="External"/><Relationship Id="rId386" Type="http://schemas.openxmlformats.org/officeDocument/2006/relationships/hyperlink" Target="https://m.edsoo.ru/8a19223c"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c14" TargetMode="External"/><Relationship Id="rId355" Type="http://schemas.openxmlformats.org/officeDocument/2006/relationships/hyperlink" Target="https://m.edsoo.ru/8a1901ee" TargetMode="External"/><Relationship Id="rId376" Type="http://schemas.openxmlformats.org/officeDocument/2006/relationships/hyperlink" Target="https://m.edsoo.ru/8864ff2e"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118" TargetMode="External"/><Relationship Id="rId387" Type="http://schemas.openxmlformats.org/officeDocument/2006/relationships/hyperlink" Target="https://m.edsoo.ru/8a1923b8"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dd8"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356" TargetMode="External"/><Relationship Id="rId356" Type="http://schemas.openxmlformats.org/officeDocument/2006/relationships/hyperlink" Target="https://m.edsoo.ru/8a1907f2" TargetMode="External"/><Relationship Id="rId398" Type="http://schemas.openxmlformats.org/officeDocument/2006/relationships/hyperlink" Target="https://m.edsoo.ru/8a193542"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423" Type="http://schemas.microsoft.com/office/2007/relationships/stylesWithEffects" Target="stylesWithEffects.xml"/><Relationship Id="rId258" Type="http://schemas.openxmlformats.org/officeDocument/2006/relationships/hyperlink" Target="https://m.edsoo.ru/8a1869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29281</Words>
  <Characters>166902</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Павел Савочкин</cp:lastModifiedBy>
  <cp:revision>13</cp:revision>
  <dcterms:created xsi:type="dcterms:W3CDTF">2023-09-08T18:12:00Z</dcterms:created>
  <dcterms:modified xsi:type="dcterms:W3CDTF">2024-10-26T11:58:00Z</dcterms:modified>
</cp:coreProperties>
</file>