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BB" w:rsidRDefault="007D18BB">
      <w:pPr>
        <w:autoSpaceDE w:val="0"/>
        <w:autoSpaceDN w:val="0"/>
        <w:spacing w:after="78" w:line="220" w:lineRule="exact"/>
      </w:pPr>
    </w:p>
    <w:p w:rsidR="007D18BB" w:rsidRPr="00AB47A8" w:rsidRDefault="00471A7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D18BB" w:rsidRPr="00AB47A8" w:rsidRDefault="00471A73">
      <w:pPr>
        <w:autoSpaceDE w:val="0"/>
        <w:autoSpaceDN w:val="0"/>
        <w:spacing w:before="670" w:after="0" w:line="230" w:lineRule="auto"/>
        <w:ind w:left="210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 образования </w:t>
      </w:r>
      <w:r w:rsidR="00AB47A8">
        <w:rPr>
          <w:rFonts w:ascii="Times New Roman" w:eastAsia="Times New Roman" w:hAnsi="Times New Roman"/>
          <w:color w:val="000000"/>
          <w:sz w:val="24"/>
          <w:lang w:val="ru-RU"/>
        </w:rPr>
        <w:t>Республики Мордовия</w:t>
      </w:r>
    </w:p>
    <w:p w:rsidR="007D18BB" w:rsidRPr="00AB47A8" w:rsidRDefault="007D18BB">
      <w:pPr>
        <w:autoSpaceDE w:val="0"/>
        <w:autoSpaceDN w:val="0"/>
        <w:spacing w:before="670" w:after="0" w:line="230" w:lineRule="auto"/>
        <w:ind w:left="1722"/>
        <w:rPr>
          <w:lang w:val="ru-RU"/>
        </w:rPr>
      </w:pPr>
    </w:p>
    <w:p w:rsidR="00AB47A8" w:rsidRDefault="00AB47A8" w:rsidP="00AB47A8">
      <w:pPr>
        <w:autoSpaceDE w:val="0"/>
        <w:autoSpaceDN w:val="0"/>
        <w:spacing w:before="670" w:after="1436" w:line="228" w:lineRule="auto"/>
        <w:ind w:right="409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МОУ «Средняя школа №27»</w:t>
      </w:r>
    </w:p>
    <w:p w:rsidR="007D18BB" w:rsidRPr="00AB47A8" w:rsidRDefault="00AB47A8" w:rsidP="00AB47A8">
      <w:pPr>
        <w:autoSpaceDE w:val="0"/>
        <w:autoSpaceDN w:val="0"/>
        <w:spacing w:before="1436" w:after="0" w:line="230" w:lineRule="auto"/>
        <w:ind w:right="2004"/>
        <w:jc w:val="center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7D18BB" w:rsidRPr="00AB47A8" w:rsidRDefault="00471A73">
      <w:pPr>
        <w:autoSpaceDE w:val="0"/>
        <w:autoSpaceDN w:val="0"/>
        <w:spacing w:after="0" w:line="230" w:lineRule="auto"/>
        <w:ind w:right="2450"/>
        <w:jc w:val="right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7D18BB" w:rsidRPr="00AB47A8" w:rsidRDefault="00471A73">
      <w:pPr>
        <w:autoSpaceDE w:val="0"/>
        <w:autoSpaceDN w:val="0"/>
        <w:spacing w:before="182" w:after="0" w:line="230" w:lineRule="auto"/>
        <w:ind w:right="440"/>
        <w:jc w:val="right"/>
        <w:rPr>
          <w:lang w:val="ru-RU"/>
        </w:rPr>
      </w:pPr>
      <w:proofErr w:type="spellStart"/>
      <w:r w:rsidRPr="00AB47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r w:rsidR="00AB47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Юрченкова</w:t>
      </w:r>
      <w:proofErr w:type="spellEnd"/>
      <w:r w:rsidR="00AB47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О.Н.</w:t>
      </w:r>
    </w:p>
    <w:p w:rsidR="007D18BB" w:rsidRPr="00AB47A8" w:rsidRDefault="00471A73">
      <w:pPr>
        <w:autoSpaceDE w:val="0"/>
        <w:autoSpaceDN w:val="0"/>
        <w:spacing w:before="182" w:after="0" w:line="230" w:lineRule="auto"/>
        <w:ind w:right="2078"/>
        <w:jc w:val="right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№1</w:t>
      </w:r>
    </w:p>
    <w:p w:rsidR="007D18BB" w:rsidRPr="00AB47A8" w:rsidRDefault="00471A73">
      <w:pPr>
        <w:autoSpaceDE w:val="0"/>
        <w:autoSpaceDN w:val="0"/>
        <w:spacing w:before="182" w:after="0" w:line="230" w:lineRule="auto"/>
        <w:ind w:right="1238"/>
        <w:jc w:val="right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августа  2022 г.</w:t>
      </w:r>
    </w:p>
    <w:p w:rsidR="007D18BB" w:rsidRPr="00AB47A8" w:rsidRDefault="00471A73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5165557)</w:t>
      </w:r>
    </w:p>
    <w:p w:rsidR="007D18BB" w:rsidRPr="00AB47A8" w:rsidRDefault="00471A73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right="3440"/>
        <w:jc w:val="right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7D18BB" w:rsidRPr="00AB47A8" w:rsidRDefault="00471A73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B47A8" w:rsidRDefault="00471A73" w:rsidP="00AB47A8">
      <w:pPr>
        <w:autoSpaceDE w:val="0"/>
        <w:autoSpaceDN w:val="0"/>
        <w:spacing w:before="2112"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AB47A8">
        <w:rPr>
          <w:rFonts w:ascii="Times New Roman" w:eastAsia="Times New Roman" w:hAnsi="Times New Roman"/>
          <w:color w:val="000000"/>
          <w:sz w:val="24"/>
          <w:lang w:val="ru-RU"/>
        </w:rPr>
        <w:t>Меньшакова Кристина Евгеньевна</w:t>
      </w:r>
    </w:p>
    <w:p w:rsidR="00AB47A8" w:rsidRPr="00AB47A8" w:rsidRDefault="00AB47A8" w:rsidP="00AB47A8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:rsidR="007D18BB" w:rsidRPr="00AB47A8" w:rsidRDefault="00471A73">
      <w:pPr>
        <w:autoSpaceDE w:val="0"/>
        <w:autoSpaceDN w:val="0"/>
        <w:spacing w:before="2830" w:after="0" w:line="230" w:lineRule="auto"/>
        <w:ind w:right="4250"/>
        <w:jc w:val="right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="00AB47A8">
        <w:rPr>
          <w:rFonts w:ascii="Times New Roman" w:eastAsia="Times New Roman" w:hAnsi="Times New Roman"/>
          <w:color w:val="000000"/>
          <w:sz w:val="24"/>
          <w:lang w:val="ru-RU"/>
        </w:rPr>
        <w:t>аранск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78" w:line="220" w:lineRule="exact"/>
        <w:rPr>
          <w:lang w:val="ru-RU"/>
        </w:rPr>
      </w:pPr>
    </w:p>
    <w:p w:rsidR="007D18BB" w:rsidRPr="00AB47A8" w:rsidRDefault="00471A73">
      <w:pPr>
        <w:autoSpaceDE w:val="0"/>
        <w:autoSpaceDN w:val="0"/>
        <w:spacing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</w:t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ЗАПИСКА</w:t>
      </w:r>
    </w:p>
    <w:p w:rsidR="007D18BB" w:rsidRPr="00AB47A8" w:rsidRDefault="00471A73">
      <w:pPr>
        <w:autoSpaceDE w:val="0"/>
        <w:autoSpaceDN w:val="0"/>
        <w:spacing w:before="346" w:after="0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ном образовательном стандарте начального общего образования.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7D18BB" w:rsidRPr="00AB47A8" w:rsidRDefault="00471A73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Цель преподавания предмета «Изобрази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тельное искусство» состоит в формировании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орческого потенциала учащихся.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сти в жизни людей.</w:t>
      </w:r>
    </w:p>
    <w:p w:rsidR="007D18BB" w:rsidRPr="00AB47A8" w:rsidRDefault="00471A7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меет позитивный обучающий характер.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твенной среды, в понимании красоты человека.</w:t>
      </w:r>
    </w:p>
    <w:p w:rsidR="007D18BB" w:rsidRPr="00AB47A8" w:rsidRDefault="00471A7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произведений искусства и эстетического наблюдения окружающей действительности).</w:t>
      </w:r>
    </w:p>
    <w:p w:rsidR="007D18BB" w:rsidRPr="00AB47A8" w:rsidRDefault="00471A73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>худож</w:t>
      </w: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ественно-творческая деятельность занимает приоритетное пространство учебного времени. При опоре на восприятие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формируется прежде всего в собственной художественной деятельности, в процессе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практического решения художественно-творческих задач.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вляющих выдающиеся способности, так и для детей-инвалидов и детей с ОВЗ. </w:t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МЕ</w:t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СТО УЧЕБНОГО ПРЕДМЕТА «ИЗОБРАЗИТЕЛЬНОЕ ИСКУССТВО» В УЧЕБНОМ ПЛАНЕ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66" w:line="220" w:lineRule="exact"/>
        <w:rPr>
          <w:lang w:val="ru-RU"/>
        </w:rPr>
      </w:pPr>
    </w:p>
    <w:p w:rsidR="007D18BB" w:rsidRPr="00AB47A8" w:rsidRDefault="00471A73">
      <w:pPr>
        <w:autoSpaceDE w:val="0"/>
        <w:autoSpaceDN w:val="0"/>
        <w:spacing w:after="0"/>
        <w:ind w:right="432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1 ч одного учебного часа в неделю. Изучение содержания всех модулей в 3 классе обязательно.</w:t>
      </w:r>
    </w:p>
    <w:p w:rsidR="007D18BB" w:rsidRPr="00AB47A8" w:rsidRDefault="00471A7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ак предметных, так и личностных и метапредметных результатов обучения.</w:t>
      </w:r>
    </w:p>
    <w:p w:rsidR="007D18BB" w:rsidRPr="00AB47A8" w:rsidRDefault="00471A73">
      <w:pPr>
        <w:autoSpaceDE w:val="0"/>
        <w:autoSpaceDN w:val="0"/>
        <w:spacing w:before="192"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3 классе отводится 1 час в неделю, всего 34 часа.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78" w:line="220" w:lineRule="exact"/>
        <w:rPr>
          <w:lang w:val="ru-RU"/>
        </w:rPr>
      </w:pPr>
    </w:p>
    <w:p w:rsidR="007D18BB" w:rsidRPr="00AB47A8" w:rsidRDefault="00471A73">
      <w:pPr>
        <w:autoSpaceDE w:val="0"/>
        <w:autoSpaceDN w:val="0"/>
        <w:spacing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Эскизы обложки и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ие текста (шрифта) и изображения. Рисунок открытки или аппликация.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стопримечательностей своего города.</w:t>
      </w:r>
    </w:p>
    <w:p w:rsidR="007D18BB" w:rsidRPr="00AB47A8" w:rsidRDefault="00471A7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Эскиз маски для маскарада: изображение лица — маски персонажа с ярко выражен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ным характером. Аппликация из цветной бумаги.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Художник в театре: эскиз занавеса (или декораций сцены) для спектакля со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сказочным сюжетом (сказка по выбору).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ет» из предметов, характеризующих личность ученика.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неба в изображении.</w:t>
      </w:r>
    </w:p>
    <w:p w:rsidR="007D18BB" w:rsidRPr="00AB47A8" w:rsidRDefault="00471A7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игрушки из подручного нехудожественного материала, придание ей одушевлённого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образа (добавления деталей лепных или из бумаги, ниток или других материалов).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льптуры (по сюжету изображения).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78" w:line="220" w:lineRule="exact"/>
        <w:rPr>
          <w:lang w:val="ru-RU"/>
        </w:rPr>
      </w:pPr>
    </w:p>
    <w:p w:rsidR="007D18BB" w:rsidRPr="00AB47A8" w:rsidRDefault="00471A73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штампов.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Проектиров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ание (эскизы) декоративных украшений в городе: ажурные ограды, украшения фонарей, скамеек, киосков, подставок для цветов и др.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ению и по памяти, на основе использования фотографий и образных представлений.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</w:t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произведений искусства»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Восприятие объектов окружающего мира — архитектура, улицы города или села. Памятники арх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итектуры и архитектурные достопримечательности (по выбору учителя), их значение в современном мире.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D18BB" w:rsidRPr="00AB47A8" w:rsidRDefault="00471A7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музей изобразительных искусств имени А. С. Пушкина. Экскурсии в местные ху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усству в целом.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7D18BB" w:rsidRPr="00AB47A8" w:rsidRDefault="00471A73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жания произведений сходного сюжета (портреты, пейзажи и др.).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Поленова, А. И. Куинджи, И. К. Айвазовского и др.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Представл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ения о произведениях крупнейших отечественных портретистов: В. И. Сурикова, И. Е. Репина, В. А. Серова и др.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7D18BB" w:rsidRPr="00AB47A8" w:rsidRDefault="00471A73">
      <w:pPr>
        <w:autoSpaceDE w:val="0"/>
        <w:autoSpaceDN w:val="0"/>
        <w:spacing w:before="70" w:after="0" w:line="262" w:lineRule="auto"/>
        <w:ind w:right="432"/>
        <w:jc w:val="center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 графическом редакторе создание рисунка элемента орна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мента (паттерна), его копирование, многократное повторение, в том числе с поворотами вокруг оси рисунка, и создание орнамента, в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666" w:bottom="41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66" w:line="220" w:lineRule="exact"/>
        <w:rPr>
          <w:lang w:val="ru-RU"/>
        </w:rPr>
      </w:pPr>
    </w:p>
    <w:p w:rsidR="007D18BB" w:rsidRPr="00AB47A8" w:rsidRDefault="00471A73">
      <w:pPr>
        <w:autoSpaceDE w:val="0"/>
        <w:autoSpaceDN w:val="0"/>
        <w:spacing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основе которого раппорт. Вариативное создание орнаментов на основе одного и того же элемента.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другом графическом редакторе). </w:t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Редактирование фотографий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</w:t>
      </w:r>
      <w:r>
        <w:rPr>
          <w:rFonts w:ascii="Times New Roman" w:eastAsia="Times New Roman" w:hAnsi="Times New Roman"/>
          <w:color w:val="000000"/>
          <w:sz w:val="24"/>
        </w:rPr>
        <w:t>PictureManager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86" w:right="802" w:bottom="1440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78" w:line="220" w:lineRule="exact"/>
        <w:rPr>
          <w:lang w:val="ru-RU"/>
        </w:rPr>
      </w:pPr>
    </w:p>
    <w:p w:rsidR="007D18BB" w:rsidRPr="00AB47A8" w:rsidRDefault="00471A73">
      <w:pPr>
        <w:autoSpaceDE w:val="0"/>
        <w:autoSpaceDN w:val="0"/>
        <w:spacing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</w:t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ЬТАТЫ</w:t>
      </w:r>
    </w:p>
    <w:p w:rsidR="007D18BB" w:rsidRPr="00AB47A8" w:rsidRDefault="00471A73">
      <w:pPr>
        <w:autoSpaceDE w:val="0"/>
        <w:autoSpaceDN w:val="0"/>
        <w:spacing w:before="346"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D18BB" w:rsidRPr="00AB47A8" w:rsidRDefault="00471A73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тные качества;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D18BB" w:rsidRPr="00AB47A8" w:rsidRDefault="00471A73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D18BB" w:rsidRPr="00AB47A8" w:rsidRDefault="00471A7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D18BB" w:rsidRPr="00AB47A8" w:rsidRDefault="00471A73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D18BB" w:rsidRPr="00AB47A8" w:rsidRDefault="00471A7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 стремлении к их пониманию, а также в отношении к семье, природе, труду, искусству, культурному наследию.</w:t>
      </w:r>
    </w:p>
    <w:p w:rsidR="007D18BB" w:rsidRPr="00AB47A8" w:rsidRDefault="00471A73">
      <w:pPr>
        <w:autoSpaceDE w:val="0"/>
        <w:autoSpaceDN w:val="0"/>
        <w:spacing w:before="70" w:after="0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78" w:line="220" w:lineRule="exact"/>
        <w:rPr>
          <w:lang w:val="ru-RU"/>
        </w:rPr>
      </w:pPr>
    </w:p>
    <w:p w:rsidR="007D18BB" w:rsidRPr="00AB47A8" w:rsidRDefault="00471A73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7D18BB" w:rsidRPr="00AB47A8" w:rsidRDefault="00471A73">
      <w:pPr>
        <w:autoSpaceDE w:val="0"/>
        <w:autoSpaceDN w:val="0"/>
        <w:spacing w:before="262"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1.Овладение универсальными познавательными де</w:t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йствиями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сравнивать плоскостные и пространственные объекты по заданным ос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нованиям;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обо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бщать форму составной конструкции;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(тёмное — светлое) в пространственных и плоскостных объектах; </w:t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проявлять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использовать наблюдения для получения информации об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особенностях объектов и состояния природы, предметного мира человека, городской среды;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эстетическим, аналитическим и другим учебным установкам по результатам проведённого наблюдения;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тственно, по назначению в жизни людей;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7D18BB" w:rsidRPr="00AB47A8" w:rsidRDefault="00471A73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AB47A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78" w:line="220" w:lineRule="exact"/>
        <w:rPr>
          <w:lang w:val="ru-RU"/>
        </w:rPr>
      </w:pPr>
    </w:p>
    <w:p w:rsidR="007D18BB" w:rsidRPr="00AB47A8" w:rsidRDefault="00471A7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средства, справочники, художественные альбомы и детские книги;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ую или выбранную тему и представлять её в различных видах: рисунках и эскизах, электронных презентациях;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художественные музеи и зарубежные художественные музеи (галереи) н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а основе установок и квестов, предложенных учителем;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понимать искусст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во в качестве особого языка общения — межличностного (автор — зритель), между поколениями, между народами;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ыявляя и корректно отстаивая свои позиции в оценке и понимании обсуждаемого явления;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и объяснять р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езультаты своего творческого, художественного или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и чужое право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ошибку, развивать свои способности сопереживать, понимать намерения и переживания свои и других людей;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иваться, выполнять поручения, подчиняться, ответственно относиться к своей задаче по достижению общего результата.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внимательно относиться и выполнят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ь учебные задачи, поставленные учителем; </w:t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материалам; 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D18BB" w:rsidRPr="00AB47A8" w:rsidRDefault="00471A73">
      <w:pPr>
        <w:autoSpaceDE w:val="0"/>
        <w:autoSpaceDN w:val="0"/>
        <w:spacing w:before="262"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D18BB" w:rsidRPr="00AB47A8" w:rsidRDefault="00471A73">
      <w:pPr>
        <w:autoSpaceDE w:val="0"/>
        <w:autoSpaceDN w:val="0"/>
        <w:spacing w:before="166" w:after="0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7D18BB" w:rsidRPr="00AB47A8" w:rsidRDefault="00471A73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художествен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ном оформлении книги, о дизайне книги, многообразии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66" w:line="220" w:lineRule="exact"/>
        <w:rPr>
          <w:lang w:val="ru-RU"/>
        </w:rPr>
      </w:pPr>
    </w:p>
    <w:p w:rsidR="007D18BB" w:rsidRPr="00AB47A8" w:rsidRDefault="00471A73">
      <w:pPr>
        <w:autoSpaceDE w:val="0"/>
        <w:autoSpaceDN w:val="0"/>
        <w:spacing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форм детских книг, о работе художников-иллюстраторов.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рисунок заглавной буквицы, создание иллюстраций, размещение текста и иллюстраций на развороте.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Создавать практическую творческую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работу — поздравительную открытку, совмещая в ней шрифт и изображение.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Узнавать о работе художников над плакатами и афишами.</w:t>
      </w:r>
    </w:p>
    <w:p w:rsidR="007D18BB" w:rsidRPr="00AB47A8" w:rsidRDefault="00471A73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творческую композицию — эскиз афиши к выбранному спектаклю или фильму. Узнавать основные пропорции лица человека,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взаимное расположение частей лица.</w:t>
      </w:r>
    </w:p>
    <w:p w:rsidR="007D18BB" w:rsidRPr="00AB47A8" w:rsidRDefault="00471A7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живописной композиц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ии (натюрморта) по наблюдению натуры или по представлению.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— на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тюрморта с ярко выраженным настроением или «натюрморта-автопортрета».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представление о деятельности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художника в театре.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нию.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, по выбору учителя).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 материала путём добавления к ней необходимых деталей и тем самым «одушевления образа».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Узнать о сетчатых видах орнаментов и их применении в росписи тканей, стен и др.; уметь рассуждать с опорой на зри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тельный материал о видах симметрии в сетчатом орнаменте.</w:t>
      </w:r>
    </w:p>
    <w:p w:rsidR="007D18BB" w:rsidRPr="00AB47A8" w:rsidRDefault="00471A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86" w:right="742" w:bottom="42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78" w:line="220" w:lineRule="exact"/>
        <w:rPr>
          <w:lang w:val="ru-RU"/>
        </w:rPr>
      </w:pPr>
    </w:p>
    <w:p w:rsidR="007D18BB" w:rsidRPr="00AB47A8" w:rsidRDefault="00471A73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й работе по созданию такого макета.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D18BB" w:rsidRPr="00AB47A8" w:rsidRDefault="00471A7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Придумать и нарисовать (или выполнить в технике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) трансп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ортное средство.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обсуждать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D18BB" w:rsidRPr="00AB47A8" w:rsidRDefault="00471A7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126" w:firstLine="180"/>
        <w:jc w:val="both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объяснять назначение основных видов пространственных искусств: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уры, определяемые предметом изображения.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А. И. Куинджи, И. К. Айвазовского и других (по выбору учителя), приобретать представления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об их произведениях.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а, И. Е. Репина, В. А. Серова и других (по выбору учителя), приобретать представления об их произведениях.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рмитаж, Государственный Русский музей, Государственный музей изобразительных искусств имени А. С. Пушкина.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«Азбука цифровой </w:t>
      </w: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графики»</w:t>
      </w:r>
      <w:r w:rsidRPr="00AB47A8">
        <w:rPr>
          <w:lang w:val="ru-RU"/>
        </w:rPr>
        <w:br/>
      </w: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66" w:line="220" w:lineRule="exact"/>
        <w:rPr>
          <w:lang w:val="ru-RU"/>
        </w:rPr>
      </w:pPr>
    </w:p>
    <w:p w:rsidR="007D18BB" w:rsidRPr="00AB47A8" w:rsidRDefault="00471A73">
      <w:pPr>
        <w:autoSpaceDE w:val="0"/>
        <w:autoSpaceDN w:val="0"/>
        <w:spacing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создание паттернов.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с помощью создания схемы лица человека его 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конструкцию и пропорции; осваивать с помощью графического редактора схематическое изменение мимики лица.</w:t>
      </w:r>
    </w:p>
    <w:p w:rsidR="007D18BB" w:rsidRPr="00AB47A8" w:rsidRDefault="00471A7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47A8">
        <w:rPr>
          <w:lang w:val="ru-RU"/>
        </w:rPr>
        <w:tab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редактирования цифровы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х фотографий с помощью компьютерной программы </w:t>
      </w:r>
      <w:r>
        <w:rPr>
          <w:rFonts w:ascii="Times New Roman" w:eastAsia="Times New Roman" w:hAnsi="Times New Roman"/>
          <w:color w:val="000000"/>
          <w:sz w:val="24"/>
        </w:rPr>
        <w:t>PictureManager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7D18BB" w:rsidRPr="00AB47A8" w:rsidRDefault="00471A7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Осуществлять виртуальные путешествия в отечественные художественные музеи и, возможно, зн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аменитые зарубежные художественные музеи на основе установок и квестов, предложенных учителем.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86" w:right="944" w:bottom="1440" w:left="666" w:header="720" w:footer="720" w:gutter="0"/>
          <w:cols w:space="720" w:equalWidth="0">
            <w:col w:w="10290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64" w:line="220" w:lineRule="exact"/>
        <w:rPr>
          <w:lang w:val="ru-RU"/>
        </w:rPr>
      </w:pPr>
    </w:p>
    <w:p w:rsidR="007D18BB" w:rsidRDefault="00471A7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10"/>
        <w:gridCol w:w="530"/>
        <w:gridCol w:w="1104"/>
        <w:gridCol w:w="1140"/>
        <w:gridCol w:w="866"/>
        <w:gridCol w:w="2196"/>
        <w:gridCol w:w="1236"/>
        <w:gridCol w:w="3424"/>
      </w:tblGrid>
      <w:tr w:rsidR="007D18B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формы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D18B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BB" w:rsidRDefault="007D18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BB" w:rsidRDefault="007D18BB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BB" w:rsidRDefault="007D18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BB" w:rsidRDefault="007D18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D18BB" w:rsidRDefault="007D18BB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D18BB" w:rsidRDefault="007D18BB"/>
        </w:tc>
      </w:tr>
      <w:tr w:rsidR="007D18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7D18B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50" w:lineRule="auto"/>
              <w:ind w:left="72" w:right="720"/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Рисунок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открыткиилиаппликация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0" w:after="0" w:line="250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 осваивать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выразительные возможности шрифта.;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Эскизы обложки и иллюстраций к детской книге сказок (сказка по выбору). Рисунок буквицы. Макет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книги-игрушки.</w:t>
            </w:r>
          </w:p>
          <w:p w:rsidR="007D18BB" w:rsidRPr="00AB47A8" w:rsidRDefault="00471A73">
            <w:pPr>
              <w:autoSpaceDE w:val="0"/>
              <w:autoSpaceDN w:val="0"/>
              <w:spacing w:before="18" w:after="0" w:line="245" w:lineRule="auto"/>
              <w:ind w:left="72" w:right="86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Совмещение изображения и текста. Расположение иллюстраций и текста на развороте книги.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 w:right="28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объяснять построение и оформление книги как художественное произведение.;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творчеством некоторых известных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отечественных иллюстраторов детской книги (И. Я. Билибин, Е. И. </w:t>
            </w:r>
            <w:proofErr w:type="spellStart"/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Рачёв</w:t>
            </w:r>
            <w:proofErr w:type="spellEnd"/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Б. А. Дехтерёв, В. Г. Сутеев, Ю. А. Васнецов, В. А. Чижиков, Е. И. Чарушин, Л. В. Владимирский, Н.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Г. Гольц —по выбору учителя и учащихся).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Обсуждать, анализировать построение любимых книг и их иллюстрации.;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 плаката или афиши. Совмещение шрифта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Особенностикомпозиции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плаката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и изображения в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плакатах и афишах известных отечественных художников.;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лица человека. Строение: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пропорции, взаиморасположение частей лица.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пропорциональные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отношения лица человека на основе схемы лица.;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https://resh.edu.ru/subject/lesson/5007/start/273393/</w:t>
            </w:r>
          </w:p>
        </w:tc>
      </w:tr>
      <w:tr w:rsidR="007D18B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 маски для маскарада: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лица-маски персонажа с ярко выраженным характером.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 или в виде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рисунка маску для сказочного персонажа;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работа.;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https://resh.edu.ru/subject/lesson/3858/start/207855/</w:t>
            </w:r>
          </w:p>
        </w:tc>
      </w:tr>
      <w:tr w:rsidR="007D18BB">
        <w:trPr>
          <w:trHeight w:hRule="exact" w:val="348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модулю 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</w:tr>
      <w:tr w:rsidR="007D18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7D18BB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Натюрморт из простых предметов с натуры или по представлению.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Композиционныйнатюрморт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работу на тему «Натюрморт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»с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ярко выраженным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настроением: радостный,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грустный, тихий 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автопортрет».;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https://resh.edu.ru/subject/lesson/5117/start/273365/</w:t>
            </w:r>
          </w:p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6840" w:h="11900"/>
          <w:pgMar w:top="282" w:right="640" w:bottom="8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10"/>
        <w:gridCol w:w="530"/>
        <w:gridCol w:w="1104"/>
        <w:gridCol w:w="1140"/>
        <w:gridCol w:w="866"/>
        <w:gridCol w:w="2196"/>
        <w:gridCol w:w="1236"/>
        <w:gridCol w:w="3424"/>
      </w:tblGrid>
      <w:tr w:rsidR="007D18B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жанром натюрморта в творчестве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отечественных художников (например, И. И. Машков,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К. С. Петров-Водкин, К. А.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Коровин, П. П. Кончаловский, М.</w:t>
            </w:r>
          </w:p>
          <w:p w:rsidR="007D18BB" w:rsidRPr="00AB47A8" w:rsidRDefault="00471A73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С. Сарьян, В. Ф. Стожаров) и западноевропейских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художников (например, В. Ван Гог, А. Матисс, П. Сезанн).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анализировать сюжет 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композицию, эмоциональное настроение, выраженное в натюрм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ортах известных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https://resh.edu.ru/subject/lesson/5117/start/273365/</w:t>
            </w:r>
          </w:p>
        </w:tc>
      </w:tr>
      <w:tr w:rsidR="007D18BB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 натюрморта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наблюдению натуры или по представлению.;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https://resh.edu.ru/subject/lesson/3868/start/228487/</w:t>
            </w:r>
          </w:p>
        </w:tc>
      </w:tr>
      <w:tr w:rsidR="007D18B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Показать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изображениисостояние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неба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 w:right="720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творческую композицию на тем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у«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Пейзаж».;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https://resh.edu.ru/subject/lesson/5006/start/207830/</w:t>
            </w:r>
          </w:p>
        </w:tc>
      </w:tr>
      <w:tr w:rsidR="007D18BB">
        <w:trPr>
          <w:trHeight w:hRule="exact" w:val="37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выразительных возможностей композиционного размещения изображения в плоскости листа. Пере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анализировать образ человека и средства его выражения в портретах известных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характер,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душевный строй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изображённого на портрете человека, отношение к нему художника-автора 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ажения.;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портреты кисти В. И. Сурикова, И. Е. Репина, В. А. Серова, А. Г. Венецианова, З. Е. Серебряковой (и других художников по выбору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https://resh.edu.ru/subject/lesson/5007/start/273393/</w:t>
            </w:r>
          </w:p>
        </w:tc>
      </w:tr>
      <w:tr w:rsidR="007D18B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Сюжетная композиция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«В цирке» (по памяти и по представлению).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творческую композицию - в цирке;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Художник в театре: эскиз занавеса (или декораций) для спектакля со сказочным сюжетом (сказка по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деятельностью и ролью художника в театре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театрального занавеса или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декораций по выбранному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сюжету.;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«Праздник в городе»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0" w:lineRule="auto"/>
              <w:ind w:left="74" w:right="182"/>
              <w:jc w:val="both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объяснять работу художников по оформлению праздников.;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348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</w:tr>
      <w:tr w:rsidR="007D18B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10"/>
        <w:gridCol w:w="530"/>
        <w:gridCol w:w="1104"/>
        <w:gridCol w:w="1140"/>
        <w:gridCol w:w="866"/>
        <w:gridCol w:w="2196"/>
        <w:gridCol w:w="1236"/>
        <w:gridCol w:w="3424"/>
      </w:tblGrid>
      <w:tr w:rsidR="007D18BB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r w:rsidRPr="00AB47A8">
              <w:rPr>
                <w:lang w:val="ru-RU"/>
              </w:rPr>
              <w:br/>
            </w:r>
            <w:proofErr w:type="spellStart"/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работу — лепку образа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персонажа (или создание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 в технике </w:t>
            </w:r>
            <w:r w:rsidRPr="00AB47A8">
              <w:rPr>
                <w:lang w:val="ru-RU"/>
              </w:rPr>
              <w:br/>
            </w:r>
            <w:proofErr w:type="spell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с ярко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характером (из выбранной сказки). Работа может быть коллективной: совмещение в общей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 разных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персонажей сказки.;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https://resh.edu.ru/subject/lesson/5005/start/284403/</w:t>
            </w:r>
          </w:p>
        </w:tc>
      </w:tr>
      <w:tr w:rsidR="007D18BB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игрушки из подручного нехудожественного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материала, придание ей одушевлённого образа путём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добавления деталей лепных или из бумаги, ниток или других материалов.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осознавать, что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образ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(игрушка, кукла) может быть создан художником из любого подручного материала путём добавления некоторых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 для придания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увиденного в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предмете («одушевление»).;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https://resh.edu.ru/subject/lesson/5117/start/273365/</w:t>
            </w:r>
          </w:p>
        </w:tc>
      </w:tr>
      <w:tr w:rsidR="007D18BB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несложные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игрушки из подручного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(различных упаковок и др.) или природного материала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разных видах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скульптуры (скульптурные памятники, парковая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скульптура, мелкая пластика, рельеф разных видов).;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https://resh.edu.ru/subject/lesson/4495/start/273315/</w:t>
            </w:r>
          </w:p>
        </w:tc>
      </w:tr>
      <w:tr w:rsidR="007D18B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эскиза парковой скульптуры (пластилин или глина). Выражение пластики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движения в скульптуре.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left="74" w:right="43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https://resh.edu.ru/subject/lesson/4495/start/273315/</w:t>
            </w:r>
          </w:p>
        </w:tc>
      </w:tr>
      <w:tr w:rsidR="007D18BB">
        <w:trPr>
          <w:trHeight w:hRule="exact" w:val="348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</w:tr>
      <w:tr w:rsidR="007D18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7D18B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исполнения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создании глиняной и деревянной посуды, о Гжели, Хохломе — народных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промыслах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красками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некоторые кистевые приёмы создания орнамента.;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Дискуссия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https://resh.edu.ru/subject/lesson/3845/start/273290/</w:t>
            </w:r>
          </w:p>
        </w:tc>
      </w:tr>
      <w:tr w:rsidR="007D18BB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Эскизы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эскизы орнамента, украшающего посуду (по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мотивам выбранного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художественного промысла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Стараться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увидеть красоту, анализировать композицию, особенности применения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сетчатых орнаментов (а также модульных орнаментов).;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https://resh.edu.ru/subject/lesson/4496/start/273444/</w:t>
            </w:r>
          </w:p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10"/>
        <w:gridCol w:w="530"/>
        <w:gridCol w:w="1104"/>
        <w:gridCol w:w="1140"/>
        <w:gridCol w:w="866"/>
        <w:gridCol w:w="2196"/>
        <w:gridCol w:w="1236"/>
        <w:gridCol w:w="3424"/>
      </w:tblGrid>
      <w:tr w:rsidR="007D18BB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52" w:lineRule="auto"/>
              <w:ind w:left="72" w:right="288"/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наличие композиционного центра, роспись по канве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Рассмотрениепавловопосадскихплатков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ссуждать о проявлениях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симметрии и её видах в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сетчатом орнаменте.;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техники печатных штампов или трафаретов для создания раппорта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(повторения элемента узора) в орнаменте.;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виды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павловопосадс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ких платков.;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https://resh.edu.ru/subject/lesson/4496/start/273444/</w:t>
            </w:r>
          </w:p>
        </w:tc>
      </w:tr>
      <w:tr w:rsidR="007D18BB">
        <w:trPr>
          <w:trHeight w:hRule="exact" w:val="348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</w:tr>
      <w:tr w:rsidR="007D18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7D18B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зарисовки карандашами архитектурных достопримечательностей своего города или села (по памяти или на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основе наблюдений и фотографий).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исторических памятников или архитектурных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достопримечательностей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своего города (села).;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https://resh.edu.ru/subject/lesson/5002/start/207777/</w:t>
            </w:r>
          </w:p>
        </w:tc>
      </w:tr>
      <w:tr w:rsidR="007D18BB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Проектирование садово-паркового пространства на плоскости (аппликация, коллаж) или в пространственном макете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(использование бумаги, картона, пенопласта и других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подручных материалов).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особенностями творческой деятельности ландшафтных дизайнеров.;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 в городе.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проект образа парка в виде макета или рисунка (или 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аппликации).;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https://resh.edu.ru/subject/lesson/4495/start/273315/</w:t>
            </w:r>
          </w:p>
        </w:tc>
      </w:tr>
      <w:tr w:rsidR="007D18BB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разнообразных малых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форм,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наполняющих городское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рисунков, аппликаций из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цветной бумаги, путём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вырезания 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макетирования — по выбору учителя).;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5002/start/207777/</w:t>
            </w:r>
          </w:p>
        </w:tc>
      </w:tr>
      <w:tr w:rsidR="007D18BB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 транспортных средств.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работе художника-дизайнера по разработке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автомобилей и других видов транспорта.;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Транспорт в городе. Рисунки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реальных или фантастических машин.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выполнить в технике </w:t>
            </w:r>
            <w:r w:rsidRPr="00AB47A8">
              <w:rPr>
                <w:lang w:val="ru-RU"/>
              </w:rPr>
              <w:br/>
            </w:r>
            <w:proofErr w:type="spell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транспортное средство.;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10"/>
        <w:gridCol w:w="530"/>
        <w:gridCol w:w="1104"/>
        <w:gridCol w:w="1140"/>
        <w:gridCol w:w="866"/>
        <w:gridCol w:w="2196"/>
        <w:gridCol w:w="1236"/>
        <w:gridCol w:w="3424"/>
      </w:tblGrid>
      <w:tr w:rsidR="007D18B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Графический рисунок (индивидуально)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творческий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— создат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графический образ своего города или села (или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коллективной работе);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https://resh.edu.ru/subject/lesson/4495/start/273315/</w:t>
            </w:r>
          </w:p>
        </w:tc>
      </w:tr>
      <w:tr w:rsidR="007D18BB">
        <w:trPr>
          <w:trHeight w:hRule="exact" w:val="350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</w:tr>
      <w:tr w:rsidR="007D18BB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7D18B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Иллюстрации в детских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книгах и дизайн детской книги.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иллюстрации известных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 детских книг.;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19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Наблюдение окружающего мира по теме «Архитектура,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архитектурные постройки своего города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(села), характерные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площадей, выделять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центральные по архитектуре здания и обсуждать их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Виртуальное путешествие: памятники архитектуры Москвы и Санкт-Петербурга (обзор памятников по выбору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структурные компоненты и архитектурные особенности классических произведений архитектуры.;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Знания о видах пространственных искусств: виды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определяются по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назначению произведений в жизни людей.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 w:right="168"/>
              <w:jc w:val="both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 назначение основных видов пространственных искусств.;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Жанры в изобразительном искусстве — живописи, графике, скульптуре — определяются предметом изображения и служат для классификации и сравнения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 произведений сходного сюжета (портреты, пейзажи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собственно 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изобразительных искусств: живопись, графику, скульптуру.;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17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произведениях крупнейших отечественных художников-пейзажистов: И. И. Шишкина, И. И. Левитана, А.</w:t>
            </w:r>
          </w:p>
          <w:p w:rsidR="007D18BB" w:rsidRPr="00AB47A8" w:rsidRDefault="00471A73">
            <w:pPr>
              <w:autoSpaceDE w:val="0"/>
              <w:autoSpaceDN w:val="0"/>
              <w:spacing w:before="20" w:after="0" w:line="245" w:lineRule="auto"/>
              <w:ind w:left="72" w:right="86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К. Саврасова, В. Д.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Поленова, А. И. Куинджи, И. К. Айвазовского (и других 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термина «жанр»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изобразительном искусстве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картинах и знать имена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крупнейших отечественных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художников-пейзажистов.;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6840" w:h="11900"/>
          <w:pgMar w:top="284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10"/>
        <w:gridCol w:w="530"/>
        <w:gridCol w:w="1104"/>
        <w:gridCol w:w="1140"/>
        <w:gridCol w:w="866"/>
        <w:gridCol w:w="2196"/>
        <w:gridCol w:w="1236"/>
        <w:gridCol w:w="3424"/>
      </w:tblGrid>
      <w:tr w:rsidR="007D18BB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наиболее знаменитых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картинах и знать имена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крупнейших отечественных художников-портретистов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узнавать некоторые произведения этих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 и рассуждать об их содержании.;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3/</w:t>
            </w:r>
          </w:p>
        </w:tc>
      </w:tr>
      <w:tr w:rsidR="007D18BB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Художественные музеи. Виртуальные (интерактивные)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путешествия в художественные музеи: Государственную Третьяковскую галерею, Государственный Эрмитаж,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Государственный Русский музей, Государственный музей изобразительных искусств имени А. С.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0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(интерактивные) путешествия в художественные музеи (по выбору учителя).;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осуществлять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исследовательские квесты.;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 w:rsidRPr="00471A73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Осознание значимости и увлекательности посещения музеев; посещение знаменитого музея как событие; интерес к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коллекции музея и искусству в целом.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отечественных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музеев, 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также где они находятся 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чему посвящены их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коллекции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AB47A8">
              <w:rPr>
                <w:lang w:val="ru-RU"/>
              </w:rPr>
              <w:br/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значении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музеев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жизни людей, выражать своё отношение к музеям;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/7/3/</w:t>
            </w:r>
          </w:p>
        </w:tc>
      </w:tr>
      <w:tr w:rsidR="007D18BB">
        <w:trPr>
          <w:trHeight w:hRule="exact" w:val="396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</w:tr>
      <w:tr w:rsidR="007D18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графики</w:t>
            </w:r>
          </w:p>
        </w:tc>
      </w:tr>
      <w:tr w:rsidR="007D18BB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графическом редакторе различных по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</w:t>
            </w:r>
          </w:p>
          <w:p w:rsidR="007D18BB" w:rsidRPr="00AB47A8" w:rsidRDefault="00471A73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Вместо пятен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(геометрических фигур) могут быть простые силуэты машинок, птичек, облаков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в графическом редакторе.;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изменения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содержания произведения в зависимости от изменения положения и ритма пятен в плоскос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 изображения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(экрана).;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графическом редакторе создание рисунка элемента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орнамента (паттерна), его копирование, многократное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повторение, в том числе с поворотами вокруг оси рисунка,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Построить и передать ритм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машинок на улице города: машинки едут быстро, догоняют друг друга; или,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наоборот, машинки едут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спокойно, не спешат (то же задание может быть дано на сюжет «Полёт птиц»).;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понимать, осваивать правила композиции.;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610"/>
        <w:gridCol w:w="530"/>
        <w:gridCol w:w="1104"/>
        <w:gridCol w:w="1140"/>
        <w:gridCol w:w="866"/>
        <w:gridCol w:w="2196"/>
        <w:gridCol w:w="1236"/>
        <w:gridCol w:w="3424"/>
      </w:tblGrid>
      <w:tr w:rsidR="007D18BB">
        <w:trPr>
          <w:trHeight w:hRule="exact" w:val="27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(или в другом графическом редакторе).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строение лица человека 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пропорции (соотношения)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частей.;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графического редактор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схематические изменения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мимики лица.;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таблицу-схему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изменений мимики на экране компьютера и сохранить её (распечатать).;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Совмещение с помощью графического редактора векторного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изображения, фотографии и шрифта для создания плаката или поздравительной открытки.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приёмами использования разных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шрифтов в инструментах программы компьютерного редактора.;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открытку-пожелание путём совмещения векторного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рисунка или фотографии с текстом.;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Редактирование фотографий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PictureManager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: изменение яркости, контраста, </w:t>
            </w: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насыщенности цвета; обрезка, поворот, отражение.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редактирования цифровых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 с помощью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компьютерной программы </w:t>
            </w:r>
            <w:r w:rsidRPr="00AB47A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PictureManager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приёмы: изменение яркости, контраста,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насыщенности цвета; </w:t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обрезка, поворот, отражение.;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29.05.2023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путешествия в отечественные художественные музеи и,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музеи на основе установок и квестов, предложенных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7D18BB">
        <w:trPr>
          <w:trHeight w:hRule="exact" w:val="350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</w:tr>
      <w:tr w:rsidR="007D18BB">
        <w:trPr>
          <w:trHeight w:hRule="exact" w:val="328"/>
        </w:trPr>
        <w:tc>
          <w:tcPr>
            <w:tcW w:w="500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72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6840" w:h="11900"/>
          <w:pgMar w:top="284" w:right="640" w:bottom="11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76" w:line="220" w:lineRule="exact"/>
      </w:pPr>
    </w:p>
    <w:p w:rsidR="007D18BB" w:rsidRDefault="00471A73">
      <w:pPr>
        <w:autoSpaceDE w:val="0"/>
        <w:autoSpaceDN w:val="0"/>
        <w:spacing w:after="290" w:line="230" w:lineRule="auto"/>
      </w:pPr>
      <w:r>
        <w:rPr>
          <w:rFonts w:ascii="Times New Roman" w:eastAsia="Times New Roman" w:hAnsi="Times New Roman"/>
          <w:b/>
          <w:color w:val="000000"/>
        </w:rPr>
        <w:t>ПОУРОЧНОЕ ПЛАНИРОВАНИЕ</w:t>
      </w:r>
    </w:p>
    <w:tbl>
      <w:tblPr>
        <w:tblW w:w="0" w:type="auto"/>
        <w:tblInd w:w="4" w:type="dxa"/>
        <w:tblLayout w:type="fixed"/>
        <w:tblLook w:val="04A0"/>
      </w:tblPr>
      <w:tblGrid>
        <w:gridCol w:w="458"/>
        <w:gridCol w:w="3758"/>
        <w:gridCol w:w="664"/>
        <w:gridCol w:w="1476"/>
        <w:gridCol w:w="1518"/>
        <w:gridCol w:w="1124"/>
        <w:gridCol w:w="1660"/>
      </w:tblGrid>
      <w:tr w:rsidR="007D18BB">
        <w:trPr>
          <w:trHeight w:hRule="exact" w:val="44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144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Виды, формы контроля</w:t>
            </w:r>
          </w:p>
        </w:tc>
      </w:tr>
      <w:tr w:rsidR="007D18BB">
        <w:trPr>
          <w:trHeight w:hRule="exact" w:val="754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BB" w:rsidRDefault="007D18BB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BB" w:rsidRDefault="007D18B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BB" w:rsidRDefault="007D18BB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BB" w:rsidRDefault="007D18BB"/>
        </w:tc>
      </w:tr>
      <w:tr w:rsidR="007D18BB">
        <w:trPr>
          <w:trHeight w:hRule="exact" w:val="13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 изображения.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05.09.2022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</w:rPr>
              <w:t>Устный опрос; Беседа;</w:t>
            </w:r>
          </w:p>
        </w:tc>
      </w:tr>
      <w:tr w:rsidR="007D18BB">
        <w:trPr>
          <w:trHeight w:hRule="exact" w:val="16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81" w:lineRule="auto"/>
              <w:ind w:left="68" w:right="144"/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Эскизы обложки и иллюстраций к детской книге сказок (сказка по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выбору).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творчеством</w:t>
            </w:r>
            <w:r>
              <w:rPr>
                <w:rFonts w:ascii="Times New Roman" w:eastAsia="Times New Roman" w:hAnsi="Times New Roman"/>
                <w:color w:val="000000"/>
              </w:rPr>
              <w:t>некоторых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известных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отечественных иллюстраторов детской книги 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12.09.2022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Дискуссия;</w:t>
            </w:r>
          </w:p>
        </w:tc>
      </w:tr>
      <w:tr w:rsidR="007D18BB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Эскиз плаката или афиши.</w:t>
            </w:r>
          </w:p>
          <w:p w:rsidR="007D18BB" w:rsidRPr="00AB47A8" w:rsidRDefault="00471A73">
            <w:pPr>
              <w:autoSpaceDE w:val="0"/>
              <w:autoSpaceDN w:val="0"/>
              <w:spacing w:before="64" w:after="0" w:line="230" w:lineRule="auto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Совмещение шрифта и изображения.</w:t>
            </w:r>
          </w:p>
          <w:p w:rsidR="007D18BB" w:rsidRDefault="00471A73">
            <w:pPr>
              <w:autoSpaceDE w:val="0"/>
              <w:autoSpaceDN w:val="0"/>
              <w:spacing w:before="6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Особенностикомпозицииплаката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19.09.2022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Беседа;</w:t>
            </w:r>
          </w:p>
        </w:tc>
      </w:tr>
      <w:tr w:rsidR="007D18BB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30" w:lineRule="auto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Изображение лица человека.</w:t>
            </w:r>
          </w:p>
          <w:p w:rsidR="007D18BB" w:rsidRPr="00AB47A8" w:rsidRDefault="00471A73">
            <w:pPr>
              <w:autoSpaceDE w:val="0"/>
              <w:autoSpaceDN w:val="0"/>
              <w:spacing w:before="64" w:after="0" w:line="262" w:lineRule="auto"/>
              <w:ind w:left="68" w:right="43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Строение: пропорции,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взаиморасположение частей лица.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26.09.2022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7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Эскиз маски для маскарада.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03.10.2022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22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81" w:lineRule="auto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Натюрморт из простых предметов с натуры или по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представлению. Знакомство с жанром натюрморта в творчестве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отечественных художников. </w:t>
            </w:r>
          </w:p>
          <w:p w:rsidR="007D18BB" w:rsidRDefault="00471A73">
            <w:pPr>
              <w:autoSpaceDE w:val="0"/>
              <w:autoSpaceDN w:val="0"/>
              <w:spacing w:before="64" w:after="0" w:line="262" w:lineRule="auto"/>
              <w:ind w:left="68" w:right="864"/>
            </w:pP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Натюрморт-автопортрет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изпредметов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17.10.2022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7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</w:rPr>
              <w:t>Пейзаж в живописи.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24.10.2022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7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62" w:lineRule="auto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Портрет человека (по памяти и по представлению, с опорой на натуру).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31.10.2022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62" w:lineRule="auto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Сюжетная композиция «В цирке» (по памяти и по представлению).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07.11.2022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71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Беседа;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13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/>
              <w:ind w:left="68" w:right="43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Художник в театре: эскиз занавеса (или декораций) для спектакля со сказочным сюжетом (сказка по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выбору).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14.11.2022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75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 w:line="262" w:lineRule="auto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Тематическая композиция «Праздник в городе»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28.11.2022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73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 w:line="262" w:lineRule="auto"/>
              <w:ind w:left="68" w:right="576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Лепка сказочного </w:t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персонажа на основе сюжета известной сказки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05.12.2022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1900" w:h="16840"/>
          <w:pgMar w:top="298" w:right="556" w:bottom="438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/>
      </w:tblPr>
      <w:tblGrid>
        <w:gridCol w:w="458"/>
        <w:gridCol w:w="3758"/>
        <w:gridCol w:w="664"/>
        <w:gridCol w:w="1476"/>
        <w:gridCol w:w="1518"/>
        <w:gridCol w:w="1124"/>
        <w:gridCol w:w="1660"/>
      </w:tblGrid>
      <w:tr w:rsidR="007D18BB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71" w:lineRule="auto"/>
              <w:ind w:left="68" w:right="43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Создание игрушки из подручного нехудожественного материала (пластилин или глина)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12.12.2022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 w:line="271" w:lineRule="auto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Освоение знаний о видах скульптуры (по назначению) и жанрах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скульптуры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19.12.2022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75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62" w:lineRule="auto"/>
              <w:ind w:left="68" w:right="28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Лепка эскиза парковой скульптуры (пластилин или глина).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26.12.2022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13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Приёмы исполнения орнаментов и эскизы украшения посуды из дерева и глины в традициях народных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художественных промыслов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09.01.2023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75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8" w:right="576"/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Эскизы орнаментов для росписи тканей.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Раппорт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16.01.2023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Беседа;</w:t>
            </w:r>
          </w:p>
        </w:tc>
      </w:tr>
      <w:tr w:rsidR="007D18BB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71" w:lineRule="auto"/>
              <w:ind w:left="68" w:right="720"/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Эскизы орнамента для росписи платка.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Рассмотрение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павловопосадскихплатков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23.01.2023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2" w:after="0" w:line="262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16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 w:line="281" w:lineRule="auto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Графические зарисовки карандашами архитектурных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достопримечательностей своего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города или села (по памяти или на основе наблюдений и </w:t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фотографий).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30.01.2023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20.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71" w:lineRule="auto"/>
              <w:ind w:left="68" w:right="432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Проектирование садово-паркового пространства на плоскости  или в пространственном макете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06.02.2023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71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Беседа;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16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81" w:lineRule="auto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Дизайн в городе. Проектирование (эскизы) малых архитектурных форм в городе (ажурные ограды, фонари, остановки транспорта, скамейки,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киоски, беседки и др.).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13.02.2023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 w:line="230" w:lineRule="auto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Дизайн транспортных средств.</w:t>
            </w:r>
          </w:p>
          <w:p w:rsidR="007D18BB" w:rsidRPr="00AB47A8" w:rsidRDefault="00471A73">
            <w:pPr>
              <w:autoSpaceDE w:val="0"/>
              <w:autoSpaceDN w:val="0"/>
              <w:spacing w:before="64" w:after="0" w:line="262" w:lineRule="auto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Транспорт в городе. Рисунки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реальных или фантастических машин.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27.02.2023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71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Беседа;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13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Графический рисунок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(индивидуально) или тематическое панно «Образ моего города» (села) в виде коллективной работы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06.03.2023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10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62" w:lineRule="auto"/>
              <w:ind w:left="68" w:right="576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Иллюстрации в детских книгах и дизайн детской книги.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13.03.2023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71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Беседа;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1900" w:h="16840"/>
          <w:pgMar w:top="284" w:right="556" w:bottom="1162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/>
      </w:tblPr>
      <w:tblGrid>
        <w:gridCol w:w="458"/>
        <w:gridCol w:w="3758"/>
        <w:gridCol w:w="664"/>
        <w:gridCol w:w="1476"/>
        <w:gridCol w:w="1518"/>
        <w:gridCol w:w="1124"/>
        <w:gridCol w:w="1660"/>
      </w:tblGrid>
      <w:tr w:rsidR="007D18BB">
        <w:trPr>
          <w:trHeight w:hRule="exact" w:val="22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83" w:lineRule="auto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Наблюдение окружающего мира по теме «Архитектура, улицы моего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города». Памятники архитектуры и архитектурные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достопримечательности.  Виртуальное путешествие: памятники архитектуры Москвы и Санкт-Петербурга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20.03.2023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13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Знания о видах пространственных искусств. Жанры в изобразительном искусстве — живописи, графике, скульптуре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27.03.2023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13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/>
              <w:ind w:left="68" w:right="576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Представления о произведениях крупнейших отечественных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художников-пейзажистов 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портретистов.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10.04.2023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Устный опрос;</w:t>
            </w:r>
          </w:p>
        </w:tc>
      </w:tr>
      <w:tr w:rsidR="007D18BB" w:rsidRPr="00471A73">
        <w:trPr>
          <w:trHeight w:hRule="exact" w:val="13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 w:line="271" w:lineRule="auto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Художественные музеи. Виртуальные (интерактивные) путешествия в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художественные музеи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17.04.2023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/>
              <w:ind w:left="6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</w:t>
            </w:r>
            <w:proofErr w:type="gramStart"/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«О</w:t>
            </w:r>
            <w:proofErr w:type="gramEnd"/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ценочного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листа»;</w:t>
            </w:r>
          </w:p>
        </w:tc>
      </w:tr>
      <w:tr w:rsidR="007D18BB">
        <w:trPr>
          <w:trHeight w:hRule="exact" w:val="13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Построение в графическом редакторе различных по эмоциональному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восприятию ритмов расположения пятен на плоскости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24.04.2023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71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Беседа;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30.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 w:line="271" w:lineRule="auto"/>
              <w:ind w:left="68" w:right="28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 графическом редакторе создание рисунка элемента орнамента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(паттерна)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01.05.2023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71" w:lineRule="auto"/>
              <w:ind w:left="68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Times New Roman" w:hAnsi="Times New Roman"/>
                <w:color w:val="000000"/>
              </w:rPr>
              <w:t>Paint</w:t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(или в другом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графическом редакторе).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08.05.2023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71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Беседа;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 w:line="271" w:lineRule="auto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Совмещение с помощью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графического редактора векторного изображения, фотографии и шрифта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15.05.2023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62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</w:rPr>
              <w:t>Творческая работа;</w:t>
            </w:r>
          </w:p>
        </w:tc>
      </w:tr>
      <w:tr w:rsidR="007D18BB">
        <w:trPr>
          <w:trHeight w:hRule="exact" w:val="8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62" w:lineRule="auto"/>
              <w:ind w:left="68" w:right="720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Редактирование фотографий в программе </w:t>
            </w:r>
            <w:r>
              <w:rPr>
                <w:rFonts w:ascii="Times New Roman" w:eastAsia="Times New Roman" w:hAnsi="Times New Roman"/>
                <w:color w:val="000000"/>
              </w:rPr>
              <w:t>PictureManager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22.05.2023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88" w:after="0" w:line="271" w:lineRule="auto"/>
              <w:ind w:left="68" w:right="144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Виртуальные путешествия в главные художественные музеи и музеи </w:t>
            </w:r>
            <w:r w:rsidRPr="00AB47A8">
              <w:rPr>
                <w:lang w:val="ru-RU"/>
              </w:rPr>
              <w:br/>
            </w: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местные (по выбору учителя).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29.05.2023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88" w:after="0" w:line="262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</w:rPr>
              <w:t>Практическая работа;</w:t>
            </w:r>
          </w:p>
        </w:tc>
      </w:tr>
      <w:tr w:rsidR="007D18BB">
        <w:trPr>
          <w:trHeight w:hRule="exact" w:val="732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Pr="00AB47A8" w:rsidRDefault="00471A73">
            <w:pPr>
              <w:autoSpaceDE w:val="0"/>
              <w:autoSpaceDN w:val="0"/>
              <w:spacing w:before="90" w:after="0" w:line="262" w:lineRule="auto"/>
              <w:ind w:left="66" w:right="576"/>
              <w:rPr>
                <w:lang w:val="ru-RU"/>
              </w:rPr>
            </w:pPr>
            <w:r w:rsidRPr="00AB47A8">
              <w:rPr>
                <w:rFonts w:ascii="Times New Roman" w:eastAsia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471A73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18BB" w:rsidRDefault="007D18BB"/>
        </w:tc>
      </w:tr>
    </w:tbl>
    <w:p w:rsidR="007D18BB" w:rsidRDefault="007D18BB">
      <w:pPr>
        <w:autoSpaceDE w:val="0"/>
        <w:autoSpaceDN w:val="0"/>
        <w:spacing w:after="0" w:line="14" w:lineRule="exact"/>
      </w:pPr>
    </w:p>
    <w:p w:rsidR="007D18BB" w:rsidRDefault="007D18BB">
      <w:pPr>
        <w:sectPr w:rsidR="007D18BB">
          <w:pgSz w:w="11900" w:h="16840"/>
          <w:pgMar w:top="284" w:right="556" w:bottom="1328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7D18BB" w:rsidRDefault="007D18BB">
      <w:pPr>
        <w:autoSpaceDE w:val="0"/>
        <w:autoSpaceDN w:val="0"/>
        <w:spacing w:after="78" w:line="220" w:lineRule="exact"/>
      </w:pPr>
    </w:p>
    <w:p w:rsidR="007D18BB" w:rsidRDefault="00471A7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D18BB" w:rsidRDefault="00471A7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D18BB" w:rsidRPr="00AB47A8" w:rsidRDefault="00471A73">
      <w:pPr>
        <w:autoSpaceDE w:val="0"/>
        <w:autoSpaceDN w:val="0"/>
        <w:spacing w:before="166" w:after="0" w:line="283" w:lineRule="auto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3 класс/Горяева Н.А.,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Питерских А.С. и другие; под редакцией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1. Горяева Н.А.,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Питерских А.С.Изобразительное искусство: Искусство вокруг нас: 3 класс / Под. Ред. Б. М.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Неменског</w:t>
      </w:r>
      <w:proofErr w:type="gram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М. : Про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свещение, 2014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2. Горяева Н. А. и др. Изобразительное искусство: Твоя мастерская. Рабочая тетрадь: 3 класс - М.</w:t>
      </w:r>
      <w:proofErr w:type="gram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2014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3. Детские книги с иллюстрациями.</w:t>
      </w:r>
    </w:p>
    <w:p w:rsidR="007D18BB" w:rsidRPr="00AB47A8" w:rsidRDefault="00471A73">
      <w:pPr>
        <w:autoSpaceDE w:val="0"/>
        <w:autoSpaceDN w:val="0"/>
        <w:spacing w:before="72"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4. Репродукции картин (в электронном виде).</w:t>
      </w:r>
    </w:p>
    <w:p w:rsidR="007D18BB" w:rsidRPr="00AB47A8" w:rsidRDefault="00471A73">
      <w:pPr>
        <w:autoSpaceDE w:val="0"/>
        <w:autoSpaceDN w:val="0"/>
        <w:spacing w:before="264"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D18BB" w:rsidRPr="00AB47A8" w:rsidRDefault="00471A73">
      <w:pPr>
        <w:autoSpaceDE w:val="0"/>
        <w:autoSpaceDN w:val="0"/>
        <w:spacing w:before="166" w:after="0" w:line="271" w:lineRule="auto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, Б. М. Методическое пособие к учебникам по изобразительному искусству</w:t>
      </w:r>
      <w:proofErr w:type="gram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1–4 классы : пособие для учителя / Б. М.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, Л. А.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, Е. И. Коротеева ; под ред. Б. М. </w:t>
      </w:r>
      <w:r w:rsidRPr="00AB47A8">
        <w:rPr>
          <w:lang w:val="ru-RU"/>
        </w:rPr>
        <w:br/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. – М.</w:t>
      </w:r>
      <w:proofErr w:type="gram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2014.</w:t>
      </w:r>
    </w:p>
    <w:p w:rsidR="007D18BB" w:rsidRPr="00AB47A8" w:rsidRDefault="00471A73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2. .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Шампарова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Л. В. Изобразительн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ое искусство. 3 класс: поурочные планы по учебнику Л. А. </w:t>
      </w:r>
      <w:proofErr w:type="spell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Неменской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– </w:t>
      </w:r>
      <w:proofErr w:type="gram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Во</w:t>
      </w:r>
      <w:proofErr w:type="gram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лгоград: «Учитель», 2014 г.</w:t>
      </w:r>
    </w:p>
    <w:p w:rsidR="007D18BB" w:rsidRPr="00AB47A8" w:rsidRDefault="00471A73">
      <w:pPr>
        <w:autoSpaceDE w:val="0"/>
        <w:autoSpaceDN w:val="0"/>
        <w:spacing w:before="262"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D18BB" w:rsidRPr="00AB47A8" w:rsidRDefault="00471A73">
      <w:pPr>
        <w:autoSpaceDE w:val="0"/>
        <w:autoSpaceDN w:val="0"/>
        <w:spacing w:before="166" w:after="0"/>
        <w:ind w:right="1008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1. Электронный образовательный ресурс "Российская электронная школа" -</w:t>
      </w:r>
      <w:r w:rsidRPr="00AB47A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/7/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3/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2. Единая коллекция Цифровых Образовательных Ресурсов. – Режим доступа</w:t>
      </w:r>
      <w:proofErr w:type="gramStart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http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18BB" w:rsidRPr="00AB47A8" w:rsidRDefault="007D18BB">
      <w:pPr>
        <w:autoSpaceDE w:val="0"/>
        <w:autoSpaceDN w:val="0"/>
        <w:spacing w:after="78" w:line="220" w:lineRule="exact"/>
        <w:rPr>
          <w:lang w:val="ru-RU"/>
        </w:rPr>
      </w:pPr>
    </w:p>
    <w:p w:rsidR="007D18BB" w:rsidRPr="00AB47A8" w:rsidRDefault="00471A73">
      <w:pPr>
        <w:autoSpaceDE w:val="0"/>
        <w:autoSpaceDN w:val="0"/>
        <w:spacing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D18BB" w:rsidRPr="00AB47A8" w:rsidRDefault="00471A73">
      <w:pPr>
        <w:autoSpaceDE w:val="0"/>
        <w:autoSpaceDN w:val="0"/>
        <w:spacing w:before="346"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D18BB" w:rsidRPr="00AB47A8" w:rsidRDefault="00471A73">
      <w:pPr>
        <w:autoSpaceDE w:val="0"/>
        <w:autoSpaceDN w:val="0"/>
        <w:spacing w:before="166" w:after="0" w:line="288" w:lineRule="auto"/>
        <w:ind w:right="1152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трехэлементная комбинированная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одноэлементная маркерная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Многофункциональное мобильное хранилище для пособий и дидактических материалов Компьютер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интерактивного учебного оборудования: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- интерактивная панель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- мног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офункциональное устройство (принтер, сканер, копир)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- документ-камера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Акустическая система для аудитории (аудиосистема)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демонстрации и хранения таблиц и плакатов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образовательные комплексы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Комплект оборудования и инструментов для от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работки практических умений и навыков по изобразительному искусству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Муляжи предметов (ваза, фрукты, овощи, животные)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учебные таблицы для начальной школы</w:t>
      </w:r>
    </w:p>
    <w:p w:rsidR="007D18BB" w:rsidRPr="00AB47A8" w:rsidRDefault="00471A73">
      <w:pPr>
        <w:autoSpaceDE w:val="0"/>
        <w:autoSpaceDN w:val="0"/>
        <w:spacing w:before="262" w:after="0" w:line="230" w:lineRule="auto"/>
        <w:rPr>
          <w:lang w:val="ru-RU"/>
        </w:rPr>
      </w:pPr>
      <w:r w:rsidRPr="00AB47A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D18BB" w:rsidRPr="00AB47A8" w:rsidRDefault="00471A73">
      <w:pPr>
        <w:autoSpaceDE w:val="0"/>
        <w:autoSpaceDN w:val="0"/>
        <w:spacing w:before="166" w:after="0" w:line="288" w:lineRule="auto"/>
        <w:ind w:right="1152"/>
        <w:rPr>
          <w:lang w:val="ru-RU"/>
        </w:rPr>
      </w:pP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Комплект интерактивного уч</w:t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ебного оборудования: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- интерактивная панель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- многофункциональное устройство (принтер, сканер, копир)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- документ-камера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Акустическая система для аудитории (аудиосистема)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демонстрации и хранения таблиц и плакатов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образовательные комплексы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оборудования и инструментов для отработки практических умений и навыков по изобразительному искусству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 xml:space="preserve">Муляжи предметов (ваза, фрукты, овощи, животные) </w:t>
      </w:r>
      <w:r w:rsidRPr="00AB47A8">
        <w:rPr>
          <w:lang w:val="ru-RU"/>
        </w:rPr>
        <w:br/>
      </w:r>
      <w:r w:rsidRPr="00AB47A8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учебные таблицы для начальной школы</w:t>
      </w:r>
    </w:p>
    <w:p w:rsidR="007D18BB" w:rsidRPr="00AB47A8" w:rsidRDefault="007D18BB">
      <w:pPr>
        <w:rPr>
          <w:lang w:val="ru-RU"/>
        </w:rPr>
        <w:sectPr w:rsidR="007D18BB" w:rsidRPr="00AB47A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52660" w:rsidRPr="00AB47A8" w:rsidRDefault="00D52660">
      <w:pPr>
        <w:rPr>
          <w:lang w:val="ru-RU"/>
        </w:rPr>
      </w:pPr>
    </w:p>
    <w:sectPr w:rsidR="00D52660" w:rsidRPr="00AB47A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411EF7"/>
    <w:rsid w:val="00471A73"/>
    <w:rsid w:val="00705C7E"/>
    <w:rsid w:val="007D18BB"/>
    <w:rsid w:val="00AA1D8D"/>
    <w:rsid w:val="00AB47A8"/>
    <w:rsid w:val="00B47730"/>
    <w:rsid w:val="00CB0664"/>
    <w:rsid w:val="00D5266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7850</Words>
  <Characters>44747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52493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2022-10-27T08:06:00Z</dcterms:created>
  <dcterms:modified xsi:type="dcterms:W3CDTF">2023-05-02T13:28:00Z</dcterms:modified>
  <cp:category/>
</cp:coreProperties>
</file>